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5B2D7" w14:textId="77777777" w:rsidR="00D301B5" w:rsidRPr="00D301B5" w:rsidRDefault="00D301B5" w:rsidP="00D301B5">
      <w:pPr>
        <w:spacing w:line="480" w:lineRule="auto"/>
        <w:rPr>
          <w:rFonts w:ascii="Times New Roman" w:eastAsia="Times New Roman" w:hAnsi="Times New Roman" w:cs="Times New Roman"/>
        </w:rPr>
      </w:pPr>
      <w:r w:rsidRPr="00D301B5">
        <w:rPr>
          <w:rFonts w:ascii="Times New Roman" w:eastAsia="Times New Roman" w:hAnsi="Times New Roman" w:cs="Times New Roman"/>
          <w:color w:val="000000"/>
        </w:rPr>
        <w:t>Group 3 (</w:t>
      </w:r>
      <w:proofErr w:type="spellStart"/>
      <w:r w:rsidRPr="00D301B5">
        <w:rPr>
          <w:rFonts w:ascii="Times New Roman" w:eastAsia="Times New Roman" w:hAnsi="Times New Roman" w:cs="Times New Roman"/>
          <w:color w:val="000000"/>
        </w:rPr>
        <w:t>Daveena</w:t>
      </w:r>
      <w:proofErr w:type="spellEnd"/>
      <w:r w:rsidRPr="00D301B5">
        <w:rPr>
          <w:rFonts w:ascii="Times New Roman" w:eastAsia="Times New Roman" w:hAnsi="Times New Roman" w:cs="Times New Roman"/>
          <w:color w:val="000000"/>
        </w:rPr>
        <w:t xml:space="preserve"> Williams, Jackson Scharf, Regan Robinson, Claire Matucan)</w:t>
      </w:r>
    </w:p>
    <w:p w14:paraId="1B0AB0C8" w14:textId="77777777" w:rsidR="00D301B5" w:rsidRPr="00D301B5" w:rsidRDefault="00D301B5" w:rsidP="00D301B5">
      <w:pPr>
        <w:spacing w:line="480" w:lineRule="auto"/>
        <w:rPr>
          <w:rFonts w:ascii="Times New Roman" w:eastAsia="Times New Roman" w:hAnsi="Times New Roman" w:cs="Times New Roman"/>
        </w:rPr>
      </w:pPr>
      <w:r w:rsidRPr="00D301B5">
        <w:rPr>
          <w:rFonts w:ascii="Times New Roman" w:eastAsia="Times New Roman" w:hAnsi="Times New Roman" w:cs="Times New Roman"/>
          <w:color w:val="000000"/>
        </w:rPr>
        <w:t>Prof. Kate Thornhill</w:t>
      </w:r>
    </w:p>
    <w:p w14:paraId="042CB7DC" w14:textId="77777777" w:rsidR="00D301B5" w:rsidRPr="00D301B5" w:rsidRDefault="00D301B5" w:rsidP="00D301B5">
      <w:pPr>
        <w:spacing w:line="480" w:lineRule="auto"/>
        <w:rPr>
          <w:rFonts w:ascii="Times New Roman" w:eastAsia="Times New Roman" w:hAnsi="Times New Roman" w:cs="Times New Roman"/>
        </w:rPr>
      </w:pPr>
      <w:r w:rsidRPr="00D301B5">
        <w:rPr>
          <w:rFonts w:ascii="Times New Roman" w:eastAsia="Times New Roman" w:hAnsi="Times New Roman" w:cs="Times New Roman"/>
          <w:color w:val="000000"/>
        </w:rPr>
        <w:t>LIB 410</w:t>
      </w:r>
    </w:p>
    <w:p w14:paraId="4296262C" w14:textId="77777777" w:rsidR="00D301B5" w:rsidRPr="00D301B5" w:rsidRDefault="00D301B5" w:rsidP="00D301B5">
      <w:pPr>
        <w:spacing w:line="480" w:lineRule="auto"/>
        <w:rPr>
          <w:rFonts w:ascii="Times New Roman" w:eastAsia="Times New Roman" w:hAnsi="Times New Roman" w:cs="Times New Roman"/>
        </w:rPr>
      </w:pPr>
      <w:r w:rsidRPr="00D301B5">
        <w:rPr>
          <w:rFonts w:ascii="Times New Roman" w:eastAsia="Times New Roman" w:hAnsi="Times New Roman" w:cs="Times New Roman"/>
          <w:color w:val="000000"/>
        </w:rPr>
        <w:t>June 11, 2023 </w:t>
      </w:r>
    </w:p>
    <w:p w14:paraId="1543491E" w14:textId="77777777" w:rsidR="00D301B5" w:rsidRPr="00D301B5" w:rsidRDefault="00D301B5" w:rsidP="00D301B5">
      <w:pPr>
        <w:shd w:val="clear" w:color="auto" w:fill="FFFFFF"/>
        <w:spacing w:line="480" w:lineRule="auto"/>
        <w:jc w:val="center"/>
        <w:rPr>
          <w:rFonts w:ascii="Times New Roman" w:eastAsia="Times New Roman" w:hAnsi="Times New Roman" w:cs="Times New Roman"/>
        </w:rPr>
      </w:pPr>
      <w:r w:rsidRPr="00D301B5">
        <w:rPr>
          <w:rFonts w:ascii="Times New Roman" w:eastAsia="Times New Roman" w:hAnsi="Times New Roman" w:cs="Times New Roman"/>
          <w:color w:val="2D3B45"/>
        </w:rPr>
        <w:t>Data Management Plan</w:t>
      </w:r>
    </w:p>
    <w:p w14:paraId="5158C349" w14:textId="77777777" w:rsidR="00D301B5" w:rsidRPr="00D301B5" w:rsidRDefault="00D301B5" w:rsidP="00D301B5">
      <w:pPr>
        <w:shd w:val="clear" w:color="auto" w:fill="FFFFFF"/>
        <w:spacing w:line="480" w:lineRule="auto"/>
        <w:rPr>
          <w:rFonts w:ascii="Times New Roman" w:eastAsia="Times New Roman" w:hAnsi="Times New Roman" w:cs="Times New Roman"/>
        </w:rPr>
      </w:pPr>
      <w:r w:rsidRPr="00D301B5">
        <w:rPr>
          <w:rFonts w:ascii="Times New Roman" w:eastAsia="Times New Roman" w:hAnsi="Times New Roman" w:cs="Times New Roman"/>
          <w:b/>
          <w:bCs/>
          <w:color w:val="2D3B45"/>
        </w:rPr>
        <w:t>Rights and Responsibilities</w:t>
      </w:r>
    </w:p>
    <w:p w14:paraId="5548BAFC" w14:textId="77777777" w:rsidR="00D301B5" w:rsidRPr="00D301B5" w:rsidRDefault="00D301B5" w:rsidP="00D301B5">
      <w:pPr>
        <w:shd w:val="clear" w:color="auto" w:fill="FFFFFF"/>
        <w:spacing w:line="480" w:lineRule="auto"/>
        <w:ind w:firstLine="720"/>
        <w:rPr>
          <w:rFonts w:ascii="Times New Roman" w:eastAsia="Times New Roman" w:hAnsi="Times New Roman" w:cs="Times New Roman"/>
        </w:rPr>
      </w:pPr>
      <w:r w:rsidRPr="00D301B5">
        <w:rPr>
          <w:rFonts w:ascii="Times New Roman" w:eastAsia="Times New Roman" w:hAnsi="Times New Roman" w:cs="Times New Roman"/>
          <w:color w:val="000000"/>
        </w:rPr>
        <w:t>Claire Matucan has taken the role of Project Manager. As Project Manager, Claire helps coordinate group work and progress for the digital collection by overseeing group communication via Teams, schedules, and initiates group meetings online and in person. Additionally, she ensures the quality of work submitted by the group for the digital collection. As Project Manager, she also submits group work on behalf of the team. </w:t>
      </w:r>
    </w:p>
    <w:p w14:paraId="623A2BDD" w14:textId="77777777" w:rsidR="00D301B5" w:rsidRPr="00D301B5" w:rsidRDefault="00D301B5" w:rsidP="00D301B5">
      <w:pPr>
        <w:shd w:val="clear" w:color="auto" w:fill="FFFFFF"/>
        <w:spacing w:line="480" w:lineRule="auto"/>
        <w:ind w:firstLine="720"/>
        <w:rPr>
          <w:rFonts w:ascii="Times New Roman" w:eastAsia="Times New Roman" w:hAnsi="Times New Roman" w:cs="Times New Roman"/>
        </w:rPr>
      </w:pPr>
      <w:r w:rsidRPr="00D301B5">
        <w:rPr>
          <w:rFonts w:ascii="Times New Roman" w:eastAsia="Times New Roman" w:hAnsi="Times New Roman" w:cs="Times New Roman"/>
          <w:color w:val="000000"/>
          <w:shd w:val="clear" w:color="auto" w:fill="FFFFFF"/>
        </w:rPr>
        <w:t xml:space="preserve">In this project </w:t>
      </w:r>
      <w:proofErr w:type="spellStart"/>
      <w:r w:rsidRPr="00D301B5">
        <w:rPr>
          <w:rFonts w:ascii="Times New Roman" w:eastAsia="Times New Roman" w:hAnsi="Times New Roman" w:cs="Times New Roman"/>
          <w:color w:val="000000"/>
          <w:shd w:val="clear" w:color="auto" w:fill="FFFFFF"/>
        </w:rPr>
        <w:t>Daveena</w:t>
      </w:r>
      <w:proofErr w:type="spellEnd"/>
      <w:r w:rsidRPr="00D301B5">
        <w:rPr>
          <w:rFonts w:ascii="Times New Roman" w:eastAsia="Times New Roman" w:hAnsi="Times New Roman" w:cs="Times New Roman"/>
          <w:color w:val="000000"/>
          <w:shd w:val="clear" w:color="auto" w:fill="FFFFFF"/>
        </w:rPr>
        <w:t xml:space="preserve"> Williams was our Metadata manager which includes facilitating object cataloging within our digital archive. Ensuring all objects follow the project’s metadata application profile. She also </w:t>
      </w:r>
      <w:proofErr w:type="gramStart"/>
      <w:r w:rsidRPr="00D301B5">
        <w:rPr>
          <w:rFonts w:ascii="Times New Roman" w:eastAsia="Times New Roman" w:hAnsi="Times New Roman" w:cs="Times New Roman"/>
          <w:color w:val="000000"/>
          <w:shd w:val="clear" w:color="auto" w:fill="FFFFFF"/>
        </w:rPr>
        <w:t>was in charge of</w:t>
      </w:r>
      <w:proofErr w:type="gramEnd"/>
      <w:r w:rsidRPr="00D301B5">
        <w:rPr>
          <w:rFonts w:ascii="Times New Roman" w:eastAsia="Times New Roman" w:hAnsi="Times New Roman" w:cs="Times New Roman"/>
          <w:color w:val="000000"/>
          <w:shd w:val="clear" w:color="auto" w:fill="FFFFFF"/>
        </w:rPr>
        <w:t xml:space="preserve"> metadata quality review; making final decisions about how objects are described and standardizing all data entry based on </w:t>
      </w:r>
      <w:proofErr w:type="spellStart"/>
      <w:r w:rsidRPr="00D301B5">
        <w:rPr>
          <w:rFonts w:ascii="Times New Roman" w:eastAsia="Times New Roman" w:hAnsi="Times New Roman" w:cs="Times New Roman"/>
          <w:color w:val="000000"/>
          <w:shd w:val="clear" w:color="auto" w:fill="FFFFFF"/>
        </w:rPr>
        <w:t>CollectionBuilder’s</w:t>
      </w:r>
      <w:proofErr w:type="spellEnd"/>
      <w:r w:rsidRPr="00D301B5">
        <w:rPr>
          <w:rFonts w:ascii="Times New Roman" w:eastAsia="Times New Roman" w:hAnsi="Times New Roman" w:cs="Times New Roman"/>
          <w:color w:val="000000"/>
          <w:shd w:val="clear" w:color="auto" w:fill="FFFFFF"/>
        </w:rPr>
        <w:t xml:space="preserve"> metadata requirements. </w:t>
      </w:r>
    </w:p>
    <w:p w14:paraId="6CB1A0B6" w14:textId="77777777" w:rsidR="00D301B5" w:rsidRPr="00D301B5" w:rsidRDefault="00D301B5" w:rsidP="00D301B5">
      <w:pPr>
        <w:spacing w:line="480" w:lineRule="auto"/>
        <w:ind w:firstLine="720"/>
        <w:rPr>
          <w:rFonts w:ascii="Times New Roman" w:eastAsia="Times New Roman" w:hAnsi="Times New Roman" w:cs="Times New Roman"/>
        </w:rPr>
      </w:pPr>
      <w:r w:rsidRPr="00D301B5">
        <w:rPr>
          <w:rFonts w:ascii="Times New Roman" w:eastAsia="Times New Roman" w:hAnsi="Times New Roman" w:cs="Times New Roman"/>
          <w:color w:val="000000"/>
        </w:rPr>
        <w:t xml:space="preserve">Regan Robinson took on the role of Object Preservation Manager for this project. She is responsible for overseeing the organization of the digital files the group is working with and maintaining the readability of the file naming standards. Once </w:t>
      </w:r>
      <w:proofErr w:type="spellStart"/>
      <w:r w:rsidRPr="00D301B5">
        <w:rPr>
          <w:rFonts w:ascii="Times New Roman" w:eastAsia="Times New Roman" w:hAnsi="Times New Roman" w:cs="Times New Roman"/>
          <w:color w:val="000000"/>
        </w:rPr>
        <w:lastRenderedPageBreak/>
        <w:t>CollectionBuilder</w:t>
      </w:r>
      <w:proofErr w:type="spellEnd"/>
      <w:r w:rsidRPr="00D301B5">
        <w:rPr>
          <w:rFonts w:ascii="Times New Roman" w:eastAsia="Times New Roman" w:hAnsi="Times New Roman" w:cs="Times New Roman"/>
          <w:color w:val="000000"/>
        </w:rPr>
        <w:t xml:space="preserve"> is introduced, she will also manage the objects that will enter the collection based on their format and the format requirements set by </w:t>
      </w:r>
      <w:proofErr w:type="spellStart"/>
      <w:r w:rsidRPr="00D301B5">
        <w:rPr>
          <w:rFonts w:ascii="Times New Roman" w:eastAsia="Times New Roman" w:hAnsi="Times New Roman" w:cs="Times New Roman"/>
          <w:color w:val="000000"/>
        </w:rPr>
        <w:t>CollectionBuilder</w:t>
      </w:r>
      <w:proofErr w:type="spellEnd"/>
      <w:r w:rsidRPr="00D301B5">
        <w:rPr>
          <w:rFonts w:ascii="Times New Roman" w:eastAsia="Times New Roman" w:hAnsi="Times New Roman" w:cs="Times New Roman"/>
          <w:color w:val="000000"/>
        </w:rPr>
        <w:t>.</w:t>
      </w:r>
    </w:p>
    <w:p w14:paraId="756F67BD" w14:textId="77777777" w:rsidR="00D301B5" w:rsidRPr="00D301B5" w:rsidRDefault="00D301B5" w:rsidP="00D301B5">
      <w:pPr>
        <w:shd w:val="clear" w:color="auto" w:fill="FFFFFF"/>
        <w:spacing w:line="480" w:lineRule="auto"/>
        <w:ind w:firstLine="720"/>
        <w:rPr>
          <w:rFonts w:ascii="Times New Roman" w:eastAsia="Times New Roman" w:hAnsi="Times New Roman" w:cs="Times New Roman"/>
        </w:rPr>
      </w:pPr>
      <w:r w:rsidRPr="00D301B5">
        <w:rPr>
          <w:rFonts w:ascii="Times New Roman" w:eastAsia="Times New Roman" w:hAnsi="Times New Roman" w:cs="Times New Roman"/>
          <w:color w:val="000000"/>
          <w:shd w:val="clear" w:color="auto" w:fill="FFFFFF"/>
        </w:rPr>
        <w:t xml:space="preserve">As Collection Development Manager, Jackson Scharf, at this point in the project, has been responsible for the evaluation of file formats and copyright and licensing. It should be noted that the Collection Development Manager will also later be responsible for the evaluation, and final selection of objects in the collection, as well as a written description of the collection. For now, however, Jackson has mostly been working to ensure that we are obeying US copyright </w:t>
      </w:r>
      <w:proofErr w:type="gramStart"/>
      <w:r w:rsidRPr="00D301B5">
        <w:rPr>
          <w:rFonts w:ascii="Times New Roman" w:eastAsia="Times New Roman" w:hAnsi="Times New Roman" w:cs="Times New Roman"/>
          <w:color w:val="000000"/>
          <w:shd w:val="clear" w:color="auto" w:fill="FFFFFF"/>
        </w:rPr>
        <w:t>law, and</w:t>
      </w:r>
      <w:proofErr w:type="gramEnd"/>
      <w:r w:rsidRPr="00D301B5">
        <w:rPr>
          <w:rFonts w:ascii="Times New Roman" w:eastAsia="Times New Roman" w:hAnsi="Times New Roman" w:cs="Times New Roman"/>
          <w:color w:val="000000"/>
          <w:shd w:val="clear" w:color="auto" w:fill="FFFFFF"/>
        </w:rPr>
        <w:t xml:space="preserve"> are appropriately labeling our objects with the proper rights statements.  </w:t>
      </w:r>
    </w:p>
    <w:p w14:paraId="4DEBC727" w14:textId="77777777" w:rsidR="00D301B5" w:rsidRPr="00D301B5" w:rsidRDefault="00D301B5" w:rsidP="00D301B5">
      <w:pPr>
        <w:spacing w:after="100" w:line="480" w:lineRule="auto"/>
        <w:rPr>
          <w:rFonts w:ascii="Times New Roman" w:eastAsia="Times New Roman" w:hAnsi="Times New Roman" w:cs="Times New Roman"/>
        </w:rPr>
      </w:pPr>
      <w:r w:rsidRPr="00D301B5">
        <w:rPr>
          <w:rFonts w:ascii="Times New Roman" w:eastAsia="Times New Roman" w:hAnsi="Times New Roman" w:cs="Times New Roman"/>
          <w:b/>
          <w:bCs/>
          <w:color w:val="2D3B45"/>
        </w:rPr>
        <w:t>Expected Data: </w:t>
      </w:r>
    </w:p>
    <w:p w14:paraId="694408FE" w14:textId="77777777" w:rsidR="00D301B5" w:rsidRPr="00D301B5" w:rsidRDefault="00D301B5" w:rsidP="00D301B5">
      <w:pPr>
        <w:spacing w:after="100" w:line="480" w:lineRule="auto"/>
        <w:rPr>
          <w:rFonts w:ascii="Times New Roman" w:eastAsia="Times New Roman" w:hAnsi="Times New Roman" w:cs="Times New Roman"/>
        </w:rPr>
      </w:pPr>
      <w:r w:rsidRPr="00D301B5">
        <w:rPr>
          <w:rFonts w:ascii="Times New Roman" w:eastAsia="Times New Roman" w:hAnsi="Times New Roman" w:cs="Times New Roman"/>
          <w:color w:val="2D3B45"/>
        </w:rPr>
        <w:t xml:space="preserve">Throughout the course of creating our thematic digital collection we accumulated mostly images of artifacts, documents, and photographs all in the form of jpegs and jpgs. In total we collected 27 objects varying in size from 33 KB to 6.95 MB. Our metadata was transformed into CSV files so it could be easily uploaded into </w:t>
      </w:r>
      <w:proofErr w:type="spellStart"/>
      <w:r w:rsidRPr="00D301B5">
        <w:rPr>
          <w:rFonts w:ascii="Times New Roman" w:eastAsia="Times New Roman" w:hAnsi="Times New Roman" w:cs="Times New Roman"/>
          <w:color w:val="2D3B45"/>
        </w:rPr>
        <w:t>Github</w:t>
      </w:r>
      <w:proofErr w:type="spellEnd"/>
      <w:r w:rsidRPr="00D301B5">
        <w:rPr>
          <w:rFonts w:ascii="Times New Roman" w:eastAsia="Times New Roman" w:hAnsi="Times New Roman" w:cs="Times New Roman"/>
          <w:color w:val="2D3B45"/>
        </w:rPr>
        <w:t>. We intend to share our data for educational and research purposes under the correct copyright laws. </w:t>
      </w:r>
    </w:p>
    <w:p w14:paraId="7219F2B4" w14:textId="77777777" w:rsidR="00D301B5" w:rsidRPr="00D301B5" w:rsidRDefault="00D301B5" w:rsidP="00D301B5">
      <w:pPr>
        <w:spacing w:after="100" w:line="480" w:lineRule="auto"/>
        <w:rPr>
          <w:rFonts w:ascii="Times New Roman" w:eastAsia="Times New Roman" w:hAnsi="Times New Roman" w:cs="Times New Roman"/>
        </w:rPr>
      </w:pPr>
      <w:r w:rsidRPr="00D301B5">
        <w:rPr>
          <w:rFonts w:ascii="Times New Roman" w:eastAsia="Times New Roman" w:hAnsi="Times New Roman" w:cs="Times New Roman"/>
          <w:color w:val="2D3B45"/>
        </w:rPr>
        <w:tab/>
        <w:t xml:space="preserve">We managed our data by creating multiple sites for them to be shared between group members. We had copies of our object jpegs/jpgs in addition to our metadata in our group </w:t>
      </w:r>
      <w:proofErr w:type="spellStart"/>
      <w:r w:rsidRPr="00D301B5">
        <w:rPr>
          <w:rFonts w:ascii="Times New Roman" w:eastAsia="Times New Roman" w:hAnsi="Times New Roman" w:cs="Times New Roman"/>
          <w:color w:val="2D3B45"/>
        </w:rPr>
        <w:t>Sharepoint</w:t>
      </w:r>
      <w:proofErr w:type="spellEnd"/>
      <w:r w:rsidRPr="00D301B5">
        <w:rPr>
          <w:rFonts w:ascii="Times New Roman" w:eastAsia="Times New Roman" w:hAnsi="Times New Roman" w:cs="Times New Roman"/>
          <w:color w:val="2D3B45"/>
        </w:rPr>
        <w:t xml:space="preserve">, our individual </w:t>
      </w:r>
      <w:proofErr w:type="spellStart"/>
      <w:r w:rsidRPr="00D301B5">
        <w:rPr>
          <w:rFonts w:ascii="Times New Roman" w:eastAsia="Times New Roman" w:hAnsi="Times New Roman" w:cs="Times New Roman"/>
          <w:color w:val="2D3B45"/>
        </w:rPr>
        <w:t>Dropboxes</w:t>
      </w:r>
      <w:proofErr w:type="spellEnd"/>
      <w:r w:rsidRPr="00D301B5">
        <w:rPr>
          <w:rFonts w:ascii="Times New Roman" w:eastAsia="Times New Roman" w:hAnsi="Times New Roman" w:cs="Times New Roman"/>
          <w:color w:val="2D3B45"/>
        </w:rPr>
        <w:t xml:space="preserve">, </w:t>
      </w:r>
      <w:proofErr w:type="spellStart"/>
      <w:r w:rsidRPr="00D301B5">
        <w:rPr>
          <w:rFonts w:ascii="Times New Roman" w:eastAsia="Times New Roman" w:hAnsi="Times New Roman" w:cs="Times New Roman"/>
          <w:color w:val="2D3B45"/>
        </w:rPr>
        <w:t>Exel</w:t>
      </w:r>
      <w:proofErr w:type="spellEnd"/>
      <w:r w:rsidRPr="00D301B5">
        <w:rPr>
          <w:rFonts w:ascii="Times New Roman" w:eastAsia="Times New Roman" w:hAnsi="Times New Roman" w:cs="Times New Roman"/>
          <w:color w:val="2D3B45"/>
        </w:rPr>
        <w:t xml:space="preserve">, </w:t>
      </w:r>
      <w:proofErr w:type="spellStart"/>
      <w:r w:rsidRPr="00D301B5">
        <w:rPr>
          <w:rFonts w:ascii="Times New Roman" w:eastAsia="Times New Roman" w:hAnsi="Times New Roman" w:cs="Times New Roman"/>
          <w:color w:val="2D3B45"/>
        </w:rPr>
        <w:t>GoogleDrive</w:t>
      </w:r>
      <w:proofErr w:type="spellEnd"/>
      <w:r w:rsidRPr="00D301B5">
        <w:rPr>
          <w:rFonts w:ascii="Times New Roman" w:eastAsia="Times New Roman" w:hAnsi="Times New Roman" w:cs="Times New Roman"/>
          <w:color w:val="2D3B45"/>
        </w:rPr>
        <w:t xml:space="preserve">, and in our own personal folders. We also standardized and organized our data by following the Metadata Application Profile standards, and standardized file naming conventions so we could easily find and access our data. We created archived pages with the </w:t>
      </w:r>
      <w:proofErr w:type="spellStart"/>
      <w:r w:rsidRPr="00D301B5">
        <w:rPr>
          <w:rFonts w:ascii="Times New Roman" w:eastAsia="Times New Roman" w:hAnsi="Times New Roman" w:cs="Times New Roman"/>
          <w:color w:val="2D3B45"/>
        </w:rPr>
        <w:t>wayback</w:t>
      </w:r>
      <w:proofErr w:type="spellEnd"/>
      <w:r w:rsidRPr="00D301B5">
        <w:rPr>
          <w:rFonts w:ascii="Times New Roman" w:eastAsia="Times New Roman" w:hAnsi="Times New Roman" w:cs="Times New Roman"/>
          <w:color w:val="2D3B45"/>
        </w:rPr>
        <w:t xml:space="preserve"> machine, of all the </w:t>
      </w:r>
      <w:r w:rsidRPr="00D301B5">
        <w:rPr>
          <w:rFonts w:ascii="Times New Roman" w:eastAsia="Times New Roman" w:hAnsi="Times New Roman" w:cs="Times New Roman"/>
          <w:color w:val="2D3B45"/>
        </w:rPr>
        <w:lastRenderedPageBreak/>
        <w:t>original sites in which we found our objects. The archived pages ensure information is preserved for future use. We then published the archived pages onto our Collection Builder site. </w:t>
      </w:r>
    </w:p>
    <w:p w14:paraId="6880DBF3" w14:textId="77777777" w:rsidR="00D301B5" w:rsidRPr="00D301B5" w:rsidRDefault="00D301B5" w:rsidP="00D301B5">
      <w:pPr>
        <w:spacing w:after="100" w:line="480" w:lineRule="auto"/>
        <w:rPr>
          <w:rFonts w:ascii="Times New Roman" w:eastAsia="Times New Roman" w:hAnsi="Times New Roman" w:cs="Times New Roman"/>
        </w:rPr>
      </w:pPr>
      <w:r w:rsidRPr="00D301B5">
        <w:rPr>
          <w:rFonts w:ascii="Times New Roman" w:eastAsia="Times New Roman" w:hAnsi="Times New Roman" w:cs="Times New Roman"/>
          <w:color w:val="2D3B45"/>
        </w:rPr>
        <w:tab/>
        <w:t>We ran into some issues when collecting our data regarding copyright and access. Many of our objects were sourced from smaller collection sites where copyright was not indicated. In these situations, we reached out to the individuals/institutions responsible for the data and ensured the legal and ethical ability to reproduce the objects for educational use. Other data we felt an ethical responsibility to omit, either because of personal or familial information that we didn’t feel was appropriate to publicize. </w:t>
      </w:r>
    </w:p>
    <w:p w14:paraId="3282DD28" w14:textId="77777777" w:rsidR="00D301B5" w:rsidRPr="00D301B5" w:rsidRDefault="00D301B5" w:rsidP="00D301B5">
      <w:pPr>
        <w:spacing w:after="100" w:line="480" w:lineRule="auto"/>
        <w:rPr>
          <w:rFonts w:ascii="Times New Roman" w:eastAsia="Times New Roman" w:hAnsi="Times New Roman" w:cs="Times New Roman"/>
        </w:rPr>
      </w:pPr>
      <w:r w:rsidRPr="00D301B5">
        <w:rPr>
          <w:rFonts w:ascii="Times New Roman" w:eastAsia="Times New Roman" w:hAnsi="Times New Roman" w:cs="Times New Roman"/>
          <w:color w:val="2D3B45"/>
        </w:rPr>
        <w:tab/>
        <w:t>We created a set of controlled vocabulary with terms relevant to our collection and the individual objects which reflect the descriptions relevant to the communities and cultures in which we are representing. The terms provided are relevant, precise, and appropriate in order to accurately represent the Asian communities that are depicted in our collection. The terms were produced by our team members and defined with the help of Getty Research, to ensure the most accurate and appropriate descriptions possible. </w:t>
      </w:r>
    </w:p>
    <w:p w14:paraId="616B263D" w14:textId="77777777" w:rsidR="00D301B5" w:rsidRPr="00D301B5" w:rsidRDefault="00D301B5" w:rsidP="00D301B5">
      <w:pPr>
        <w:spacing w:after="100" w:line="480" w:lineRule="auto"/>
        <w:rPr>
          <w:rFonts w:ascii="Times New Roman" w:eastAsia="Times New Roman" w:hAnsi="Times New Roman" w:cs="Times New Roman"/>
        </w:rPr>
      </w:pPr>
      <w:r w:rsidRPr="00D301B5">
        <w:rPr>
          <w:rFonts w:ascii="Times New Roman" w:eastAsia="Times New Roman" w:hAnsi="Times New Roman" w:cs="Times New Roman"/>
          <w:color w:val="2D3B45"/>
        </w:rPr>
        <w:tab/>
        <w:t xml:space="preserve">In our </w:t>
      </w:r>
      <w:proofErr w:type="spellStart"/>
      <w:r w:rsidRPr="00D301B5">
        <w:rPr>
          <w:rFonts w:ascii="Times New Roman" w:eastAsia="Times New Roman" w:hAnsi="Times New Roman" w:cs="Times New Roman"/>
          <w:color w:val="2D3B45"/>
        </w:rPr>
        <w:t>CollectionBuilder</w:t>
      </w:r>
      <w:proofErr w:type="spellEnd"/>
      <w:r w:rsidRPr="00D301B5">
        <w:rPr>
          <w:rFonts w:ascii="Times New Roman" w:eastAsia="Times New Roman" w:hAnsi="Times New Roman" w:cs="Times New Roman"/>
          <w:color w:val="2D3B45"/>
        </w:rPr>
        <w:t xml:space="preserve"> website, links to each object's respective Copyright and Creative Commons notes are provided ensuring the protection and integrity of the data. Other information crucial to the object including location, format, citation, data, title, and more is provided in our metadata allowing for easy access to the details that make up the respective objects. This is an important aspect to our (and any) collection as it provides any future researcher with the information that may need to investigate </w:t>
      </w:r>
      <w:proofErr w:type="gramStart"/>
      <w:r w:rsidRPr="00D301B5">
        <w:rPr>
          <w:rFonts w:ascii="Times New Roman" w:eastAsia="Times New Roman" w:hAnsi="Times New Roman" w:cs="Times New Roman"/>
          <w:color w:val="2D3B45"/>
        </w:rPr>
        <w:t>further, or</w:t>
      </w:r>
      <w:proofErr w:type="gramEnd"/>
      <w:r w:rsidRPr="00D301B5">
        <w:rPr>
          <w:rFonts w:ascii="Times New Roman" w:eastAsia="Times New Roman" w:hAnsi="Times New Roman" w:cs="Times New Roman"/>
          <w:color w:val="2D3B45"/>
        </w:rPr>
        <w:t xml:space="preserve"> use the data for educational purposes. </w:t>
      </w:r>
    </w:p>
    <w:p w14:paraId="66A6E2C6" w14:textId="77777777" w:rsidR="00D301B5" w:rsidRPr="00D301B5" w:rsidRDefault="00D301B5" w:rsidP="00D301B5">
      <w:pPr>
        <w:shd w:val="clear" w:color="auto" w:fill="FFFFFF"/>
        <w:spacing w:line="480" w:lineRule="auto"/>
        <w:rPr>
          <w:rFonts w:ascii="Times New Roman" w:eastAsia="Times New Roman" w:hAnsi="Times New Roman" w:cs="Times New Roman"/>
        </w:rPr>
      </w:pPr>
      <w:r w:rsidRPr="00D301B5">
        <w:rPr>
          <w:rFonts w:ascii="Times New Roman" w:eastAsia="Times New Roman" w:hAnsi="Times New Roman" w:cs="Times New Roman"/>
          <w:b/>
          <w:bCs/>
          <w:color w:val="2D3B45"/>
        </w:rPr>
        <w:t>Period of Data Retention:</w:t>
      </w:r>
    </w:p>
    <w:p w14:paraId="2B56C65C" w14:textId="77777777" w:rsidR="00D301B5" w:rsidRPr="00D301B5" w:rsidRDefault="00D301B5" w:rsidP="00D301B5">
      <w:pPr>
        <w:shd w:val="clear" w:color="auto" w:fill="FFFFFF"/>
        <w:spacing w:line="480" w:lineRule="auto"/>
        <w:ind w:firstLine="720"/>
        <w:rPr>
          <w:rFonts w:ascii="Times New Roman" w:eastAsia="Times New Roman" w:hAnsi="Times New Roman" w:cs="Times New Roman"/>
        </w:rPr>
      </w:pPr>
      <w:r w:rsidRPr="00D301B5">
        <w:rPr>
          <w:rFonts w:ascii="Times New Roman" w:eastAsia="Times New Roman" w:hAnsi="Times New Roman" w:cs="Times New Roman"/>
          <w:color w:val="2D3B45"/>
        </w:rPr>
        <w:lastRenderedPageBreak/>
        <w:t xml:space="preserve">All data is currently available through our digital collection and the original repositories it was sourced from. We did not </w:t>
      </w:r>
      <w:proofErr w:type="gramStart"/>
      <w:r w:rsidRPr="00D301B5">
        <w:rPr>
          <w:rFonts w:ascii="Times New Roman" w:eastAsia="Times New Roman" w:hAnsi="Times New Roman" w:cs="Times New Roman"/>
          <w:color w:val="2D3B45"/>
        </w:rPr>
        <w:t>generate, and</w:t>
      </w:r>
      <w:proofErr w:type="gramEnd"/>
      <w:r w:rsidRPr="00D301B5">
        <w:rPr>
          <w:rFonts w:ascii="Times New Roman" w:eastAsia="Times New Roman" w:hAnsi="Times New Roman" w:cs="Times New Roman"/>
          <w:color w:val="2D3B45"/>
        </w:rPr>
        <w:t xml:space="preserve"> are not owners of any data that we gathered, so there is no applicable period of data retention.</w:t>
      </w:r>
    </w:p>
    <w:p w14:paraId="3B0477A3" w14:textId="77777777" w:rsidR="00D301B5" w:rsidRPr="00D301B5" w:rsidRDefault="00D301B5" w:rsidP="00D301B5">
      <w:pPr>
        <w:shd w:val="clear" w:color="auto" w:fill="FFFFFF"/>
        <w:spacing w:line="480" w:lineRule="auto"/>
        <w:rPr>
          <w:rFonts w:ascii="Times New Roman" w:eastAsia="Times New Roman" w:hAnsi="Times New Roman" w:cs="Times New Roman"/>
        </w:rPr>
      </w:pPr>
      <w:r w:rsidRPr="00D301B5">
        <w:rPr>
          <w:rFonts w:ascii="Times New Roman" w:eastAsia="Times New Roman" w:hAnsi="Times New Roman" w:cs="Times New Roman"/>
          <w:b/>
          <w:bCs/>
          <w:color w:val="2D3B45"/>
        </w:rPr>
        <w:t>Data Formats: </w:t>
      </w:r>
    </w:p>
    <w:p w14:paraId="356E753E" w14:textId="77777777" w:rsidR="00D301B5" w:rsidRPr="00D301B5" w:rsidRDefault="00D301B5" w:rsidP="00D301B5">
      <w:pPr>
        <w:shd w:val="clear" w:color="auto" w:fill="FFFFFF"/>
        <w:spacing w:line="480" w:lineRule="auto"/>
        <w:ind w:firstLine="720"/>
        <w:rPr>
          <w:rFonts w:ascii="Times New Roman" w:eastAsia="Times New Roman" w:hAnsi="Times New Roman" w:cs="Times New Roman"/>
        </w:rPr>
      </w:pPr>
      <w:r w:rsidRPr="00D301B5">
        <w:rPr>
          <w:rFonts w:ascii="Times New Roman" w:eastAsia="Times New Roman" w:hAnsi="Times New Roman" w:cs="Times New Roman"/>
          <w:color w:val="000000"/>
        </w:rPr>
        <w:t xml:space="preserve">The Asian Heritage in Oregon Throughout History Digital Archive contains objects that are either jpg or jpeg. Since our collection contains exclusively </w:t>
      </w:r>
      <w:proofErr w:type="gramStart"/>
      <w:r w:rsidRPr="00D301B5">
        <w:rPr>
          <w:rFonts w:ascii="Times New Roman" w:eastAsia="Times New Roman" w:hAnsi="Times New Roman" w:cs="Times New Roman"/>
          <w:color w:val="000000"/>
        </w:rPr>
        <w:t>images</w:t>
      </w:r>
      <w:proofErr w:type="gramEnd"/>
      <w:r w:rsidRPr="00D301B5">
        <w:rPr>
          <w:rFonts w:ascii="Times New Roman" w:eastAsia="Times New Roman" w:hAnsi="Times New Roman" w:cs="Times New Roman"/>
          <w:color w:val="000000"/>
        </w:rPr>
        <w:t xml:space="preserve"> we made sure to use a non-proprietary format for image storage to ensure ease of access and preservation of access. While the use of a non-proprietary file format does not guarantee avoiding obsolescence, it is our best bet for long-term preservation of access. If we were to expand the collection into other data formats, we would ensure that the data met our standards for ease and preservation of access.</w:t>
      </w:r>
    </w:p>
    <w:p w14:paraId="69949ADF" w14:textId="77777777" w:rsidR="00D301B5" w:rsidRPr="00D301B5" w:rsidRDefault="00D301B5" w:rsidP="00D301B5">
      <w:pPr>
        <w:shd w:val="clear" w:color="auto" w:fill="FFFFFF"/>
        <w:spacing w:line="480" w:lineRule="auto"/>
        <w:rPr>
          <w:rFonts w:ascii="Times New Roman" w:eastAsia="Times New Roman" w:hAnsi="Times New Roman" w:cs="Times New Roman"/>
        </w:rPr>
      </w:pPr>
      <w:r w:rsidRPr="00D301B5">
        <w:rPr>
          <w:rFonts w:ascii="Times New Roman" w:eastAsia="Times New Roman" w:hAnsi="Times New Roman" w:cs="Times New Roman"/>
          <w:b/>
          <w:bCs/>
          <w:color w:val="2D3B45"/>
        </w:rPr>
        <w:t>Dissemination:</w:t>
      </w:r>
    </w:p>
    <w:p w14:paraId="05064491" w14:textId="77777777" w:rsidR="00D301B5" w:rsidRPr="00D301B5" w:rsidRDefault="00D301B5" w:rsidP="00D301B5">
      <w:pPr>
        <w:shd w:val="clear" w:color="auto" w:fill="FFFFFF"/>
        <w:spacing w:line="480" w:lineRule="auto"/>
        <w:ind w:firstLine="720"/>
        <w:rPr>
          <w:rFonts w:ascii="Times New Roman" w:eastAsia="Times New Roman" w:hAnsi="Times New Roman" w:cs="Times New Roman"/>
        </w:rPr>
      </w:pPr>
      <w:r w:rsidRPr="00D301B5">
        <w:rPr>
          <w:rFonts w:ascii="Times New Roman" w:eastAsia="Times New Roman" w:hAnsi="Times New Roman" w:cs="Times New Roman"/>
          <w:color w:val="000000"/>
        </w:rPr>
        <w:t xml:space="preserve">The project team thought it necessary to make as much relevant data as possible publicly available. For this reason, we have both the Collection Builder Website, and its back end on </w:t>
      </w:r>
      <w:proofErr w:type="spellStart"/>
      <w:r w:rsidRPr="00D301B5">
        <w:rPr>
          <w:rFonts w:ascii="Times New Roman" w:eastAsia="Times New Roman" w:hAnsi="Times New Roman" w:cs="Times New Roman"/>
          <w:color w:val="000000"/>
        </w:rPr>
        <w:t>Github</w:t>
      </w:r>
      <w:proofErr w:type="spellEnd"/>
      <w:r w:rsidRPr="00D301B5">
        <w:rPr>
          <w:rFonts w:ascii="Times New Roman" w:eastAsia="Times New Roman" w:hAnsi="Times New Roman" w:cs="Times New Roman"/>
          <w:color w:val="000000"/>
        </w:rPr>
        <w:t xml:space="preserve"> available to the public. On both, we have the data itself, metadata and metadata application profile available. As a result of using Collection Builder, an </w:t>
      </w:r>
      <w:proofErr w:type="gramStart"/>
      <w:r w:rsidRPr="00D301B5">
        <w:rPr>
          <w:rFonts w:ascii="Times New Roman" w:eastAsia="Times New Roman" w:hAnsi="Times New Roman" w:cs="Times New Roman"/>
          <w:color w:val="000000"/>
        </w:rPr>
        <w:t>open source</w:t>
      </w:r>
      <w:proofErr w:type="gramEnd"/>
      <w:r w:rsidRPr="00D301B5">
        <w:rPr>
          <w:rFonts w:ascii="Times New Roman" w:eastAsia="Times New Roman" w:hAnsi="Times New Roman" w:cs="Times New Roman"/>
          <w:color w:val="000000"/>
        </w:rPr>
        <w:t xml:space="preserve"> collection tool, all of the code responsible for building the Asian Heritage in Oregon Throughout History website is available to the public.</w:t>
      </w:r>
    </w:p>
    <w:p w14:paraId="5C812333" w14:textId="77777777" w:rsidR="00D301B5" w:rsidRPr="00D301B5" w:rsidRDefault="00D301B5" w:rsidP="00D301B5">
      <w:pPr>
        <w:shd w:val="clear" w:color="auto" w:fill="FFFFFF"/>
        <w:spacing w:line="480" w:lineRule="auto"/>
        <w:rPr>
          <w:rFonts w:ascii="Times New Roman" w:eastAsia="Times New Roman" w:hAnsi="Times New Roman" w:cs="Times New Roman"/>
        </w:rPr>
      </w:pPr>
      <w:r w:rsidRPr="00D301B5">
        <w:rPr>
          <w:rFonts w:ascii="Times New Roman" w:eastAsia="Times New Roman" w:hAnsi="Times New Roman" w:cs="Times New Roman"/>
          <w:b/>
          <w:bCs/>
          <w:color w:val="000000"/>
        </w:rPr>
        <w:t>Rights:</w:t>
      </w:r>
    </w:p>
    <w:p w14:paraId="61304207" w14:textId="77777777" w:rsidR="00D301B5" w:rsidRPr="00D301B5" w:rsidRDefault="00D301B5" w:rsidP="00D301B5">
      <w:pPr>
        <w:shd w:val="clear" w:color="auto" w:fill="FFFFFF"/>
        <w:spacing w:line="480" w:lineRule="auto"/>
        <w:ind w:firstLine="720"/>
        <w:rPr>
          <w:rFonts w:ascii="Times New Roman" w:eastAsia="Times New Roman" w:hAnsi="Times New Roman" w:cs="Times New Roman"/>
        </w:rPr>
      </w:pPr>
      <w:r w:rsidRPr="00D301B5">
        <w:rPr>
          <w:rFonts w:ascii="Times New Roman" w:eastAsia="Times New Roman" w:hAnsi="Times New Roman" w:cs="Times New Roman"/>
          <w:color w:val="000000"/>
        </w:rPr>
        <w:t xml:space="preserve">It was important for the members of the team to ensure that we were adhering to all US Copyright law. For this reason, many of our objects fall within the public domain as they were created prior to 1929. For objects that were not a part of the public domain, we made sure that their use in our digital collection was permitted. In the case of an undetermined </w:t>
      </w:r>
      <w:proofErr w:type="gramStart"/>
      <w:r w:rsidRPr="00D301B5">
        <w:rPr>
          <w:rFonts w:ascii="Times New Roman" w:eastAsia="Times New Roman" w:hAnsi="Times New Roman" w:cs="Times New Roman"/>
          <w:color w:val="000000"/>
        </w:rPr>
        <w:t>copyright</w:t>
      </w:r>
      <w:proofErr w:type="gramEnd"/>
      <w:r w:rsidRPr="00D301B5">
        <w:rPr>
          <w:rFonts w:ascii="Times New Roman" w:eastAsia="Times New Roman" w:hAnsi="Times New Roman" w:cs="Times New Roman"/>
          <w:color w:val="000000"/>
        </w:rPr>
        <w:t xml:space="preserve"> we made sure to do our </w:t>
      </w:r>
      <w:r w:rsidRPr="00D301B5">
        <w:rPr>
          <w:rFonts w:ascii="Times New Roman" w:eastAsia="Times New Roman" w:hAnsi="Times New Roman" w:cs="Times New Roman"/>
          <w:color w:val="000000"/>
        </w:rPr>
        <w:lastRenderedPageBreak/>
        <w:t xml:space="preserve">due diligence to make sure that we weren’t violating US Copyright law. If we were unsure about the copyright status of an </w:t>
      </w:r>
      <w:proofErr w:type="gramStart"/>
      <w:r w:rsidRPr="00D301B5">
        <w:rPr>
          <w:rFonts w:ascii="Times New Roman" w:eastAsia="Times New Roman" w:hAnsi="Times New Roman" w:cs="Times New Roman"/>
          <w:color w:val="000000"/>
        </w:rPr>
        <w:t>object</w:t>
      </w:r>
      <w:proofErr w:type="gramEnd"/>
      <w:r w:rsidRPr="00D301B5">
        <w:rPr>
          <w:rFonts w:ascii="Times New Roman" w:eastAsia="Times New Roman" w:hAnsi="Times New Roman" w:cs="Times New Roman"/>
          <w:color w:val="000000"/>
        </w:rPr>
        <w:t xml:space="preserve"> we made sure to reach out to the collections that the objects were housed in to ensure that their use was permitted.</w:t>
      </w:r>
    </w:p>
    <w:p w14:paraId="1361F2F8" w14:textId="77777777" w:rsidR="00D301B5" w:rsidRPr="00D301B5" w:rsidRDefault="00D301B5" w:rsidP="00D301B5">
      <w:pPr>
        <w:shd w:val="clear" w:color="auto" w:fill="FFFFFF"/>
        <w:spacing w:line="480" w:lineRule="auto"/>
        <w:rPr>
          <w:rFonts w:ascii="Times New Roman" w:eastAsia="Times New Roman" w:hAnsi="Times New Roman" w:cs="Times New Roman"/>
        </w:rPr>
      </w:pPr>
      <w:r w:rsidRPr="00D301B5">
        <w:rPr>
          <w:rFonts w:ascii="Times New Roman" w:eastAsia="Times New Roman" w:hAnsi="Times New Roman" w:cs="Times New Roman"/>
          <w:b/>
          <w:bCs/>
          <w:color w:val="2D3B45"/>
        </w:rPr>
        <w:t>Privacy, Security, Public Access:</w:t>
      </w:r>
    </w:p>
    <w:p w14:paraId="2FB2C134" w14:textId="77777777" w:rsidR="00D301B5" w:rsidRPr="00D301B5" w:rsidRDefault="00D301B5" w:rsidP="00D301B5">
      <w:pPr>
        <w:shd w:val="clear" w:color="auto" w:fill="FFFFFF"/>
        <w:spacing w:line="480" w:lineRule="auto"/>
        <w:ind w:firstLine="720"/>
        <w:rPr>
          <w:rFonts w:ascii="Times New Roman" w:eastAsia="Times New Roman" w:hAnsi="Times New Roman" w:cs="Times New Roman"/>
        </w:rPr>
      </w:pPr>
      <w:r w:rsidRPr="00D301B5">
        <w:rPr>
          <w:rFonts w:ascii="Times New Roman" w:eastAsia="Times New Roman" w:hAnsi="Times New Roman" w:cs="Times New Roman"/>
          <w:color w:val="000000"/>
        </w:rPr>
        <w:t>Due to the age and content of most of our objects, there weren’t many concerns of privacy or security. We did however double check to make sure that we were not including any compromising or unwanted information within our objects. To the best of our knowledge, there are no violations of privacy or security within our collection.</w:t>
      </w:r>
    </w:p>
    <w:p w14:paraId="77AAA8B3" w14:textId="77777777" w:rsidR="00D301B5" w:rsidRPr="00D301B5" w:rsidRDefault="00D301B5" w:rsidP="00D301B5">
      <w:pPr>
        <w:shd w:val="clear" w:color="auto" w:fill="FFFFFF"/>
        <w:spacing w:line="480" w:lineRule="auto"/>
        <w:rPr>
          <w:rFonts w:ascii="Times New Roman" w:eastAsia="Times New Roman" w:hAnsi="Times New Roman" w:cs="Times New Roman"/>
        </w:rPr>
      </w:pPr>
      <w:r w:rsidRPr="00D301B5">
        <w:rPr>
          <w:rFonts w:ascii="Times New Roman" w:eastAsia="Times New Roman" w:hAnsi="Times New Roman" w:cs="Times New Roman"/>
          <w:b/>
          <w:bCs/>
          <w:color w:val="2D3B45"/>
        </w:rPr>
        <w:t>Data Storage and Preservation of Access:</w:t>
      </w:r>
    </w:p>
    <w:p w14:paraId="6916DFCC" w14:textId="77777777" w:rsidR="00D301B5" w:rsidRPr="00D301B5" w:rsidRDefault="00D301B5" w:rsidP="00D301B5">
      <w:pPr>
        <w:shd w:val="clear" w:color="auto" w:fill="FFFFFF"/>
        <w:spacing w:after="100" w:line="480" w:lineRule="auto"/>
        <w:ind w:firstLine="720"/>
        <w:rPr>
          <w:rFonts w:ascii="Times New Roman" w:eastAsia="Times New Roman" w:hAnsi="Times New Roman" w:cs="Times New Roman"/>
        </w:rPr>
      </w:pPr>
      <w:r w:rsidRPr="00D301B5">
        <w:rPr>
          <w:rFonts w:ascii="Times New Roman" w:eastAsia="Times New Roman" w:hAnsi="Times New Roman" w:cs="Times New Roman"/>
          <w:color w:val="2D3B45"/>
        </w:rPr>
        <w:t xml:space="preserve">Our objects have four copies, to ensure security in having multiple </w:t>
      </w:r>
      <w:proofErr w:type="spellStart"/>
      <w:r w:rsidRPr="00D301B5">
        <w:rPr>
          <w:rFonts w:ascii="Times New Roman" w:eastAsia="Times New Roman" w:hAnsi="Times New Roman" w:cs="Times New Roman"/>
          <w:color w:val="2D3B45"/>
        </w:rPr>
        <w:t>back ups</w:t>
      </w:r>
      <w:proofErr w:type="spellEnd"/>
      <w:r w:rsidRPr="00D301B5">
        <w:rPr>
          <w:rFonts w:ascii="Times New Roman" w:eastAsia="Times New Roman" w:hAnsi="Times New Roman" w:cs="Times New Roman"/>
          <w:color w:val="2D3B45"/>
        </w:rPr>
        <w:t xml:space="preserve">. Our group stored objects in Cloud based </w:t>
      </w:r>
      <w:proofErr w:type="spellStart"/>
      <w:r w:rsidRPr="00D301B5">
        <w:rPr>
          <w:rFonts w:ascii="Times New Roman" w:eastAsia="Times New Roman" w:hAnsi="Times New Roman" w:cs="Times New Roman"/>
          <w:color w:val="2D3B45"/>
        </w:rPr>
        <w:t>softwares</w:t>
      </w:r>
      <w:proofErr w:type="spellEnd"/>
      <w:r w:rsidRPr="00D301B5">
        <w:rPr>
          <w:rFonts w:ascii="Times New Roman" w:eastAsia="Times New Roman" w:hAnsi="Times New Roman" w:cs="Times New Roman"/>
          <w:color w:val="2D3B45"/>
        </w:rPr>
        <w:t xml:space="preserve"> </w:t>
      </w:r>
      <w:proofErr w:type="gramStart"/>
      <w:r w:rsidRPr="00D301B5">
        <w:rPr>
          <w:rFonts w:ascii="Times New Roman" w:eastAsia="Times New Roman" w:hAnsi="Times New Roman" w:cs="Times New Roman"/>
          <w:color w:val="2D3B45"/>
        </w:rPr>
        <w:t>including:</w:t>
      </w:r>
      <w:proofErr w:type="gramEnd"/>
      <w:r w:rsidRPr="00D301B5">
        <w:rPr>
          <w:rFonts w:ascii="Times New Roman" w:eastAsia="Times New Roman" w:hAnsi="Times New Roman" w:cs="Times New Roman"/>
          <w:color w:val="2D3B45"/>
        </w:rPr>
        <w:t xml:space="preserve"> Google drive, </w:t>
      </w:r>
      <w:proofErr w:type="spellStart"/>
      <w:r w:rsidRPr="00D301B5">
        <w:rPr>
          <w:rFonts w:ascii="Times New Roman" w:eastAsia="Times New Roman" w:hAnsi="Times New Roman" w:cs="Times New Roman"/>
          <w:color w:val="2D3B45"/>
        </w:rPr>
        <w:t>DropBox</w:t>
      </w:r>
      <w:proofErr w:type="spellEnd"/>
      <w:r w:rsidRPr="00D301B5">
        <w:rPr>
          <w:rFonts w:ascii="Times New Roman" w:eastAsia="Times New Roman" w:hAnsi="Times New Roman" w:cs="Times New Roman"/>
          <w:color w:val="2D3B45"/>
        </w:rPr>
        <w:t xml:space="preserve">, </w:t>
      </w:r>
      <w:proofErr w:type="spellStart"/>
      <w:r w:rsidRPr="00D301B5">
        <w:rPr>
          <w:rFonts w:ascii="Times New Roman" w:eastAsia="Times New Roman" w:hAnsi="Times New Roman" w:cs="Times New Roman"/>
          <w:color w:val="2D3B45"/>
        </w:rPr>
        <w:t>Github</w:t>
      </w:r>
      <w:proofErr w:type="spellEnd"/>
      <w:r w:rsidRPr="00D301B5">
        <w:rPr>
          <w:rFonts w:ascii="Times New Roman" w:eastAsia="Times New Roman" w:hAnsi="Times New Roman" w:cs="Times New Roman"/>
          <w:color w:val="2D3B45"/>
        </w:rPr>
        <w:t xml:space="preserve"> and </w:t>
      </w:r>
      <w:proofErr w:type="spellStart"/>
      <w:r w:rsidRPr="00D301B5">
        <w:rPr>
          <w:rFonts w:ascii="Times New Roman" w:eastAsia="Times New Roman" w:hAnsi="Times New Roman" w:cs="Times New Roman"/>
          <w:color w:val="2D3B45"/>
        </w:rPr>
        <w:t>Sharepoint</w:t>
      </w:r>
      <w:proofErr w:type="spellEnd"/>
      <w:r w:rsidRPr="00D301B5">
        <w:rPr>
          <w:rFonts w:ascii="Times New Roman" w:eastAsia="Times New Roman" w:hAnsi="Times New Roman" w:cs="Times New Roman"/>
          <w:color w:val="2D3B45"/>
        </w:rPr>
        <w:t xml:space="preserve">. Regarding Preservation of </w:t>
      </w:r>
      <w:proofErr w:type="gramStart"/>
      <w:r w:rsidRPr="00D301B5">
        <w:rPr>
          <w:rFonts w:ascii="Times New Roman" w:eastAsia="Times New Roman" w:hAnsi="Times New Roman" w:cs="Times New Roman"/>
          <w:color w:val="2D3B45"/>
        </w:rPr>
        <w:t>Access</w:t>
      </w:r>
      <w:proofErr w:type="gramEnd"/>
      <w:r w:rsidRPr="00D301B5">
        <w:rPr>
          <w:rFonts w:ascii="Times New Roman" w:eastAsia="Times New Roman" w:hAnsi="Times New Roman" w:cs="Times New Roman"/>
          <w:color w:val="2D3B45"/>
        </w:rPr>
        <w:t xml:space="preserve"> we used a tool called the </w:t>
      </w:r>
      <w:proofErr w:type="spellStart"/>
      <w:r w:rsidRPr="00D301B5">
        <w:rPr>
          <w:rFonts w:ascii="Times New Roman" w:eastAsia="Times New Roman" w:hAnsi="Times New Roman" w:cs="Times New Roman"/>
          <w:color w:val="2D3B45"/>
        </w:rPr>
        <w:t>Wayback</w:t>
      </w:r>
      <w:proofErr w:type="spellEnd"/>
      <w:r w:rsidRPr="00D301B5">
        <w:rPr>
          <w:rFonts w:ascii="Times New Roman" w:eastAsia="Times New Roman" w:hAnsi="Times New Roman" w:cs="Times New Roman"/>
          <w:color w:val="2D3B45"/>
        </w:rPr>
        <w:t xml:space="preserve"> time Machine to archive and conserve the links to our objects. Allowing for audiences being able to access how the embedded links looked originally, as we were archiving these objects for thematic digital collection. With data sustainability in </w:t>
      </w:r>
      <w:proofErr w:type="gramStart"/>
      <w:r w:rsidRPr="00D301B5">
        <w:rPr>
          <w:rFonts w:ascii="Times New Roman" w:eastAsia="Times New Roman" w:hAnsi="Times New Roman" w:cs="Times New Roman"/>
          <w:color w:val="2D3B45"/>
        </w:rPr>
        <w:t>mind</w:t>
      </w:r>
      <w:proofErr w:type="gramEnd"/>
      <w:r w:rsidRPr="00D301B5">
        <w:rPr>
          <w:rFonts w:ascii="Times New Roman" w:eastAsia="Times New Roman" w:hAnsi="Times New Roman" w:cs="Times New Roman"/>
          <w:color w:val="2D3B45"/>
        </w:rPr>
        <w:t xml:space="preserve"> we also ensured all our objects were converted to jpegs to ensure quality of these images for the long run and avoiding degradation of image quality from use. </w:t>
      </w:r>
    </w:p>
    <w:p w14:paraId="2D949038" w14:textId="77777777" w:rsidR="00D301B5" w:rsidRPr="00D301B5" w:rsidRDefault="00D301B5" w:rsidP="00D301B5">
      <w:pPr>
        <w:rPr>
          <w:rFonts w:ascii="Times New Roman" w:eastAsia="Times New Roman" w:hAnsi="Times New Roman" w:cs="Times New Roman"/>
        </w:rPr>
      </w:pPr>
    </w:p>
    <w:p w14:paraId="3109CE60" w14:textId="77777777" w:rsidR="00D301B5" w:rsidRDefault="00D301B5" w:rsidP="00B07684">
      <w:pPr>
        <w:spacing w:after="60"/>
        <w:rPr>
          <w:rFonts w:ascii="Arial" w:eastAsia="Times New Roman" w:hAnsi="Arial" w:cs="Arial"/>
          <w:color w:val="000000" w:themeColor="text1"/>
          <w:sz w:val="52"/>
          <w:szCs w:val="52"/>
        </w:rPr>
      </w:pPr>
    </w:p>
    <w:p w14:paraId="6F30C2FA" w14:textId="77777777" w:rsidR="00D301B5" w:rsidRDefault="00D301B5" w:rsidP="00B07684">
      <w:pPr>
        <w:spacing w:after="60"/>
        <w:rPr>
          <w:rFonts w:ascii="Arial" w:eastAsia="Times New Roman" w:hAnsi="Arial" w:cs="Arial"/>
          <w:color w:val="000000" w:themeColor="text1"/>
          <w:sz w:val="52"/>
          <w:szCs w:val="52"/>
        </w:rPr>
      </w:pPr>
    </w:p>
    <w:p w14:paraId="42DA8E17" w14:textId="603F15B6" w:rsidR="00B07684" w:rsidRPr="00B07684" w:rsidRDefault="00B07684" w:rsidP="00B07684">
      <w:pPr>
        <w:spacing w:after="60"/>
        <w:rPr>
          <w:rFonts w:ascii="Times New Roman" w:eastAsia="Times New Roman" w:hAnsi="Times New Roman" w:cs="Times New Roman"/>
        </w:rPr>
      </w:pPr>
      <w:r w:rsidRPr="5BE0ED8D">
        <w:rPr>
          <w:rFonts w:ascii="Arial" w:eastAsia="Times New Roman" w:hAnsi="Arial" w:cs="Arial"/>
          <w:color w:val="000000" w:themeColor="text1"/>
          <w:sz w:val="52"/>
          <w:szCs w:val="52"/>
        </w:rPr>
        <w:lastRenderedPageBreak/>
        <w:t xml:space="preserve">Metadata Application Profile (Data Dictionary) </w:t>
      </w:r>
    </w:p>
    <w:p w14:paraId="5589DBC0" w14:textId="77777777" w:rsidR="00B07684" w:rsidRPr="00B07684" w:rsidRDefault="00B07684" w:rsidP="00B07684">
      <w:pPr>
        <w:rPr>
          <w:rFonts w:ascii="Times New Roman" w:eastAsia="Times New Roman" w:hAnsi="Times New Roman" w:cs="Times New Roman"/>
        </w:rPr>
      </w:pPr>
      <w:r w:rsidRPr="00B07684">
        <w:rPr>
          <w:rFonts w:ascii="Arial" w:eastAsia="Times New Roman" w:hAnsi="Arial" w:cs="Arial"/>
          <w:color w:val="000000"/>
          <w:sz w:val="22"/>
          <w:szCs w:val="22"/>
        </w:rPr>
        <w:t>Template Created by Kate Thornhill, University of Oregon Libraries, and Julia Stone, University of Idaho Libraries</w:t>
      </w:r>
    </w:p>
    <w:p w14:paraId="24C0406D" w14:textId="77777777" w:rsidR="00B07684" w:rsidRPr="00B07684" w:rsidRDefault="00B07684" w:rsidP="00B07684">
      <w:pPr>
        <w:rPr>
          <w:rFonts w:ascii="Times New Roman" w:eastAsia="Times New Roman" w:hAnsi="Times New Roman" w:cs="Times New Roman"/>
        </w:rPr>
      </w:pPr>
    </w:p>
    <w:p w14:paraId="7E7449BF" w14:textId="560B5220" w:rsidR="00B07684" w:rsidRPr="00B07684" w:rsidRDefault="00B07684" w:rsidP="00B07684">
      <w:pPr>
        <w:spacing w:after="320"/>
        <w:rPr>
          <w:rFonts w:ascii="Times New Roman" w:eastAsia="Times New Roman" w:hAnsi="Times New Roman" w:cs="Times New Roman"/>
        </w:rPr>
      </w:pPr>
      <w:r w:rsidRPr="5BE0ED8D">
        <w:rPr>
          <w:rFonts w:ascii="Arial" w:eastAsia="Times New Roman" w:hAnsi="Arial" w:cs="Arial"/>
          <w:color w:val="666666"/>
          <w:sz w:val="30"/>
          <w:szCs w:val="30"/>
        </w:rPr>
        <w:t>Digital Collection Name:</w:t>
      </w:r>
      <w:r w:rsidR="117467C1" w:rsidRPr="5BE0ED8D">
        <w:rPr>
          <w:rFonts w:ascii="Arial" w:eastAsia="Times New Roman" w:hAnsi="Arial" w:cs="Arial"/>
          <w:color w:val="666666"/>
          <w:sz w:val="30"/>
          <w:szCs w:val="30"/>
        </w:rPr>
        <w:t xml:space="preserve"> Asian Heritage in Oregon Throughout History</w:t>
      </w:r>
    </w:p>
    <w:p w14:paraId="4E3E0E69" w14:textId="6F5D3BA9" w:rsidR="00B07684" w:rsidRPr="00B07684" w:rsidRDefault="00B07684" w:rsidP="00B07684">
      <w:pPr>
        <w:spacing w:after="320"/>
        <w:rPr>
          <w:rFonts w:ascii="Times New Roman" w:eastAsia="Times New Roman" w:hAnsi="Times New Roman" w:cs="Times New Roman"/>
        </w:rPr>
      </w:pPr>
      <w:r w:rsidRPr="5BE0ED8D">
        <w:rPr>
          <w:rFonts w:ascii="Arial" w:eastAsia="Times New Roman" w:hAnsi="Arial" w:cs="Arial"/>
          <w:color w:val="666666"/>
          <w:sz w:val="30"/>
          <w:szCs w:val="30"/>
        </w:rPr>
        <w:t>Project Contributors:</w:t>
      </w:r>
      <w:r w:rsidR="2896607D" w:rsidRPr="5BE0ED8D">
        <w:rPr>
          <w:rFonts w:ascii="Arial" w:eastAsia="Times New Roman" w:hAnsi="Arial" w:cs="Arial"/>
          <w:color w:val="666666"/>
          <w:sz w:val="30"/>
          <w:szCs w:val="30"/>
        </w:rPr>
        <w:t xml:space="preserve"> Regan Robinson, Jackson Scharf, </w:t>
      </w:r>
      <w:proofErr w:type="spellStart"/>
      <w:r w:rsidR="2896607D" w:rsidRPr="5BE0ED8D">
        <w:rPr>
          <w:rFonts w:ascii="Arial" w:eastAsia="Times New Roman" w:hAnsi="Arial" w:cs="Arial"/>
          <w:color w:val="666666"/>
          <w:sz w:val="30"/>
          <w:szCs w:val="30"/>
        </w:rPr>
        <w:t>Daveena</w:t>
      </w:r>
      <w:proofErr w:type="spellEnd"/>
      <w:r w:rsidR="2896607D" w:rsidRPr="5BE0ED8D">
        <w:rPr>
          <w:rFonts w:ascii="Arial" w:eastAsia="Times New Roman" w:hAnsi="Arial" w:cs="Arial"/>
          <w:color w:val="666666"/>
          <w:sz w:val="30"/>
          <w:szCs w:val="30"/>
        </w:rPr>
        <w:t xml:space="preserve"> Williams, Claire Matucan</w:t>
      </w:r>
    </w:p>
    <w:p w14:paraId="1C7A602E" w14:textId="77777777" w:rsidR="00B07684" w:rsidRPr="00B07684" w:rsidRDefault="00B07684" w:rsidP="00B07684">
      <w:pPr>
        <w:spacing w:before="400" w:after="120"/>
        <w:outlineLvl w:val="0"/>
        <w:rPr>
          <w:rFonts w:ascii="Times New Roman" w:eastAsia="Times New Roman" w:hAnsi="Times New Roman" w:cs="Times New Roman"/>
          <w:b/>
          <w:bCs/>
          <w:kern w:val="36"/>
          <w:sz w:val="48"/>
          <w:szCs w:val="48"/>
        </w:rPr>
      </w:pPr>
      <w:r w:rsidRPr="00B07684">
        <w:rPr>
          <w:rFonts w:ascii="Arial" w:eastAsia="Times New Roman" w:hAnsi="Arial" w:cs="Arial"/>
          <w:color w:val="000000"/>
          <w:kern w:val="36"/>
          <w:sz w:val="40"/>
          <w:szCs w:val="40"/>
        </w:rPr>
        <w:t>MAP Table Explanation</w:t>
      </w:r>
    </w:p>
    <w:p w14:paraId="1DC895DC" w14:textId="77777777" w:rsidR="00B07684" w:rsidRPr="00B07684" w:rsidRDefault="00B07684" w:rsidP="00B07684">
      <w:pPr>
        <w:rPr>
          <w:rFonts w:ascii="Times New Roman" w:eastAsia="Times New Roman" w:hAnsi="Times New Roman" w:cs="Times New Roman"/>
        </w:rPr>
      </w:pPr>
    </w:p>
    <w:p w14:paraId="3329E7E6" w14:textId="640DE097" w:rsidR="00B07684" w:rsidRPr="00B07684" w:rsidRDefault="00B07684" w:rsidP="00B07684">
      <w:pPr>
        <w:rPr>
          <w:rFonts w:ascii="Times New Roman" w:eastAsia="Times New Roman" w:hAnsi="Times New Roman" w:cs="Times New Roman"/>
        </w:rPr>
      </w:pPr>
      <w:r w:rsidRPr="007CE88B">
        <w:rPr>
          <w:rFonts w:ascii="Arial" w:eastAsia="Times New Roman" w:hAnsi="Arial" w:cs="Arial"/>
          <w:color w:val="000000" w:themeColor="text1"/>
          <w:sz w:val="22"/>
          <w:szCs w:val="22"/>
        </w:rPr>
        <w:t xml:space="preserve">Metadata Element Name: This column represents the metadata field names required or recommended when using </w:t>
      </w:r>
      <w:proofErr w:type="spellStart"/>
      <w:r w:rsidRPr="007CE88B">
        <w:rPr>
          <w:rFonts w:ascii="Arial" w:eastAsia="Times New Roman" w:hAnsi="Arial" w:cs="Arial"/>
          <w:color w:val="000000" w:themeColor="text1"/>
          <w:sz w:val="22"/>
          <w:szCs w:val="22"/>
        </w:rPr>
        <w:t>CollectionBuilder</w:t>
      </w:r>
      <w:proofErr w:type="spellEnd"/>
      <w:r w:rsidRPr="007CE88B">
        <w:rPr>
          <w:rFonts w:ascii="Arial" w:eastAsia="Times New Roman" w:hAnsi="Arial" w:cs="Arial"/>
          <w:color w:val="000000" w:themeColor="text1"/>
          <w:sz w:val="22"/>
          <w:szCs w:val="22"/>
        </w:rPr>
        <w:t>.</w:t>
      </w:r>
    </w:p>
    <w:p w14:paraId="69B22743" w14:textId="77777777" w:rsidR="00B07684" w:rsidRPr="00B07684" w:rsidRDefault="00B07684" w:rsidP="00B07684">
      <w:pPr>
        <w:rPr>
          <w:rFonts w:ascii="Times New Roman" w:eastAsia="Times New Roman" w:hAnsi="Times New Roman" w:cs="Times New Roman"/>
        </w:rPr>
      </w:pPr>
    </w:p>
    <w:p w14:paraId="729924D5" w14:textId="777930F5" w:rsidR="00B07684" w:rsidRPr="00B07684" w:rsidRDefault="00B07684" w:rsidP="00B07684">
      <w:pPr>
        <w:rPr>
          <w:rFonts w:ascii="Times New Roman" w:eastAsia="Times New Roman" w:hAnsi="Times New Roman" w:cs="Times New Roman"/>
        </w:rPr>
      </w:pPr>
      <w:r w:rsidRPr="007CE88B">
        <w:rPr>
          <w:rFonts w:ascii="Arial" w:eastAsia="Times New Roman" w:hAnsi="Arial" w:cs="Arial"/>
          <w:color w:val="000000" w:themeColor="text1"/>
          <w:sz w:val="22"/>
          <w:szCs w:val="22"/>
        </w:rPr>
        <w:t xml:space="preserve">Metadata Element Display Label: This column represents the text that will </w:t>
      </w:r>
      <w:r w:rsidR="024FDC71" w:rsidRPr="007CE88B">
        <w:rPr>
          <w:rFonts w:ascii="Arial" w:eastAsia="Times New Roman" w:hAnsi="Arial" w:cs="Arial"/>
          <w:color w:val="000000" w:themeColor="text1"/>
          <w:sz w:val="22"/>
          <w:szCs w:val="22"/>
        </w:rPr>
        <w:t>be displayed</w:t>
      </w:r>
      <w:r w:rsidRPr="007CE88B">
        <w:rPr>
          <w:rFonts w:ascii="Arial" w:eastAsia="Times New Roman" w:hAnsi="Arial" w:cs="Arial"/>
          <w:color w:val="000000" w:themeColor="text1"/>
          <w:sz w:val="22"/>
          <w:szCs w:val="22"/>
        </w:rPr>
        <w:t xml:space="preserve"> on a </w:t>
      </w:r>
      <w:proofErr w:type="spellStart"/>
      <w:r w:rsidRPr="007CE88B">
        <w:rPr>
          <w:rFonts w:ascii="Arial" w:eastAsia="Times New Roman" w:hAnsi="Arial" w:cs="Arial"/>
          <w:color w:val="000000" w:themeColor="text1"/>
          <w:sz w:val="22"/>
          <w:szCs w:val="22"/>
        </w:rPr>
        <w:t>CollectionBuilder</w:t>
      </w:r>
      <w:proofErr w:type="spellEnd"/>
      <w:r w:rsidRPr="007CE88B">
        <w:rPr>
          <w:rFonts w:ascii="Arial" w:eastAsia="Times New Roman" w:hAnsi="Arial" w:cs="Arial"/>
          <w:color w:val="000000" w:themeColor="text1"/>
          <w:sz w:val="22"/>
          <w:szCs w:val="22"/>
        </w:rPr>
        <w:t xml:space="preserve"> item page. View </w:t>
      </w:r>
      <w:bookmarkStart w:id="0" w:name="_Int_7faYefDQ"/>
      <w:r w:rsidRPr="007CE88B">
        <w:rPr>
          <w:rFonts w:ascii="Arial" w:eastAsia="Times New Roman" w:hAnsi="Arial" w:cs="Arial"/>
          <w:color w:val="000000" w:themeColor="text1"/>
          <w:sz w:val="22"/>
          <w:szCs w:val="22"/>
        </w:rPr>
        <w:t>an</w:t>
      </w:r>
      <w:bookmarkEnd w:id="0"/>
      <w:r w:rsidRPr="007CE88B">
        <w:rPr>
          <w:rFonts w:ascii="Arial" w:eastAsia="Times New Roman" w:hAnsi="Arial" w:cs="Arial"/>
          <w:color w:val="000000" w:themeColor="text1"/>
          <w:sz w:val="22"/>
          <w:szCs w:val="22"/>
        </w:rPr>
        <w:t xml:space="preserve"> </w:t>
      </w:r>
      <w:hyperlink r:id="rId9">
        <w:r w:rsidRPr="007CE88B">
          <w:rPr>
            <w:rFonts w:ascii="Arial" w:eastAsia="Times New Roman" w:hAnsi="Arial" w:cs="Arial"/>
            <w:color w:val="1155CC"/>
            <w:sz w:val="22"/>
            <w:szCs w:val="22"/>
            <w:u w:val="single"/>
          </w:rPr>
          <w:t>Item Page example</w:t>
        </w:r>
      </w:hyperlink>
      <w:r w:rsidRPr="007CE88B">
        <w:rPr>
          <w:rFonts w:ascii="Arial" w:eastAsia="Times New Roman" w:hAnsi="Arial" w:cs="Arial"/>
          <w:color w:val="000000" w:themeColor="text1"/>
          <w:sz w:val="22"/>
          <w:szCs w:val="22"/>
        </w:rPr>
        <w:t xml:space="preserve"> to see how elements are displayed.</w:t>
      </w:r>
    </w:p>
    <w:p w14:paraId="7826E401" w14:textId="77777777" w:rsidR="00B07684" w:rsidRPr="00B07684" w:rsidRDefault="00B07684" w:rsidP="00B07684">
      <w:pPr>
        <w:rPr>
          <w:rFonts w:ascii="Times New Roman" w:eastAsia="Times New Roman" w:hAnsi="Times New Roman" w:cs="Times New Roman"/>
        </w:rPr>
      </w:pPr>
    </w:p>
    <w:p w14:paraId="0705F879" w14:textId="77777777" w:rsidR="00B07684" w:rsidRPr="00B07684" w:rsidRDefault="00B07684" w:rsidP="00B07684">
      <w:pPr>
        <w:rPr>
          <w:rFonts w:ascii="Times New Roman" w:eastAsia="Times New Roman" w:hAnsi="Times New Roman" w:cs="Times New Roman"/>
        </w:rPr>
      </w:pPr>
      <w:r w:rsidRPr="00B07684">
        <w:rPr>
          <w:rFonts w:ascii="Arial" w:eastAsia="Times New Roman" w:hAnsi="Arial" w:cs="Arial"/>
          <w:color w:val="000000"/>
          <w:sz w:val="22"/>
          <w:szCs w:val="22"/>
        </w:rPr>
        <w:t>Data Entry Obligation: This column represents a cataloger’s obligation to add a value to a specific metadata element.</w:t>
      </w:r>
    </w:p>
    <w:p w14:paraId="0B19E20C" w14:textId="77777777" w:rsidR="00B07684" w:rsidRPr="00B07684" w:rsidRDefault="00B07684" w:rsidP="00B07684">
      <w:pPr>
        <w:rPr>
          <w:rFonts w:ascii="Times New Roman" w:eastAsia="Times New Roman" w:hAnsi="Times New Roman" w:cs="Times New Roman"/>
        </w:rPr>
      </w:pPr>
    </w:p>
    <w:p w14:paraId="10D2EAA8" w14:textId="4D902EEF" w:rsidR="652FB2F0" w:rsidRDefault="652FB2F0" w:rsidP="007CE88B">
      <w:pPr>
        <w:rPr>
          <w:rFonts w:ascii="Times New Roman" w:eastAsia="Times New Roman" w:hAnsi="Times New Roman" w:cs="Times New Roman"/>
        </w:rPr>
      </w:pPr>
      <w:r w:rsidRPr="007CE88B">
        <w:rPr>
          <w:rFonts w:ascii="Arial" w:eastAsia="Times New Roman" w:hAnsi="Arial" w:cs="Arial"/>
          <w:color w:val="000000" w:themeColor="text1"/>
          <w:sz w:val="22"/>
          <w:szCs w:val="22"/>
        </w:rPr>
        <w:t>Controlled Vocabulary: This column represents if a cataloger needs to use a controlled vocabulary or not. If yes, then a cataloger should reference the controlled vocabularies table and use whichever one is identified.</w:t>
      </w:r>
    </w:p>
    <w:p w14:paraId="69773D65" w14:textId="49CD5656" w:rsidR="007CE88B" w:rsidRDefault="007CE88B" w:rsidP="007CE88B">
      <w:pPr>
        <w:rPr>
          <w:rFonts w:ascii="Times New Roman" w:eastAsia="Times New Roman" w:hAnsi="Times New Roman" w:cs="Times New Roman"/>
        </w:rPr>
      </w:pPr>
    </w:p>
    <w:p w14:paraId="7B01A0A6" w14:textId="77777777" w:rsidR="00B07684" w:rsidRPr="00B07684" w:rsidRDefault="00B07684" w:rsidP="00B07684">
      <w:pPr>
        <w:rPr>
          <w:rFonts w:ascii="Times New Roman" w:eastAsia="Times New Roman" w:hAnsi="Times New Roman" w:cs="Times New Roman"/>
        </w:rPr>
      </w:pPr>
      <w:r w:rsidRPr="00B07684">
        <w:rPr>
          <w:rFonts w:ascii="Arial" w:eastAsia="Times New Roman" w:hAnsi="Arial" w:cs="Arial"/>
          <w:color w:val="000000"/>
          <w:sz w:val="22"/>
          <w:szCs w:val="22"/>
        </w:rPr>
        <w:t xml:space="preserve">Metadata Element Definition and Data Entry Standard Requirement: This column represents the definition for metadata elements and how a cataloger needs to enter descriptions in a specific way for </w:t>
      </w:r>
      <w:proofErr w:type="spellStart"/>
      <w:r w:rsidRPr="00B07684">
        <w:rPr>
          <w:rFonts w:ascii="Arial" w:eastAsia="Times New Roman" w:hAnsi="Arial" w:cs="Arial"/>
          <w:color w:val="000000"/>
          <w:sz w:val="22"/>
          <w:szCs w:val="22"/>
        </w:rPr>
        <w:t>CollectionBuilder</w:t>
      </w:r>
      <w:proofErr w:type="spellEnd"/>
      <w:r w:rsidRPr="00B07684">
        <w:rPr>
          <w:rFonts w:ascii="Arial" w:eastAsia="Times New Roman" w:hAnsi="Arial" w:cs="Arial"/>
          <w:color w:val="000000"/>
          <w:sz w:val="22"/>
          <w:szCs w:val="22"/>
        </w:rPr>
        <w:t xml:space="preserve"> to be able to properly render and display metadata.</w:t>
      </w:r>
    </w:p>
    <w:p w14:paraId="7CE9CF19" w14:textId="4C0D3E23" w:rsidR="00B07684" w:rsidRPr="00B07684" w:rsidRDefault="00B07684" w:rsidP="00B07684">
      <w:pPr>
        <w:rPr>
          <w:rFonts w:ascii="Times New Roman" w:eastAsia="Times New Roman" w:hAnsi="Times New Roman" w:cs="Times New Roman"/>
        </w:rPr>
      </w:pPr>
    </w:p>
    <w:p w14:paraId="30BAF8E1" w14:textId="11A2F844" w:rsidR="00B07684" w:rsidRPr="00B07684" w:rsidRDefault="00B07684" w:rsidP="00B07684">
      <w:pPr>
        <w:rPr>
          <w:rFonts w:ascii="Times New Roman" w:eastAsia="Times New Roman" w:hAnsi="Times New Roman" w:cs="Times New Roman"/>
        </w:rPr>
      </w:pPr>
      <w:r w:rsidRPr="007CE88B">
        <w:rPr>
          <w:rFonts w:ascii="Arial" w:eastAsia="Times New Roman" w:hAnsi="Arial" w:cs="Arial"/>
          <w:color w:val="000000" w:themeColor="text1"/>
          <w:sz w:val="22"/>
          <w:szCs w:val="22"/>
        </w:rPr>
        <w:t>Example: This column represents examples for how data should </w:t>
      </w:r>
      <w:r w:rsidR="50CB202F" w:rsidRPr="007CE88B">
        <w:rPr>
          <w:rFonts w:ascii="Arial" w:eastAsia="Times New Roman" w:hAnsi="Arial" w:cs="Arial"/>
          <w:color w:val="000000" w:themeColor="text1"/>
          <w:sz w:val="22"/>
          <w:szCs w:val="22"/>
        </w:rPr>
        <w:t xml:space="preserve">be entered into the metadata documentation </w:t>
      </w:r>
      <w:r w:rsidR="13D8D295" w:rsidRPr="007CE88B">
        <w:rPr>
          <w:rFonts w:ascii="Arial" w:eastAsia="Times New Roman" w:hAnsi="Arial" w:cs="Arial"/>
          <w:color w:val="000000" w:themeColor="text1"/>
          <w:sz w:val="22"/>
          <w:szCs w:val="22"/>
        </w:rPr>
        <w:t>to</w:t>
      </w:r>
      <w:r w:rsidR="50CB202F" w:rsidRPr="007CE88B">
        <w:rPr>
          <w:rFonts w:ascii="Arial" w:eastAsia="Times New Roman" w:hAnsi="Arial" w:cs="Arial"/>
          <w:color w:val="000000" w:themeColor="text1"/>
          <w:sz w:val="22"/>
          <w:szCs w:val="22"/>
        </w:rPr>
        <w:t xml:space="preserve"> adhere to the standards described in all previous columns. </w:t>
      </w:r>
    </w:p>
    <w:p w14:paraId="0FEAA0E4" w14:textId="7242E08A" w:rsidR="00B07684" w:rsidRPr="00B07684" w:rsidRDefault="00B07684" w:rsidP="00B07684">
      <w:pPr>
        <w:spacing w:before="400" w:after="120"/>
        <w:outlineLvl w:val="0"/>
        <w:rPr>
          <w:rFonts w:ascii="Times New Roman" w:eastAsia="Times New Roman" w:hAnsi="Times New Roman" w:cs="Times New Roman"/>
          <w:b/>
          <w:bCs/>
          <w:kern w:val="36"/>
          <w:sz w:val="48"/>
          <w:szCs w:val="48"/>
        </w:rPr>
      </w:pPr>
      <w:r w:rsidRPr="00B07684">
        <w:rPr>
          <w:rFonts w:ascii="Arial" w:eastAsia="Times New Roman" w:hAnsi="Arial" w:cs="Arial"/>
          <w:color w:val="000000"/>
          <w:kern w:val="36"/>
          <w:sz w:val="40"/>
          <w:szCs w:val="40"/>
        </w:rPr>
        <w:t>Object Example</w:t>
      </w:r>
      <w:r w:rsidR="442AD809" w:rsidRPr="00B07684">
        <w:rPr>
          <w:rFonts w:ascii="Arial" w:eastAsia="Times New Roman" w:hAnsi="Arial" w:cs="Arial"/>
          <w:color w:val="000000"/>
          <w:kern w:val="36"/>
          <w:sz w:val="40"/>
          <w:szCs w:val="40"/>
        </w:rPr>
        <w:t>: aor13</w:t>
      </w:r>
    </w:p>
    <w:p w14:paraId="153BEBD4" w14:textId="2F055E3E" w:rsidR="00B07684" w:rsidRPr="00B07684" w:rsidRDefault="442AD809" w:rsidP="007CE88B">
      <w:pPr>
        <w:spacing w:line="259" w:lineRule="auto"/>
      </w:pPr>
      <w:r w:rsidRPr="007CE88B">
        <w:rPr>
          <w:rFonts w:ascii="Arial" w:eastAsia="Times New Roman" w:hAnsi="Arial" w:cs="Arial"/>
          <w:color w:val="000000" w:themeColor="text1"/>
          <w:sz w:val="22"/>
          <w:szCs w:val="22"/>
        </w:rPr>
        <w:t xml:space="preserve">An example of how an object’s metadata will correspond to the object and the elements that will be included on the </w:t>
      </w:r>
      <w:proofErr w:type="spellStart"/>
      <w:r w:rsidRPr="007CE88B">
        <w:rPr>
          <w:rFonts w:ascii="Arial" w:eastAsia="Times New Roman" w:hAnsi="Arial" w:cs="Arial"/>
          <w:color w:val="000000" w:themeColor="text1"/>
          <w:sz w:val="22"/>
          <w:szCs w:val="22"/>
        </w:rPr>
        <w:t>CollectionBuilder</w:t>
      </w:r>
      <w:proofErr w:type="spellEnd"/>
      <w:r w:rsidRPr="007CE88B">
        <w:rPr>
          <w:rFonts w:ascii="Arial" w:eastAsia="Times New Roman" w:hAnsi="Arial" w:cs="Arial"/>
          <w:color w:val="000000" w:themeColor="text1"/>
          <w:sz w:val="22"/>
          <w:szCs w:val="22"/>
        </w:rPr>
        <w:t xml:space="preserve"> site.</w:t>
      </w:r>
    </w:p>
    <w:p w14:paraId="30A5D3F9" w14:textId="1BBDE900" w:rsidR="00B07684" w:rsidRPr="00B07684" w:rsidRDefault="442AD809" w:rsidP="00B07684">
      <w:pPr>
        <w:jc w:val="center"/>
      </w:pPr>
      <w:r>
        <w:rPr>
          <w:noProof/>
        </w:rPr>
        <w:lastRenderedPageBreak/>
        <w:drawing>
          <wp:inline distT="0" distB="0" distL="0" distR="0" wp14:anchorId="7FC353B5" wp14:editId="13D8D295">
            <wp:extent cx="3209925" cy="4572000"/>
            <wp:effectExtent l="0" t="0" r="0" b="0"/>
            <wp:docPr id="1535769669" name="Picture 1535769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209925" cy="4572000"/>
                    </a:xfrm>
                    <a:prstGeom prst="rect">
                      <a:avLst/>
                    </a:prstGeom>
                  </pic:spPr>
                </pic:pic>
              </a:graphicData>
            </a:graphic>
          </wp:inline>
        </w:drawing>
      </w:r>
    </w:p>
    <w:p w14:paraId="64C1B5B8" w14:textId="77777777" w:rsidR="00B07684" w:rsidRPr="00B07684" w:rsidRDefault="00B07684" w:rsidP="00B07684">
      <w:pPr>
        <w:rPr>
          <w:rFonts w:ascii="Times New Roman" w:eastAsia="Times New Roman" w:hAnsi="Times New Roman" w:cs="Times New Roman"/>
        </w:rPr>
      </w:pPr>
    </w:p>
    <w:p w14:paraId="766551DF" w14:textId="15018C50" w:rsidR="00B07684" w:rsidRPr="00B07684" w:rsidRDefault="00B07684" w:rsidP="00B07684">
      <w:pPr>
        <w:rPr>
          <w:rFonts w:ascii="Times New Roman" w:eastAsia="Times New Roman" w:hAnsi="Times New Roman" w:cs="Times New Roman"/>
        </w:rPr>
      </w:pPr>
      <w:proofErr w:type="spellStart"/>
      <w:r w:rsidRPr="007CE88B">
        <w:rPr>
          <w:rFonts w:ascii="Arial" w:eastAsia="Times New Roman" w:hAnsi="Arial" w:cs="Arial"/>
          <w:b/>
          <w:color w:val="000000" w:themeColor="text1"/>
          <w:sz w:val="22"/>
          <w:szCs w:val="22"/>
        </w:rPr>
        <w:t>objectid</w:t>
      </w:r>
      <w:proofErr w:type="spellEnd"/>
      <w:r w:rsidRPr="007CE88B">
        <w:rPr>
          <w:rFonts w:ascii="Arial" w:eastAsia="Times New Roman" w:hAnsi="Arial" w:cs="Arial"/>
          <w:b/>
          <w:color w:val="000000" w:themeColor="text1"/>
          <w:sz w:val="22"/>
          <w:szCs w:val="22"/>
        </w:rPr>
        <w:t>:</w:t>
      </w:r>
      <w:r w:rsidRPr="007CE88B">
        <w:rPr>
          <w:rFonts w:ascii="Arial" w:eastAsia="Times New Roman" w:hAnsi="Arial" w:cs="Arial"/>
          <w:color w:val="000000" w:themeColor="text1"/>
          <w:sz w:val="22"/>
          <w:szCs w:val="22"/>
        </w:rPr>
        <w:t xml:space="preserve"> </w:t>
      </w:r>
      <w:r w:rsidR="10E9194A" w:rsidRPr="007CE88B">
        <w:rPr>
          <w:rFonts w:ascii="Arial" w:eastAsia="Times New Roman" w:hAnsi="Arial" w:cs="Arial"/>
          <w:color w:val="000000" w:themeColor="text1"/>
          <w:sz w:val="22"/>
          <w:szCs w:val="22"/>
        </w:rPr>
        <w:t>aor13</w:t>
      </w:r>
    </w:p>
    <w:p w14:paraId="2802C5C9" w14:textId="2F8EA9CB" w:rsidR="00B07684" w:rsidRPr="00B07684" w:rsidRDefault="00B07684" w:rsidP="00B07684">
      <w:pPr>
        <w:rPr>
          <w:rFonts w:ascii="Arial" w:eastAsia="Times New Roman" w:hAnsi="Arial" w:cs="Arial"/>
          <w:color w:val="000000" w:themeColor="text1"/>
          <w:sz w:val="22"/>
          <w:szCs w:val="22"/>
        </w:rPr>
      </w:pPr>
      <w:r w:rsidRPr="007CE88B">
        <w:rPr>
          <w:rFonts w:ascii="Arial" w:eastAsia="Times New Roman" w:hAnsi="Arial" w:cs="Arial"/>
          <w:b/>
          <w:bCs/>
          <w:color w:val="000000" w:themeColor="text1"/>
          <w:sz w:val="22"/>
          <w:szCs w:val="22"/>
        </w:rPr>
        <w:t>title:</w:t>
      </w:r>
      <w:r w:rsidRPr="007CE88B">
        <w:rPr>
          <w:rFonts w:ascii="Arial" w:eastAsia="Times New Roman" w:hAnsi="Arial" w:cs="Arial"/>
          <w:color w:val="000000" w:themeColor="text1"/>
          <w:sz w:val="22"/>
          <w:szCs w:val="22"/>
        </w:rPr>
        <w:t xml:space="preserve"> </w:t>
      </w:r>
      <w:r w:rsidR="01066179" w:rsidRPr="007CE88B">
        <w:rPr>
          <w:rFonts w:ascii="Arial" w:eastAsia="Times New Roman" w:hAnsi="Arial" w:cs="Arial"/>
          <w:color w:val="000000" w:themeColor="text1"/>
          <w:sz w:val="22"/>
          <w:szCs w:val="22"/>
        </w:rPr>
        <w:t xml:space="preserve">Portrait of </w:t>
      </w:r>
      <w:proofErr w:type="spellStart"/>
      <w:r w:rsidR="01066179" w:rsidRPr="007CE88B">
        <w:rPr>
          <w:rFonts w:ascii="Arial" w:eastAsia="Times New Roman" w:hAnsi="Arial" w:cs="Arial"/>
          <w:color w:val="000000" w:themeColor="text1"/>
          <w:sz w:val="22"/>
          <w:szCs w:val="22"/>
        </w:rPr>
        <w:t>Shinzaburo</w:t>
      </w:r>
      <w:proofErr w:type="spellEnd"/>
      <w:r w:rsidR="01066179" w:rsidRPr="007CE88B">
        <w:rPr>
          <w:rFonts w:ascii="Arial" w:eastAsia="Times New Roman" w:hAnsi="Arial" w:cs="Arial"/>
          <w:color w:val="000000" w:themeColor="text1"/>
          <w:sz w:val="22"/>
          <w:szCs w:val="22"/>
        </w:rPr>
        <w:t xml:space="preserve"> Ban, ca. 1900</w:t>
      </w:r>
    </w:p>
    <w:p w14:paraId="0D6A678B" w14:textId="504BA77F" w:rsidR="00B07684" w:rsidRPr="00B07684" w:rsidRDefault="00B07684" w:rsidP="00B07684">
      <w:pPr>
        <w:rPr>
          <w:rFonts w:ascii="Times New Roman" w:eastAsia="Times New Roman" w:hAnsi="Times New Roman" w:cs="Times New Roman"/>
        </w:rPr>
      </w:pPr>
      <w:r w:rsidRPr="007CE88B">
        <w:rPr>
          <w:rFonts w:ascii="Arial" w:eastAsia="Times New Roman" w:hAnsi="Arial" w:cs="Arial"/>
          <w:b/>
          <w:bCs/>
          <w:color w:val="000000" w:themeColor="text1"/>
          <w:sz w:val="22"/>
          <w:szCs w:val="22"/>
        </w:rPr>
        <w:t>filename:</w:t>
      </w:r>
      <w:r w:rsidRPr="007CE88B">
        <w:rPr>
          <w:rFonts w:ascii="Arial" w:eastAsia="Times New Roman" w:hAnsi="Arial" w:cs="Arial"/>
          <w:color w:val="000000" w:themeColor="text1"/>
          <w:sz w:val="22"/>
          <w:szCs w:val="22"/>
        </w:rPr>
        <w:t xml:space="preserve"> </w:t>
      </w:r>
      <w:r w:rsidR="2211DD97" w:rsidRPr="007CE88B">
        <w:rPr>
          <w:rFonts w:ascii="Arial" w:eastAsia="Times New Roman" w:hAnsi="Arial" w:cs="Arial"/>
          <w:color w:val="000000" w:themeColor="text1"/>
          <w:sz w:val="22"/>
          <w:szCs w:val="22"/>
        </w:rPr>
        <w:t>asiaor_1900_shinzaburoban_001.jpg</w:t>
      </w:r>
    </w:p>
    <w:p w14:paraId="461309D3" w14:textId="7C6449AB" w:rsidR="00B07684" w:rsidRPr="00B07684" w:rsidRDefault="00B07684" w:rsidP="00B07684">
      <w:pPr>
        <w:rPr>
          <w:rFonts w:ascii="Times New Roman" w:eastAsia="Times New Roman" w:hAnsi="Times New Roman" w:cs="Times New Roman"/>
        </w:rPr>
      </w:pPr>
      <w:r w:rsidRPr="007CE88B">
        <w:rPr>
          <w:rFonts w:ascii="Arial" w:eastAsia="Times New Roman" w:hAnsi="Arial" w:cs="Arial"/>
          <w:b/>
          <w:color w:val="000000" w:themeColor="text1"/>
          <w:sz w:val="22"/>
          <w:szCs w:val="22"/>
        </w:rPr>
        <w:t>format:</w:t>
      </w:r>
      <w:r w:rsidRPr="007CE88B">
        <w:rPr>
          <w:rFonts w:ascii="Arial" w:eastAsia="Times New Roman" w:hAnsi="Arial" w:cs="Arial"/>
          <w:color w:val="000000" w:themeColor="text1"/>
          <w:sz w:val="22"/>
          <w:szCs w:val="22"/>
        </w:rPr>
        <w:t xml:space="preserve"> image/</w:t>
      </w:r>
      <w:r w:rsidR="31C522B8" w:rsidRPr="007CE88B">
        <w:rPr>
          <w:rFonts w:ascii="Arial" w:eastAsia="Times New Roman" w:hAnsi="Arial" w:cs="Arial"/>
          <w:color w:val="000000" w:themeColor="text1"/>
          <w:sz w:val="22"/>
          <w:szCs w:val="22"/>
        </w:rPr>
        <w:t>jpg</w:t>
      </w:r>
    </w:p>
    <w:p w14:paraId="5EC25007" w14:textId="51920D0E" w:rsidR="00B07684" w:rsidRPr="00B07684" w:rsidRDefault="00B07684" w:rsidP="00B07684">
      <w:pPr>
        <w:rPr>
          <w:rFonts w:ascii="Arial" w:eastAsia="Times New Roman" w:hAnsi="Arial" w:cs="Arial"/>
          <w:color w:val="000000" w:themeColor="text1"/>
          <w:sz w:val="22"/>
          <w:szCs w:val="22"/>
        </w:rPr>
      </w:pPr>
      <w:r w:rsidRPr="007CE88B">
        <w:rPr>
          <w:rFonts w:ascii="Arial" w:eastAsia="Times New Roman" w:hAnsi="Arial" w:cs="Arial"/>
          <w:b/>
          <w:color w:val="000000" w:themeColor="text1"/>
          <w:sz w:val="22"/>
          <w:szCs w:val="22"/>
        </w:rPr>
        <w:t xml:space="preserve">date: </w:t>
      </w:r>
      <w:r w:rsidRPr="007CE88B">
        <w:rPr>
          <w:rFonts w:ascii="Arial" w:eastAsia="Times New Roman" w:hAnsi="Arial" w:cs="Arial"/>
          <w:color w:val="000000" w:themeColor="text1"/>
          <w:sz w:val="22"/>
          <w:szCs w:val="22"/>
        </w:rPr>
        <w:t>1</w:t>
      </w:r>
      <w:r w:rsidR="72793362" w:rsidRPr="007CE88B">
        <w:rPr>
          <w:rFonts w:ascii="Arial" w:eastAsia="Times New Roman" w:hAnsi="Arial" w:cs="Arial"/>
          <w:color w:val="000000" w:themeColor="text1"/>
          <w:sz w:val="22"/>
          <w:szCs w:val="22"/>
        </w:rPr>
        <w:t>900</w:t>
      </w:r>
    </w:p>
    <w:p w14:paraId="2F1A4BF8" w14:textId="3D9F89DF" w:rsidR="72793362" w:rsidRDefault="72793362" w:rsidP="007CE88B">
      <w:pPr>
        <w:rPr>
          <w:rFonts w:ascii="Arial" w:eastAsia="Times New Roman" w:hAnsi="Arial" w:cs="Arial"/>
          <w:b/>
          <w:bCs/>
          <w:color w:val="000000" w:themeColor="text1"/>
          <w:sz w:val="22"/>
          <w:szCs w:val="22"/>
        </w:rPr>
      </w:pPr>
      <w:proofErr w:type="spellStart"/>
      <w:r w:rsidRPr="007CE88B">
        <w:rPr>
          <w:rFonts w:ascii="Arial" w:eastAsia="Times New Roman" w:hAnsi="Arial" w:cs="Arial"/>
          <w:b/>
          <w:bCs/>
          <w:color w:val="000000" w:themeColor="text1"/>
          <w:sz w:val="22"/>
          <w:szCs w:val="22"/>
        </w:rPr>
        <w:t>datecreated</w:t>
      </w:r>
      <w:proofErr w:type="spellEnd"/>
      <w:r w:rsidRPr="007CE88B">
        <w:rPr>
          <w:rFonts w:ascii="Arial" w:eastAsia="Times New Roman" w:hAnsi="Arial" w:cs="Arial"/>
          <w:b/>
          <w:bCs/>
          <w:color w:val="000000" w:themeColor="text1"/>
          <w:sz w:val="22"/>
          <w:szCs w:val="22"/>
        </w:rPr>
        <w:t xml:space="preserve">: </w:t>
      </w:r>
      <w:r w:rsidRPr="007CE88B">
        <w:rPr>
          <w:rFonts w:ascii="Arial" w:eastAsia="Times New Roman" w:hAnsi="Arial" w:cs="Arial"/>
          <w:color w:val="000000" w:themeColor="text1"/>
          <w:sz w:val="22"/>
          <w:szCs w:val="22"/>
        </w:rPr>
        <w:t>1900</w:t>
      </w:r>
    </w:p>
    <w:p w14:paraId="7CC5FDA8" w14:textId="730B8F25" w:rsidR="72793362" w:rsidRDefault="72793362" w:rsidP="007CE88B">
      <w:pPr>
        <w:rPr>
          <w:rFonts w:ascii="Arial" w:eastAsia="Times New Roman" w:hAnsi="Arial" w:cs="Arial"/>
          <w:color w:val="000000" w:themeColor="text1"/>
          <w:sz w:val="22"/>
          <w:szCs w:val="22"/>
        </w:rPr>
      </w:pPr>
      <w:proofErr w:type="spellStart"/>
      <w:r w:rsidRPr="007CE88B">
        <w:rPr>
          <w:rFonts w:ascii="Arial" w:eastAsia="Times New Roman" w:hAnsi="Arial" w:cs="Arial"/>
          <w:b/>
          <w:bCs/>
          <w:color w:val="000000" w:themeColor="text1"/>
          <w:sz w:val="22"/>
          <w:szCs w:val="22"/>
        </w:rPr>
        <w:t>countryoforigin</w:t>
      </w:r>
      <w:proofErr w:type="spellEnd"/>
      <w:r w:rsidRPr="007CE88B">
        <w:rPr>
          <w:rFonts w:ascii="Arial" w:eastAsia="Times New Roman" w:hAnsi="Arial" w:cs="Arial"/>
          <w:b/>
          <w:bCs/>
          <w:color w:val="000000" w:themeColor="text1"/>
          <w:sz w:val="22"/>
          <w:szCs w:val="22"/>
        </w:rPr>
        <w:t xml:space="preserve">: </w:t>
      </w:r>
      <w:r w:rsidRPr="007CE88B">
        <w:rPr>
          <w:rFonts w:ascii="Arial" w:eastAsia="Times New Roman" w:hAnsi="Arial" w:cs="Arial"/>
          <w:color w:val="000000" w:themeColor="text1"/>
          <w:sz w:val="22"/>
          <w:szCs w:val="22"/>
        </w:rPr>
        <w:t>Japan</w:t>
      </w:r>
    </w:p>
    <w:p w14:paraId="5F85104E" w14:textId="2EAFF918" w:rsidR="00B07684" w:rsidRPr="00B07684" w:rsidRDefault="00B07684" w:rsidP="00B07684">
      <w:pPr>
        <w:rPr>
          <w:rFonts w:ascii="Times New Roman" w:eastAsia="Times New Roman" w:hAnsi="Times New Roman" w:cs="Times New Roman"/>
        </w:rPr>
      </w:pPr>
      <w:r w:rsidRPr="007CE88B">
        <w:rPr>
          <w:rFonts w:ascii="Arial" w:eastAsia="Times New Roman" w:hAnsi="Arial" w:cs="Arial"/>
          <w:b/>
          <w:bCs/>
          <w:color w:val="000000" w:themeColor="text1"/>
          <w:sz w:val="22"/>
          <w:szCs w:val="22"/>
        </w:rPr>
        <w:lastRenderedPageBreak/>
        <w:t>description:</w:t>
      </w:r>
      <w:r w:rsidRPr="007CE88B">
        <w:rPr>
          <w:rFonts w:ascii="Arial" w:eastAsia="Times New Roman" w:hAnsi="Arial" w:cs="Arial"/>
          <w:color w:val="000000" w:themeColor="text1"/>
          <w:sz w:val="22"/>
          <w:szCs w:val="22"/>
        </w:rPr>
        <w:t xml:space="preserve"> </w:t>
      </w:r>
      <w:r w:rsidR="3944B046" w:rsidRPr="007CE88B">
        <w:rPr>
          <w:rFonts w:ascii="Arial" w:eastAsia="Times New Roman" w:hAnsi="Arial" w:cs="Arial"/>
          <w:color w:val="000000" w:themeColor="text1"/>
          <w:sz w:val="22"/>
          <w:szCs w:val="22"/>
        </w:rPr>
        <w:t xml:space="preserve">A portrait of </w:t>
      </w:r>
      <w:proofErr w:type="spellStart"/>
      <w:r w:rsidR="3944B046" w:rsidRPr="007CE88B">
        <w:rPr>
          <w:rFonts w:ascii="Arial" w:eastAsia="Times New Roman" w:hAnsi="Arial" w:cs="Arial"/>
          <w:color w:val="000000" w:themeColor="text1"/>
          <w:sz w:val="22"/>
          <w:szCs w:val="22"/>
        </w:rPr>
        <w:t>Shinzaburo</w:t>
      </w:r>
      <w:proofErr w:type="spellEnd"/>
      <w:r w:rsidR="3944B046" w:rsidRPr="007CE88B">
        <w:rPr>
          <w:rFonts w:ascii="Arial" w:eastAsia="Times New Roman" w:hAnsi="Arial" w:cs="Arial"/>
          <w:color w:val="000000" w:themeColor="text1"/>
          <w:sz w:val="22"/>
          <w:szCs w:val="22"/>
        </w:rPr>
        <w:t xml:space="preserve"> Ban, one of the leading Japanese businessmen in Portland in the early twentieth century. He was the founder of the </w:t>
      </w:r>
      <w:proofErr w:type="spellStart"/>
      <w:r w:rsidR="3944B046" w:rsidRPr="007CE88B">
        <w:rPr>
          <w:rFonts w:ascii="Arial" w:eastAsia="Times New Roman" w:hAnsi="Arial" w:cs="Arial"/>
          <w:color w:val="000000" w:themeColor="text1"/>
          <w:sz w:val="22"/>
          <w:szCs w:val="22"/>
        </w:rPr>
        <w:t>Shinzaburo</w:t>
      </w:r>
      <w:proofErr w:type="spellEnd"/>
      <w:r w:rsidR="3944B046" w:rsidRPr="007CE88B">
        <w:rPr>
          <w:rFonts w:ascii="Arial" w:eastAsia="Times New Roman" w:hAnsi="Arial" w:cs="Arial"/>
          <w:color w:val="000000" w:themeColor="text1"/>
          <w:sz w:val="22"/>
          <w:szCs w:val="22"/>
        </w:rPr>
        <w:t xml:space="preserve"> Ban company, an established railroad contractor, merchant, and owner of a shingle company and a lumber mill.</w:t>
      </w:r>
    </w:p>
    <w:p w14:paraId="0ECF7288" w14:textId="1F273F9E" w:rsidR="00B07684" w:rsidRPr="00B07684" w:rsidRDefault="00B07684" w:rsidP="00B07684">
      <w:pPr>
        <w:rPr>
          <w:rFonts w:ascii="Times New Roman" w:eastAsia="Times New Roman" w:hAnsi="Times New Roman" w:cs="Times New Roman"/>
        </w:rPr>
      </w:pPr>
      <w:r w:rsidRPr="007CE88B">
        <w:rPr>
          <w:rFonts w:ascii="Arial" w:eastAsia="Times New Roman" w:hAnsi="Arial" w:cs="Arial"/>
          <w:b/>
          <w:bCs/>
          <w:color w:val="000000" w:themeColor="text1"/>
          <w:sz w:val="22"/>
          <w:szCs w:val="22"/>
        </w:rPr>
        <w:t>subject:</w:t>
      </w:r>
      <w:r w:rsidRPr="007CE88B">
        <w:rPr>
          <w:rFonts w:ascii="Arial" w:eastAsia="Times New Roman" w:hAnsi="Arial" w:cs="Arial"/>
          <w:color w:val="000000" w:themeColor="text1"/>
          <w:sz w:val="22"/>
          <w:szCs w:val="22"/>
        </w:rPr>
        <w:t xml:space="preserve"> </w:t>
      </w:r>
      <w:r w:rsidR="07DBC087" w:rsidRPr="007CE88B">
        <w:rPr>
          <w:rFonts w:ascii="Arial" w:eastAsia="Times New Roman" w:hAnsi="Arial" w:cs="Arial"/>
          <w:color w:val="000000" w:themeColor="text1"/>
          <w:sz w:val="22"/>
          <w:szCs w:val="22"/>
        </w:rPr>
        <w:t>Japanese; single person</w:t>
      </w:r>
    </w:p>
    <w:p w14:paraId="476977FD" w14:textId="14DBA4E6" w:rsidR="00B07684" w:rsidRPr="00B07684" w:rsidRDefault="00B07684" w:rsidP="00B07684">
      <w:pPr>
        <w:rPr>
          <w:rFonts w:ascii="Times New Roman" w:eastAsia="Times New Roman" w:hAnsi="Times New Roman" w:cs="Times New Roman"/>
        </w:rPr>
      </w:pPr>
      <w:r w:rsidRPr="007CE88B">
        <w:rPr>
          <w:rFonts w:ascii="Arial" w:eastAsia="Times New Roman" w:hAnsi="Arial" w:cs="Arial"/>
          <w:b/>
          <w:color w:val="000000" w:themeColor="text1"/>
          <w:sz w:val="22"/>
          <w:szCs w:val="22"/>
        </w:rPr>
        <w:t>location:</w:t>
      </w:r>
      <w:r w:rsidRPr="007CE88B">
        <w:rPr>
          <w:rFonts w:ascii="Arial" w:eastAsia="Times New Roman" w:hAnsi="Arial" w:cs="Arial"/>
          <w:color w:val="000000" w:themeColor="text1"/>
          <w:sz w:val="22"/>
          <w:szCs w:val="22"/>
        </w:rPr>
        <w:t xml:space="preserve"> </w:t>
      </w:r>
      <w:r w:rsidR="1998A203" w:rsidRPr="007CE88B">
        <w:rPr>
          <w:rFonts w:ascii="Arial" w:eastAsia="Times New Roman" w:hAnsi="Arial" w:cs="Arial"/>
          <w:color w:val="000000" w:themeColor="text1"/>
          <w:sz w:val="22"/>
          <w:szCs w:val="22"/>
        </w:rPr>
        <w:t>Portland</w:t>
      </w:r>
      <w:r w:rsidRPr="007CE88B">
        <w:rPr>
          <w:rFonts w:ascii="Arial" w:eastAsia="Times New Roman" w:hAnsi="Arial" w:cs="Arial"/>
          <w:color w:val="000000" w:themeColor="text1"/>
          <w:sz w:val="22"/>
          <w:szCs w:val="22"/>
        </w:rPr>
        <w:t>, OR</w:t>
      </w:r>
    </w:p>
    <w:p w14:paraId="72D9BE66" w14:textId="7D87D278" w:rsidR="00B07684" w:rsidRDefault="00B07684" w:rsidP="007CE88B">
      <w:pPr>
        <w:rPr>
          <w:rFonts w:ascii="Times New Roman" w:eastAsia="Times New Roman" w:hAnsi="Times New Roman" w:cs="Times New Roman"/>
        </w:rPr>
      </w:pPr>
      <w:r w:rsidRPr="007CE88B">
        <w:rPr>
          <w:rFonts w:ascii="Arial" w:eastAsia="Times New Roman" w:hAnsi="Arial" w:cs="Arial"/>
          <w:b/>
          <w:bCs/>
          <w:color w:val="000000" w:themeColor="text1"/>
          <w:sz w:val="22"/>
          <w:szCs w:val="22"/>
        </w:rPr>
        <w:t>latitude:</w:t>
      </w:r>
      <w:r w:rsidRPr="007CE88B">
        <w:rPr>
          <w:rFonts w:ascii="Arial" w:eastAsia="Times New Roman" w:hAnsi="Arial" w:cs="Arial"/>
          <w:color w:val="000000" w:themeColor="text1"/>
          <w:sz w:val="22"/>
          <w:szCs w:val="22"/>
        </w:rPr>
        <w:t xml:space="preserve"> </w:t>
      </w:r>
      <w:r w:rsidR="77E99577" w:rsidRPr="007CE88B">
        <w:rPr>
          <w:rFonts w:ascii="Arial" w:eastAsia="Times New Roman" w:hAnsi="Arial" w:cs="Arial"/>
          <w:color w:val="000000" w:themeColor="text1"/>
          <w:sz w:val="22"/>
          <w:szCs w:val="22"/>
        </w:rPr>
        <w:t>45.524352</w:t>
      </w:r>
    </w:p>
    <w:p w14:paraId="3DA5F861" w14:textId="117E3F35" w:rsidR="00B07684" w:rsidRPr="00B07684" w:rsidRDefault="00B07684" w:rsidP="00B07684">
      <w:pPr>
        <w:rPr>
          <w:rFonts w:ascii="Times New Roman" w:eastAsia="Times New Roman" w:hAnsi="Times New Roman" w:cs="Times New Roman"/>
        </w:rPr>
      </w:pPr>
      <w:r w:rsidRPr="007CE88B">
        <w:rPr>
          <w:rFonts w:ascii="Arial" w:eastAsia="Times New Roman" w:hAnsi="Arial" w:cs="Arial"/>
          <w:b/>
          <w:color w:val="000000" w:themeColor="text1"/>
          <w:sz w:val="22"/>
          <w:szCs w:val="22"/>
        </w:rPr>
        <w:t>longitude:</w:t>
      </w:r>
      <w:r w:rsidRPr="007CE88B">
        <w:rPr>
          <w:rFonts w:ascii="Arial" w:eastAsia="Times New Roman" w:hAnsi="Arial" w:cs="Arial"/>
          <w:color w:val="000000" w:themeColor="text1"/>
          <w:sz w:val="22"/>
          <w:szCs w:val="22"/>
        </w:rPr>
        <w:t xml:space="preserve"> -122.</w:t>
      </w:r>
      <w:r w:rsidR="01218473" w:rsidRPr="007CE88B">
        <w:rPr>
          <w:rFonts w:ascii="Arial" w:eastAsia="Times New Roman" w:hAnsi="Arial" w:cs="Arial"/>
          <w:color w:val="000000" w:themeColor="text1"/>
          <w:sz w:val="22"/>
          <w:szCs w:val="22"/>
        </w:rPr>
        <w:t>6740884</w:t>
      </w:r>
    </w:p>
    <w:p w14:paraId="1E427794" w14:textId="3E538CFB" w:rsidR="00B07684" w:rsidRDefault="00B07684" w:rsidP="007CE88B">
      <w:pPr>
        <w:rPr>
          <w:rFonts w:ascii="Times New Roman" w:eastAsia="Times New Roman" w:hAnsi="Times New Roman" w:cs="Times New Roman"/>
        </w:rPr>
      </w:pPr>
      <w:r w:rsidRPr="007CE88B">
        <w:rPr>
          <w:rFonts w:ascii="Arial" w:eastAsia="Times New Roman" w:hAnsi="Arial" w:cs="Arial"/>
          <w:b/>
          <w:bCs/>
          <w:color w:val="000000" w:themeColor="text1"/>
          <w:sz w:val="22"/>
          <w:szCs w:val="22"/>
        </w:rPr>
        <w:t>source:</w:t>
      </w:r>
      <w:r w:rsidRPr="007CE88B">
        <w:rPr>
          <w:rFonts w:ascii="Arial" w:eastAsia="Times New Roman" w:hAnsi="Arial" w:cs="Arial"/>
          <w:color w:val="000000" w:themeColor="text1"/>
          <w:sz w:val="22"/>
          <w:szCs w:val="22"/>
        </w:rPr>
        <w:t xml:space="preserve"> </w:t>
      </w:r>
      <w:r w:rsidR="573C0810" w:rsidRPr="007CE88B">
        <w:rPr>
          <w:rFonts w:ascii="Arial" w:eastAsia="Times New Roman" w:hAnsi="Arial" w:cs="Arial"/>
          <w:color w:val="000000" w:themeColor="text1"/>
          <w:sz w:val="22"/>
          <w:szCs w:val="22"/>
        </w:rPr>
        <w:t xml:space="preserve">&lt;a href="https://content.libraries.wsu.edu/digital/collection/wsuvan1/id/1208/rec/7" target="_blank"&gt;Oregon Historical Society Ethnic History Collection - Washington State </w:t>
      </w:r>
      <w:proofErr w:type="spellStart"/>
      <w:r w:rsidR="573C0810" w:rsidRPr="007CE88B">
        <w:rPr>
          <w:rFonts w:ascii="Arial" w:eastAsia="Times New Roman" w:hAnsi="Arial" w:cs="Arial"/>
          <w:color w:val="000000" w:themeColor="text1"/>
          <w:sz w:val="22"/>
          <w:szCs w:val="22"/>
        </w:rPr>
        <w:t>Unviersity</w:t>
      </w:r>
      <w:proofErr w:type="spellEnd"/>
      <w:r w:rsidR="573C0810" w:rsidRPr="007CE88B">
        <w:rPr>
          <w:rFonts w:ascii="Arial" w:eastAsia="Times New Roman" w:hAnsi="Arial" w:cs="Arial"/>
          <w:color w:val="000000" w:themeColor="text1"/>
          <w:sz w:val="22"/>
          <w:szCs w:val="22"/>
        </w:rPr>
        <w:t xml:space="preserve"> Libraries Digital Collection&lt;/a&gt;</w:t>
      </w:r>
    </w:p>
    <w:p w14:paraId="2B2161BC" w14:textId="1E13DA7C" w:rsidR="573C0810" w:rsidRDefault="573C0810" w:rsidP="007CE88B">
      <w:pPr>
        <w:rPr>
          <w:rFonts w:ascii="Times New Roman" w:eastAsia="Times New Roman" w:hAnsi="Times New Roman" w:cs="Times New Roman"/>
        </w:rPr>
      </w:pPr>
      <w:r w:rsidRPr="007CE88B">
        <w:rPr>
          <w:rFonts w:ascii="Arial" w:eastAsia="Times New Roman" w:hAnsi="Arial" w:cs="Arial"/>
          <w:b/>
          <w:bCs/>
          <w:color w:val="000000" w:themeColor="text1"/>
          <w:sz w:val="22"/>
          <w:szCs w:val="22"/>
        </w:rPr>
        <w:t>rights:</w:t>
      </w:r>
      <w:r w:rsidRPr="007CE88B">
        <w:rPr>
          <w:rFonts w:ascii="Arial" w:eastAsia="Times New Roman" w:hAnsi="Arial" w:cs="Arial"/>
          <w:color w:val="000000" w:themeColor="text1"/>
          <w:sz w:val="22"/>
          <w:szCs w:val="22"/>
        </w:rPr>
        <w:t xml:space="preserve"> &lt;a </w:t>
      </w:r>
      <w:proofErr w:type="spellStart"/>
      <w:r w:rsidRPr="007CE88B">
        <w:rPr>
          <w:rFonts w:ascii="Arial" w:eastAsia="Times New Roman" w:hAnsi="Arial" w:cs="Arial"/>
          <w:color w:val="000000" w:themeColor="text1"/>
          <w:sz w:val="22"/>
          <w:szCs w:val="22"/>
        </w:rPr>
        <w:t>href</w:t>
      </w:r>
      <w:proofErr w:type="spellEnd"/>
      <w:r w:rsidRPr="007CE88B">
        <w:rPr>
          <w:rFonts w:ascii="Arial" w:eastAsia="Times New Roman" w:hAnsi="Arial" w:cs="Arial"/>
          <w:color w:val="000000" w:themeColor="text1"/>
          <w:sz w:val="22"/>
          <w:szCs w:val="22"/>
        </w:rPr>
        <w:t>="http://rightsstatements.org/vocab/</w:t>
      </w:r>
      <w:proofErr w:type="spellStart"/>
      <w:r w:rsidRPr="007CE88B">
        <w:rPr>
          <w:rFonts w:ascii="Arial" w:eastAsia="Times New Roman" w:hAnsi="Arial" w:cs="Arial"/>
          <w:color w:val="000000" w:themeColor="text1"/>
          <w:sz w:val="22"/>
          <w:szCs w:val="22"/>
        </w:rPr>
        <w:t>NoC</w:t>
      </w:r>
      <w:proofErr w:type="spellEnd"/>
      <w:r w:rsidRPr="007CE88B">
        <w:rPr>
          <w:rFonts w:ascii="Arial" w:eastAsia="Times New Roman" w:hAnsi="Arial" w:cs="Arial"/>
          <w:color w:val="000000" w:themeColor="text1"/>
          <w:sz w:val="22"/>
          <w:szCs w:val="22"/>
        </w:rPr>
        <w:t>-US/1.0/" target="_blank"&gt;No Copyright - In the United States&lt;/a&gt;</w:t>
      </w:r>
    </w:p>
    <w:p w14:paraId="6D22EEC2" w14:textId="137CFC01" w:rsidR="00B07684" w:rsidRPr="00B07684" w:rsidRDefault="00B07684" w:rsidP="00B07684">
      <w:pPr>
        <w:rPr>
          <w:rFonts w:ascii="Times New Roman" w:eastAsia="Times New Roman" w:hAnsi="Times New Roman" w:cs="Times New Roman"/>
        </w:rPr>
      </w:pPr>
      <w:proofErr w:type="spellStart"/>
      <w:r w:rsidRPr="007CE88B">
        <w:rPr>
          <w:rFonts w:ascii="Arial" w:eastAsia="Times New Roman" w:hAnsi="Arial" w:cs="Arial"/>
          <w:b/>
          <w:color w:val="000000" w:themeColor="text1"/>
          <w:sz w:val="22"/>
          <w:szCs w:val="22"/>
        </w:rPr>
        <w:t>creativecommons</w:t>
      </w:r>
      <w:proofErr w:type="spellEnd"/>
      <w:r w:rsidRPr="007CE88B">
        <w:rPr>
          <w:rFonts w:ascii="Arial" w:eastAsia="Times New Roman" w:hAnsi="Arial" w:cs="Arial"/>
          <w:b/>
          <w:color w:val="000000" w:themeColor="text1"/>
          <w:sz w:val="22"/>
          <w:szCs w:val="22"/>
        </w:rPr>
        <w:t>:</w:t>
      </w:r>
      <w:r w:rsidRPr="007CE88B">
        <w:rPr>
          <w:rFonts w:ascii="Arial" w:eastAsia="Times New Roman" w:hAnsi="Arial" w:cs="Arial"/>
          <w:color w:val="000000" w:themeColor="text1"/>
          <w:sz w:val="22"/>
          <w:szCs w:val="22"/>
        </w:rPr>
        <w:t xml:space="preserve"> &lt;a </w:t>
      </w:r>
      <w:proofErr w:type="spellStart"/>
      <w:r w:rsidRPr="007CE88B">
        <w:rPr>
          <w:rFonts w:ascii="Arial" w:eastAsia="Times New Roman" w:hAnsi="Arial" w:cs="Arial"/>
          <w:color w:val="000000" w:themeColor="text1"/>
          <w:sz w:val="22"/>
          <w:szCs w:val="22"/>
        </w:rPr>
        <w:t>href</w:t>
      </w:r>
      <w:proofErr w:type="spellEnd"/>
      <w:r w:rsidRPr="007CE88B">
        <w:rPr>
          <w:rFonts w:ascii="Arial" w:eastAsia="Times New Roman" w:hAnsi="Arial" w:cs="Arial"/>
          <w:color w:val="000000" w:themeColor="text1"/>
          <w:sz w:val="22"/>
          <w:szCs w:val="22"/>
        </w:rPr>
        <w:t>="https://creativecommons.org/</w:t>
      </w:r>
      <w:proofErr w:type="spellStart"/>
      <w:r w:rsidRPr="007CE88B">
        <w:rPr>
          <w:rFonts w:ascii="Arial" w:eastAsia="Times New Roman" w:hAnsi="Arial" w:cs="Arial"/>
          <w:color w:val="000000" w:themeColor="text1"/>
          <w:sz w:val="22"/>
          <w:szCs w:val="22"/>
        </w:rPr>
        <w:t>publicdomain</w:t>
      </w:r>
      <w:proofErr w:type="spellEnd"/>
      <w:r w:rsidRPr="007CE88B">
        <w:rPr>
          <w:rFonts w:ascii="Arial" w:eastAsia="Times New Roman" w:hAnsi="Arial" w:cs="Arial"/>
          <w:color w:val="000000" w:themeColor="text1"/>
          <w:sz w:val="22"/>
          <w:szCs w:val="22"/>
        </w:rPr>
        <w:t>/mark/1.0/" target="_blank"&gt;Public Domain Mark 1.0&lt;/a&gt;</w:t>
      </w:r>
    </w:p>
    <w:p w14:paraId="2EFFF83F" w14:textId="28FA616F" w:rsidR="00B07684" w:rsidRPr="00B07684" w:rsidRDefault="3CF5110D" w:rsidP="007CE88B">
      <w:pPr>
        <w:rPr>
          <w:rFonts w:ascii="Times New Roman" w:eastAsia="Times New Roman" w:hAnsi="Times New Roman" w:cs="Times New Roman"/>
        </w:rPr>
      </w:pPr>
      <w:r w:rsidRPr="007CE88B">
        <w:rPr>
          <w:rFonts w:ascii="Arial" w:eastAsia="Times New Roman" w:hAnsi="Arial" w:cs="Arial"/>
          <w:b/>
          <w:bCs/>
          <w:color w:val="000000" w:themeColor="text1"/>
          <w:sz w:val="22"/>
          <w:szCs w:val="22"/>
        </w:rPr>
        <w:t>citation:</w:t>
      </w:r>
      <w:r w:rsidRPr="007CE88B">
        <w:rPr>
          <w:rFonts w:ascii="Arial" w:eastAsia="Times New Roman" w:hAnsi="Arial" w:cs="Arial"/>
          <w:color w:val="000000" w:themeColor="text1"/>
          <w:sz w:val="22"/>
          <w:szCs w:val="22"/>
        </w:rPr>
        <w:t xml:space="preserve"> Portrait of </w:t>
      </w:r>
      <w:proofErr w:type="spellStart"/>
      <w:r w:rsidRPr="007CE88B">
        <w:rPr>
          <w:rFonts w:ascii="Arial" w:eastAsia="Times New Roman" w:hAnsi="Arial" w:cs="Arial"/>
          <w:color w:val="000000" w:themeColor="text1"/>
          <w:sz w:val="22"/>
          <w:szCs w:val="22"/>
        </w:rPr>
        <w:t>Shinzaburo</w:t>
      </w:r>
      <w:proofErr w:type="spellEnd"/>
      <w:r w:rsidRPr="007CE88B">
        <w:rPr>
          <w:rFonts w:ascii="Arial" w:eastAsia="Times New Roman" w:hAnsi="Arial" w:cs="Arial"/>
          <w:color w:val="000000" w:themeColor="text1"/>
          <w:sz w:val="22"/>
          <w:szCs w:val="22"/>
        </w:rPr>
        <w:t xml:space="preserve"> Ban, ca. 1900, Unknown. 1900, Oregon Historical Society. &lt;a href="https://content.libraries.wsu.edu/digital/collection/wsuvan1/id/1208/rec/7" target="_blank"https://content.libraries.wsu.edu/digital/collection/wsuvan1/id/1208/rec/7&lt;/a&gt;</w:t>
      </w:r>
    </w:p>
    <w:p w14:paraId="25596DA7" w14:textId="11176518" w:rsidR="00B07684" w:rsidRPr="00B07684" w:rsidRDefault="00B07684" w:rsidP="00B07684">
      <w:pPr>
        <w:rPr>
          <w:rFonts w:ascii="Arial" w:eastAsia="Times New Roman" w:hAnsi="Arial" w:cs="Arial"/>
          <w:color w:val="1155CC"/>
          <w:sz w:val="22"/>
          <w:szCs w:val="22"/>
          <w:u w:val="single"/>
        </w:rPr>
      </w:pPr>
      <w:proofErr w:type="spellStart"/>
      <w:r w:rsidRPr="007CE88B">
        <w:rPr>
          <w:rFonts w:ascii="Arial" w:eastAsia="Times New Roman" w:hAnsi="Arial" w:cs="Arial"/>
          <w:b/>
          <w:bCs/>
          <w:color w:val="000000" w:themeColor="text1"/>
          <w:sz w:val="22"/>
          <w:szCs w:val="22"/>
        </w:rPr>
        <w:t>archivedpage</w:t>
      </w:r>
      <w:proofErr w:type="spellEnd"/>
      <w:r w:rsidRPr="007CE88B">
        <w:rPr>
          <w:rFonts w:ascii="Arial" w:eastAsia="Times New Roman" w:hAnsi="Arial" w:cs="Arial"/>
          <w:b/>
          <w:bCs/>
          <w:color w:val="000000" w:themeColor="text1"/>
          <w:sz w:val="22"/>
          <w:szCs w:val="22"/>
        </w:rPr>
        <w:t>:</w:t>
      </w:r>
      <w:r w:rsidRPr="007CE88B">
        <w:rPr>
          <w:rFonts w:ascii="Arial" w:eastAsia="Times New Roman" w:hAnsi="Arial" w:cs="Arial"/>
          <w:color w:val="000000" w:themeColor="text1"/>
          <w:sz w:val="22"/>
          <w:szCs w:val="22"/>
        </w:rPr>
        <w:t xml:space="preserve"> </w:t>
      </w:r>
      <w:r w:rsidR="4E1F3C0F" w:rsidRPr="007CE88B">
        <w:rPr>
          <w:rFonts w:ascii="Arial" w:eastAsia="Times New Roman" w:hAnsi="Arial" w:cs="Arial"/>
          <w:color w:val="000000" w:themeColor="text1"/>
          <w:sz w:val="22"/>
          <w:szCs w:val="22"/>
        </w:rPr>
        <w:t>&lt;a href="https://web.archive.org/web/20230522224316/https://content.libraries.wsu.edu/digital/collection/wsuvan1/id/1208/rec/7" target="_blank"&gt;Archived Page&lt;/a&gt;</w:t>
      </w:r>
    </w:p>
    <w:p w14:paraId="3FF542E0" w14:textId="77777777" w:rsidR="00B07684" w:rsidRPr="00B07684" w:rsidRDefault="00B07684" w:rsidP="00B07684">
      <w:pPr>
        <w:spacing w:before="400" w:after="120"/>
        <w:outlineLvl w:val="0"/>
        <w:rPr>
          <w:rFonts w:ascii="Times New Roman" w:eastAsia="Times New Roman" w:hAnsi="Times New Roman" w:cs="Times New Roman"/>
          <w:b/>
          <w:bCs/>
          <w:kern w:val="36"/>
          <w:sz w:val="48"/>
          <w:szCs w:val="48"/>
        </w:rPr>
      </w:pPr>
      <w:r w:rsidRPr="00B07684">
        <w:rPr>
          <w:rFonts w:ascii="Arial" w:eastAsia="Times New Roman" w:hAnsi="Arial" w:cs="Arial"/>
          <w:color w:val="000000"/>
          <w:kern w:val="36"/>
          <w:sz w:val="40"/>
          <w:szCs w:val="40"/>
        </w:rPr>
        <w:t>Metadata Cataloging Guidelines</w:t>
      </w:r>
    </w:p>
    <w:p w14:paraId="3F1373E6" w14:textId="77777777" w:rsidR="00B07684" w:rsidRPr="00B07684" w:rsidRDefault="00B07684" w:rsidP="00B07684">
      <w:pPr>
        <w:rPr>
          <w:rFonts w:ascii="Times New Roman" w:eastAsia="Times New Roman" w:hAnsi="Times New Roman" w:cs="Times New Roman"/>
        </w:rPr>
      </w:pPr>
    </w:p>
    <w:tbl>
      <w:tblPr>
        <w:tblpPr w:leftFromText="180" w:rightFromText="180" w:horzAnchor="margin" w:tblpY="-1440"/>
        <w:tblW w:w="12940" w:type="dxa"/>
        <w:tblCellMar>
          <w:top w:w="15" w:type="dxa"/>
          <w:left w:w="15" w:type="dxa"/>
          <w:bottom w:w="15" w:type="dxa"/>
          <w:right w:w="15" w:type="dxa"/>
        </w:tblCellMar>
        <w:tblLook w:val="04A0" w:firstRow="1" w:lastRow="0" w:firstColumn="1" w:lastColumn="0" w:noHBand="0" w:noVBand="1"/>
      </w:tblPr>
      <w:tblGrid>
        <w:gridCol w:w="997"/>
        <w:gridCol w:w="709"/>
        <w:gridCol w:w="919"/>
        <w:gridCol w:w="749"/>
        <w:gridCol w:w="4783"/>
        <w:gridCol w:w="4783"/>
      </w:tblGrid>
      <w:tr w:rsidR="00B07684" w:rsidRPr="00B07684" w14:paraId="6543D8D8" w14:textId="77777777" w:rsidTr="4FE56722">
        <w:trPr>
          <w:trHeight w:val="2040"/>
          <w:tblHeader/>
        </w:trPr>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852274D" w14:textId="77777777" w:rsidR="00B07684" w:rsidRPr="00B07684" w:rsidRDefault="00B07684" w:rsidP="00533246">
            <w:pPr>
              <w:jc w:val="center"/>
              <w:rPr>
                <w:rFonts w:ascii="Times New Roman" w:eastAsia="Times New Roman" w:hAnsi="Times New Roman" w:cs="Times New Roman"/>
                <w:b/>
                <w:bCs/>
              </w:rPr>
            </w:pPr>
            <w:r w:rsidRPr="00B07684">
              <w:rPr>
                <w:rFonts w:ascii="Arial" w:eastAsia="Times New Roman" w:hAnsi="Arial" w:cs="Arial"/>
                <w:b/>
                <w:bCs/>
                <w:color w:val="000000"/>
                <w:sz w:val="22"/>
                <w:szCs w:val="22"/>
              </w:rPr>
              <w:lastRenderedPageBreak/>
              <w:t>Metadata Element Name</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2BAB2A1" w14:textId="77777777" w:rsidR="00B07684" w:rsidRPr="00B07684" w:rsidRDefault="00B07684" w:rsidP="00533246">
            <w:pPr>
              <w:jc w:val="center"/>
              <w:rPr>
                <w:rFonts w:ascii="Times New Roman" w:eastAsia="Times New Roman" w:hAnsi="Times New Roman" w:cs="Times New Roman"/>
                <w:b/>
                <w:bCs/>
              </w:rPr>
            </w:pPr>
            <w:r w:rsidRPr="00B07684">
              <w:rPr>
                <w:rFonts w:ascii="Arial" w:eastAsia="Times New Roman" w:hAnsi="Arial" w:cs="Arial"/>
                <w:b/>
                <w:bCs/>
                <w:color w:val="000000"/>
                <w:sz w:val="22"/>
                <w:szCs w:val="22"/>
              </w:rPr>
              <w:t>Metadata Element Display Label</w:t>
            </w:r>
          </w:p>
        </w:tc>
        <w:tc>
          <w:tcPr>
            <w:tcW w:w="1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F63956B" w14:textId="77777777" w:rsidR="00B07684" w:rsidRPr="00B07684" w:rsidRDefault="00B07684" w:rsidP="00533246">
            <w:pPr>
              <w:jc w:val="center"/>
              <w:rPr>
                <w:rFonts w:ascii="Times New Roman" w:eastAsia="Times New Roman" w:hAnsi="Times New Roman" w:cs="Times New Roman"/>
                <w:b/>
                <w:bCs/>
              </w:rPr>
            </w:pPr>
            <w:r w:rsidRPr="00B07684">
              <w:rPr>
                <w:rFonts w:ascii="Arial" w:eastAsia="Times New Roman" w:hAnsi="Arial" w:cs="Arial"/>
                <w:b/>
                <w:bCs/>
                <w:color w:val="000000"/>
                <w:sz w:val="22"/>
                <w:szCs w:val="22"/>
              </w:rPr>
              <w:t>Metadata Element Obligation</w:t>
            </w:r>
          </w:p>
        </w:tc>
        <w:tc>
          <w:tcPr>
            <w:tcW w:w="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A67F5EC" w14:textId="77777777" w:rsidR="00B07684" w:rsidRPr="00B07684" w:rsidRDefault="00B07684" w:rsidP="00533246">
            <w:pPr>
              <w:jc w:val="center"/>
              <w:rPr>
                <w:rFonts w:ascii="Times New Roman" w:eastAsia="Times New Roman" w:hAnsi="Times New Roman" w:cs="Times New Roman"/>
                <w:b/>
                <w:bCs/>
              </w:rPr>
            </w:pPr>
            <w:r w:rsidRPr="00B07684">
              <w:rPr>
                <w:rFonts w:ascii="Arial" w:eastAsia="Times New Roman" w:hAnsi="Arial" w:cs="Arial"/>
                <w:b/>
                <w:bCs/>
                <w:color w:val="000000"/>
                <w:sz w:val="22"/>
                <w:szCs w:val="22"/>
              </w:rPr>
              <w:t>Controlled Vocabulary</w:t>
            </w:r>
          </w:p>
        </w:tc>
        <w:tc>
          <w:tcPr>
            <w:tcW w:w="4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1524696" w14:textId="77777777" w:rsidR="00B07684" w:rsidRPr="00B07684" w:rsidRDefault="00B07684" w:rsidP="00533246">
            <w:pPr>
              <w:jc w:val="center"/>
              <w:rPr>
                <w:rFonts w:ascii="Times New Roman" w:eastAsia="Times New Roman" w:hAnsi="Times New Roman" w:cs="Times New Roman"/>
                <w:b/>
                <w:bCs/>
              </w:rPr>
            </w:pPr>
            <w:r w:rsidRPr="00B07684">
              <w:rPr>
                <w:rFonts w:ascii="Arial" w:eastAsia="Times New Roman" w:hAnsi="Arial" w:cs="Arial"/>
                <w:b/>
                <w:bCs/>
                <w:color w:val="000000"/>
                <w:sz w:val="22"/>
                <w:szCs w:val="22"/>
              </w:rPr>
              <w:t>Metadata Element Definition and Data Standard Requirement</w:t>
            </w:r>
          </w:p>
        </w:tc>
        <w:tc>
          <w:tcPr>
            <w:tcW w:w="450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C6AB8E4" w14:textId="77777777" w:rsidR="00B07684" w:rsidRPr="00B07684" w:rsidRDefault="00B07684" w:rsidP="00533246">
            <w:pPr>
              <w:jc w:val="center"/>
              <w:rPr>
                <w:rFonts w:ascii="Times New Roman" w:eastAsia="Times New Roman" w:hAnsi="Times New Roman" w:cs="Times New Roman"/>
                <w:b/>
                <w:bCs/>
              </w:rPr>
            </w:pPr>
            <w:r w:rsidRPr="00B07684">
              <w:rPr>
                <w:rFonts w:ascii="Arial" w:eastAsia="Times New Roman" w:hAnsi="Arial" w:cs="Arial"/>
                <w:b/>
                <w:bCs/>
                <w:color w:val="000000"/>
                <w:sz w:val="22"/>
                <w:szCs w:val="22"/>
              </w:rPr>
              <w:t>Example</w:t>
            </w:r>
          </w:p>
        </w:tc>
      </w:tr>
      <w:tr w:rsidR="00B07684" w:rsidRPr="00B07684" w14:paraId="13A5A338" w14:textId="77777777" w:rsidTr="4FE56722">
        <w:trPr>
          <w:trHeight w:val="1612"/>
        </w:trPr>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6E2C463" w14:textId="77777777" w:rsidR="00B07684" w:rsidRPr="00B07684" w:rsidRDefault="00B07684" w:rsidP="00533246">
            <w:pPr>
              <w:rPr>
                <w:rFonts w:ascii="Times New Roman" w:eastAsia="Times New Roman" w:hAnsi="Times New Roman" w:cs="Times New Roman"/>
              </w:rPr>
            </w:pPr>
            <w:proofErr w:type="spellStart"/>
            <w:r w:rsidRPr="00B07684">
              <w:rPr>
                <w:rFonts w:ascii="Arial" w:eastAsia="Times New Roman" w:hAnsi="Arial" w:cs="Arial"/>
                <w:color w:val="000000"/>
                <w:sz w:val="22"/>
                <w:szCs w:val="22"/>
              </w:rPr>
              <w:t>objectid</w:t>
            </w:r>
            <w:proofErr w:type="spellEnd"/>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494F5B5"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t>Not applicable</w:t>
            </w:r>
          </w:p>
        </w:tc>
        <w:tc>
          <w:tcPr>
            <w:tcW w:w="1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1A328C0"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t>Required</w:t>
            </w:r>
          </w:p>
        </w:tc>
        <w:tc>
          <w:tcPr>
            <w:tcW w:w="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B5F1B4D"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t>No</w:t>
            </w:r>
          </w:p>
        </w:tc>
        <w:tc>
          <w:tcPr>
            <w:tcW w:w="4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E88984B" w14:textId="60B951DC" w:rsidR="00B07684" w:rsidRPr="00B07684" w:rsidRDefault="7DD8F4F1" w:rsidP="00533246">
            <w:pPr>
              <w:rPr>
                <w:rFonts w:ascii="Arial" w:eastAsia="Times New Roman" w:hAnsi="Arial" w:cs="Arial"/>
                <w:color w:val="000000" w:themeColor="text1"/>
                <w:sz w:val="22"/>
                <w:szCs w:val="22"/>
              </w:rPr>
            </w:pPr>
            <w:r w:rsidRPr="007CE88B">
              <w:rPr>
                <w:rFonts w:ascii="Arial" w:eastAsia="Times New Roman" w:hAnsi="Arial" w:cs="Arial"/>
                <w:color w:val="000000" w:themeColor="text1"/>
                <w:sz w:val="22"/>
                <w:szCs w:val="22"/>
              </w:rPr>
              <w:t>The preface “</w:t>
            </w:r>
            <w:proofErr w:type="spellStart"/>
            <w:r w:rsidRPr="007CE88B">
              <w:rPr>
                <w:rFonts w:ascii="Arial" w:eastAsia="Times New Roman" w:hAnsi="Arial" w:cs="Arial"/>
                <w:color w:val="000000" w:themeColor="text1"/>
                <w:sz w:val="22"/>
                <w:szCs w:val="22"/>
              </w:rPr>
              <w:t>aor</w:t>
            </w:r>
            <w:proofErr w:type="spellEnd"/>
            <w:r w:rsidRPr="007CE88B">
              <w:rPr>
                <w:rFonts w:ascii="Arial" w:eastAsia="Times New Roman" w:hAnsi="Arial" w:cs="Arial"/>
                <w:color w:val="000000" w:themeColor="text1"/>
                <w:sz w:val="22"/>
                <w:szCs w:val="22"/>
              </w:rPr>
              <w:t xml:space="preserve">” will be used, followed by the unique two-digit number the initially corresponded to the order </w:t>
            </w:r>
            <w:r w:rsidR="6E55928C" w:rsidRPr="007CE88B">
              <w:rPr>
                <w:rFonts w:ascii="Arial" w:eastAsia="Times New Roman" w:hAnsi="Arial" w:cs="Arial"/>
                <w:color w:val="000000" w:themeColor="text1"/>
                <w:sz w:val="22"/>
                <w:szCs w:val="22"/>
              </w:rPr>
              <w:t>in SharePoint.</w:t>
            </w:r>
          </w:p>
        </w:tc>
        <w:tc>
          <w:tcPr>
            <w:tcW w:w="450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F4AAF88" w14:textId="60E693BE" w:rsidR="00B07684" w:rsidRPr="00B07684" w:rsidRDefault="56B4CD7B" w:rsidP="00533246">
            <w:pPr>
              <w:rPr>
                <w:rFonts w:ascii="Arial" w:eastAsia="Times New Roman" w:hAnsi="Arial" w:cs="Arial"/>
                <w:color w:val="000000" w:themeColor="text1"/>
                <w:sz w:val="22"/>
                <w:szCs w:val="22"/>
              </w:rPr>
            </w:pPr>
            <w:r w:rsidRPr="7E41B4EC">
              <w:rPr>
                <w:rFonts w:ascii="Arial" w:eastAsia="Times New Roman" w:hAnsi="Arial" w:cs="Arial"/>
                <w:color w:val="000000" w:themeColor="text1"/>
                <w:sz w:val="22"/>
                <w:szCs w:val="22"/>
              </w:rPr>
              <w:t>a</w:t>
            </w:r>
            <w:r w:rsidR="3B214265" w:rsidRPr="7E41B4EC">
              <w:rPr>
                <w:rFonts w:ascii="Arial" w:eastAsia="Times New Roman" w:hAnsi="Arial" w:cs="Arial"/>
                <w:color w:val="000000" w:themeColor="text1"/>
                <w:sz w:val="22"/>
                <w:szCs w:val="22"/>
              </w:rPr>
              <w:t>or01</w:t>
            </w:r>
          </w:p>
          <w:p w14:paraId="09476977" w14:textId="0C8A0B2F" w:rsidR="00B07684" w:rsidRPr="00B07684" w:rsidRDefault="00B07684" w:rsidP="00533246">
            <w:pPr>
              <w:rPr>
                <w:rFonts w:ascii="Arial" w:eastAsia="Times New Roman" w:hAnsi="Arial" w:cs="Arial"/>
                <w:color w:val="000000" w:themeColor="text1"/>
                <w:sz w:val="22"/>
                <w:szCs w:val="22"/>
              </w:rPr>
            </w:pPr>
          </w:p>
        </w:tc>
      </w:tr>
      <w:tr w:rsidR="00B07684" w:rsidRPr="00B07684" w14:paraId="08FEF9C0" w14:textId="77777777" w:rsidTr="4FE56722">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4735C88"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t>title</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8B1A84B"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t>Title</w:t>
            </w:r>
          </w:p>
        </w:tc>
        <w:tc>
          <w:tcPr>
            <w:tcW w:w="1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2922BC1"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t>Required</w:t>
            </w:r>
          </w:p>
        </w:tc>
        <w:tc>
          <w:tcPr>
            <w:tcW w:w="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CA52ACF"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t>No</w:t>
            </w:r>
          </w:p>
        </w:tc>
        <w:tc>
          <w:tcPr>
            <w:tcW w:w="4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7681AAC"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t>A name given to the resource. This should be a short, descriptive set of words identifying the item. </w:t>
            </w:r>
          </w:p>
          <w:p w14:paraId="5FD4104C" w14:textId="77777777" w:rsidR="00B07684" w:rsidRPr="00B07684" w:rsidRDefault="00B07684" w:rsidP="00533246">
            <w:pPr>
              <w:rPr>
                <w:rFonts w:ascii="Times New Roman" w:eastAsia="Times New Roman" w:hAnsi="Times New Roman" w:cs="Times New Roman"/>
              </w:rPr>
            </w:pPr>
          </w:p>
          <w:p w14:paraId="65822F50"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t>Each item may only have one title. Each title property should have a single unique value.</w:t>
            </w:r>
          </w:p>
        </w:tc>
        <w:tc>
          <w:tcPr>
            <w:tcW w:w="450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E5E0BFE" w14:textId="1FED3FFC" w:rsidR="00B07684" w:rsidRPr="00B07684" w:rsidRDefault="7811DD62" w:rsidP="00533246">
            <w:pPr>
              <w:rPr>
                <w:rFonts w:ascii="Arial" w:eastAsia="Times New Roman" w:hAnsi="Arial" w:cs="Arial"/>
                <w:color w:val="000000" w:themeColor="text1"/>
                <w:sz w:val="22"/>
                <w:szCs w:val="22"/>
              </w:rPr>
            </w:pPr>
            <w:r w:rsidRPr="7E41B4EC">
              <w:rPr>
                <w:rFonts w:ascii="Arial" w:eastAsia="Times New Roman" w:hAnsi="Arial" w:cs="Arial"/>
                <w:color w:val="000000" w:themeColor="text1"/>
                <w:sz w:val="22"/>
                <w:szCs w:val="22"/>
              </w:rPr>
              <w:t>One Mil</w:t>
            </w:r>
            <w:r w:rsidR="03270ABB" w:rsidRPr="007CE88B">
              <w:rPr>
                <w:rFonts w:ascii="Arial" w:eastAsia="Times New Roman" w:hAnsi="Arial" w:cs="Arial"/>
                <w:color w:val="000000" w:themeColor="text1"/>
                <w:sz w:val="22"/>
                <w:szCs w:val="22"/>
              </w:rPr>
              <w:t xml:space="preserve"> Coin</w:t>
            </w:r>
          </w:p>
        </w:tc>
      </w:tr>
      <w:tr w:rsidR="00B07684" w:rsidRPr="00B07684" w14:paraId="2AEEA78E" w14:textId="77777777" w:rsidTr="4FE56722">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8BFF27F"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t>filename</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6C6D15F"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t>Not applicable</w:t>
            </w:r>
          </w:p>
        </w:tc>
        <w:tc>
          <w:tcPr>
            <w:tcW w:w="1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45AFE2F"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t>Required</w:t>
            </w:r>
          </w:p>
        </w:tc>
        <w:tc>
          <w:tcPr>
            <w:tcW w:w="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1D60E4B"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t>No</w:t>
            </w:r>
          </w:p>
        </w:tc>
        <w:tc>
          <w:tcPr>
            <w:tcW w:w="4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BEF1614" w14:textId="19BFD248" w:rsidR="00B07684" w:rsidRPr="00B07684" w:rsidRDefault="00B07684" w:rsidP="00533246">
            <w:pPr>
              <w:rPr>
                <w:rFonts w:ascii="Arial" w:eastAsia="Times New Roman" w:hAnsi="Arial" w:cs="Arial"/>
                <w:color w:val="000000" w:themeColor="text1"/>
                <w:sz w:val="22"/>
                <w:szCs w:val="22"/>
              </w:rPr>
            </w:pPr>
            <w:r w:rsidRPr="007CE88B">
              <w:rPr>
                <w:rFonts w:ascii="Arial" w:eastAsia="Times New Roman" w:hAnsi="Arial" w:cs="Arial"/>
                <w:color w:val="000000" w:themeColor="text1"/>
                <w:sz w:val="22"/>
                <w:szCs w:val="22"/>
              </w:rPr>
              <w:t>The digital object’s filename including the file extension</w:t>
            </w:r>
            <w:r w:rsidR="6AF59C41" w:rsidRPr="007CE88B">
              <w:rPr>
                <w:rFonts w:ascii="Arial" w:eastAsia="Times New Roman" w:hAnsi="Arial" w:cs="Arial"/>
                <w:color w:val="000000" w:themeColor="text1"/>
                <w:sz w:val="22"/>
                <w:szCs w:val="22"/>
              </w:rPr>
              <w:t>.</w:t>
            </w:r>
          </w:p>
          <w:p w14:paraId="1E2EFE5F" w14:textId="77777777" w:rsidR="00B07684" w:rsidRPr="00B07684" w:rsidRDefault="00B07684" w:rsidP="00533246">
            <w:pPr>
              <w:rPr>
                <w:rFonts w:ascii="Times New Roman" w:eastAsia="Times New Roman" w:hAnsi="Times New Roman" w:cs="Times New Roman"/>
              </w:rPr>
            </w:pPr>
          </w:p>
          <w:p w14:paraId="0BE134CB" w14:textId="606A79FA" w:rsidR="00B07684" w:rsidRPr="00B07684" w:rsidRDefault="00B07684" w:rsidP="00533246">
            <w:pPr>
              <w:rPr>
                <w:rFonts w:ascii="Times New Roman" w:eastAsia="Times New Roman" w:hAnsi="Times New Roman" w:cs="Times New Roman"/>
              </w:rPr>
            </w:pPr>
            <w:r w:rsidRPr="007CE88B">
              <w:rPr>
                <w:rFonts w:ascii="Arial" w:eastAsia="Times New Roman" w:hAnsi="Arial" w:cs="Arial"/>
                <w:color w:val="000000" w:themeColor="text1"/>
                <w:sz w:val="22"/>
                <w:szCs w:val="22"/>
              </w:rPr>
              <w:t xml:space="preserve">The value </w:t>
            </w:r>
            <w:r w:rsidRPr="007CE88B">
              <w:rPr>
                <w:rFonts w:ascii="Arial" w:eastAsia="Times New Roman" w:hAnsi="Arial" w:cs="Arial"/>
                <w:b/>
                <w:color w:val="000000" w:themeColor="text1"/>
                <w:sz w:val="22"/>
                <w:szCs w:val="22"/>
              </w:rPr>
              <w:t>must match the file's filename</w:t>
            </w:r>
            <w:r w:rsidRPr="007CE88B">
              <w:rPr>
                <w:rFonts w:ascii="Arial" w:eastAsia="Times New Roman" w:hAnsi="Arial" w:cs="Arial"/>
                <w:color w:val="000000" w:themeColor="text1"/>
                <w:sz w:val="22"/>
                <w:szCs w:val="22"/>
              </w:rPr>
              <w:t xml:space="preserve"> in your “objects” directory. </w:t>
            </w:r>
          </w:p>
          <w:p w14:paraId="59B2FEA6" w14:textId="77777777" w:rsidR="00B07684" w:rsidRPr="00B07684" w:rsidRDefault="00B07684" w:rsidP="00533246">
            <w:pPr>
              <w:rPr>
                <w:rFonts w:ascii="Times New Roman" w:eastAsia="Times New Roman" w:hAnsi="Times New Roman" w:cs="Times New Roman"/>
              </w:rPr>
            </w:pPr>
          </w:p>
          <w:p w14:paraId="7BFCB757" w14:textId="30DD0D47" w:rsidR="00B07684" w:rsidRPr="00B07684" w:rsidRDefault="00B07684" w:rsidP="00533246">
            <w:pPr>
              <w:rPr>
                <w:rFonts w:ascii="Arial" w:eastAsia="Times New Roman" w:hAnsi="Arial" w:cs="Arial"/>
                <w:color w:val="000000" w:themeColor="text1"/>
                <w:sz w:val="22"/>
                <w:szCs w:val="22"/>
              </w:rPr>
            </w:pPr>
            <w:r w:rsidRPr="007CE88B">
              <w:rPr>
                <w:rFonts w:ascii="Arial" w:eastAsia="Times New Roman" w:hAnsi="Arial" w:cs="Arial"/>
                <w:b/>
                <w:bCs/>
                <w:color w:val="000000" w:themeColor="text1"/>
                <w:sz w:val="22"/>
                <w:szCs w:val="22"/>
              </w:rPr>
              <w:t>File</w:t>
            </w:r>
            <w:r w:rsidR="62797D53" w:rsidRPr="007CE88B">
              <w:rPr>
                <w:rFonts w:ascii="Arial" w:eastAsia="Times New Roman" w:hAnsi="Arial" w:cs="Arial"/>
                <w:b/>
                <w:bCs/>
                <w:color w:val="000000" w:themeColor="text1"/>
                <w:sz w:val="22"/>
                <w:szCs w:val="22"/>
              </w:rPr>
              <w:t xml:space="preserve"> </w:t>
            </w:r>
            <w:r w:rsidRPr="007CE88B">
              <w:rPr>
                <w:rFonts w:ascii="Arial" w:eastAsia="Times New Roman" w:hAnsi="Arial" w:cs="Arial"/>
                <w:b/>
                <w:bCs/>
                <w:color w:val="000000" w:themeColor="text1"/>
                <w:sz w:val="22"/>
                <w:szCs w:val="22"/>
              </w:rPr>
              <w:t>naming conventions:</w:t>
            </w:r>
            <w:r w:rsidRPr="007CE88B">
              <w:rPr>
                <w:rFonts w:ascii="Arial" w:eastAsia="Times New Roman" w:hAnsi="Arial" w:cs="Arial"/>
                <w:color w:val="000000" w:themeColor="text1"/>
                <w:sz w:val="22"/>
                <w:szCs w:val="22"/>
              </w:rPr>
              <w:t xml:space="preserve"> </w:t>
            </w:r>
            <w:r w:rsidR="4DA80525" w:rsidRPr="007CE88B">
              <w:rPr>
                <w:rFonts w:ascii="Arial" w:eastAsia="Times New Roman" w:hAnsi="Arial" w:cs="Arial"/>
                <w:color w:val="000000" w:themeColor="text1"/>
                <w:sz w:val="22"/>
                <w:szCs w:val="22"/>
              </w:rPr>
              <w:t>the prefix “</w:t>
            </w:r>
            <w:proofErr w:type="spellStart"/>
            <w:r w:rsidR="4DA80525" w:rsidRPr="007CE88B">
              <w:rPr>
                <w:rFonts w:ascii="Arial" w:eastAsia="Times New Roman" w:hAnsi="Arial" w:cs="Arial"/>
                <w:color w:val="000000" w:themeColor="text1"/>
                <w:sz w:val="22"/>
                <w:szCs w:val="22"/>
              </w:rPr>
              <w:t>asiaor</w:t>
            </w:r>
            <w:proofErr w:type="spellEnd"/>
            <w:r w:rsidR="4DA80525" w:rsidRPr="007CE88B">
              <w:rPr>
                <w:rFonts w:ascii="Arial" w:eastAsia="Times New Roman" w:hAnsi="Arial" w:cs="Arial"/>
                <w:color w:val="000000" w:themeColor="text1"/>
                <w:sz w:val="22"/>
                <w:szCs w:val="22"/>
              </w:rPr>
              <w:t>” will be used, followed by an underscore, the date value, another underscore, a short title descriptor, and then the series value (“001”)</w:t>
            </w:r>
            <w:r w:rsidR="458C6D0A" w:rsidRPr="007CE88B">
              <w:rPr>
                <w:rFonts w:ascii="Arial" w:eastAsia="Times New Roman" w:hAnsi="Arial" w:cs="Arial"/>
                <w:color w:val="000000" w:themeColor="text1"/>
                <w:sz w:val="22"/>
                <w:szCs w:val="22"/>
              </w:rPr>
              <w:t>. Then followed by the file format extension.</w:t>
            </w:r>
          </w:p>
        </w:tc>
        <w:tc>
          <w:tcPr>
            <w:tcW w:w="450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70299C4" w14:textId="4E8D1861" w:rsidR="00B07684" w:rsidRPr="00B07684" w:rsidRDefault="2771EF98" w:rsidP="00533246">
            <w:pPr>
              <w:rPr>
                <w:rFonts w:ascii="Arial" w:eastAsia="Times New Roman" w:hAnsi="Arial" w:cs="Arial"/>
                <w:color w:val="000000" w:themeColor="text1"/>
                <w:sz w:val="22"/>
                <w:szCs w:val="22"/>
              </w:rPr>
            </w:pPr>
            <w:r w:rsidRPr="7E41B4EC">
              <w:rPr>
                <w:rFonts w:ascii="Arial" w:eastAsia="Times New Roman" w:hAnsi="Arial" w:cs="Arial"/>
                <w:color w:val="000000" w:themeColor="text1"/>
                <w:sz w:val="22"/>
                <w:szCs w:val="22"/>
              </w:rPr>
              <w:t>asiaor_1866_</w:t>
            </w:r>
            <w:r w:rsidRPr="007CE88B">
              <w:rPr>
                <w:rFonts w:ascii="Arial" w:eastAsia="Times New Roman" w:hAnsi="Arial" w:cs="Arial"/>
                <w:color w:val="000000" w:themeColor="text1"/>
                <w:sz w:val="22"/>
                <w:szCs w:val="22"/>
              </w:rPr>
              <w:t>coin</w:t>
            </w:r>
            <w:r w:rsidR="1E868259" w:rsidRPr="007CE88B">
              <w:rPr>
                <w:rFonts w:ascii="Arial" w:eastAsia="Times New Roman" w:hAnsi="Arial" w:cs="Arial"/>
                <w:color w:val="000000" w:themeColor="text1"/>
                <w:sz w:val="22"/>
                <w:szCs w:val="22"/>
              </w:rPr>
              <w:t>_</w:t>
            </w:r>
            <w:r w:rsidRPr="007CE88B">
              <w:rPr>
                <w:rFonts w:ascii="Arial" w:eastAsia="Times New Roman" w:hAnsi="Arial" w:cs="Arial"/>
                <w:color w:val="000000" w:themeColor="text1"/>
                <w:sz w:val="22"/>
                <w:szCs w:val="22"/>
              </w:rPr>
              <w:t>001</w:t>
            </w:r>
            <w:r w:rsidRPr="7E41B4EC">
              <w:rPr>
                <w:rFonts w:ascii="Arial" w:eastAsia="Times New Roman" w:hAnsi="Arial" w:cs="Arial"/>
                <w:color w:val="000000" w:themeColor="text1"/>
                <w:sz w:val="22"/>
                <w:szCs w:val="22"/>
              </w:rPr>
              <w:t>.jpg</w:t>
            </w:r>
          </w:p>
          <w:p w14:paraId="259D9F22" w14:textId="0F7625FE" w:rsidR="00B07684" w:rsidRPr="00B07684" w:rsidRDefault="00B07684" w:rsidP="00533246">
            <w:pPr>
              <w:rPr>
                <w:rFonts w:ascii="Arial" w:eastAsia="Times New Roman" w:hAnsi="Arial" w:cs="Arial"/>
                <w:color w:val="000000" w:themeColor="text1"/>
                <w:sz w:val="22"/>
                <w:szCs w:val="22"/>
              </w:rPr>
            </w:pPr>
          </w:p>
        </w:tc>
      </w:tr>
      <w:tr w:rsidR="00B07684" w:rsidRPr="00B07684" w14:paraId="7CA4E2C7" w14:textId="77777777" w:rsidTr="4FE56722">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09EC203"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lastRenderedPageBreak/>
              <w:t>format</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585B540"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t>Format</w:t>
            </w:r>
          </w:p>
        </w:tc>
        <w:tc>
          <w:tcPr>
            <w:tcW w:w="1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58708A7"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t>Required</w:t>
            </w:r>
          </w:p>
        </w:tc>
        <w:tc>
          <w:tcPr>
            <w:tcW w:w="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863D58B"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t>Yes</w:t>
            </w:r>
          </w:p>
        </w:tc>
        <w:tc>
          <w:tcPr>
            <w:tcW w:w="4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E11CDC9" w14:textId="79998DDC" w:rsidR="00B07684" w:rsidRPr="00B07684" w:rsidRDefault="00B07684" w:rsidP="00533246">
            <w:pPr>
              <w:rPr>
                <w:rFonts w:ascii="Arial" w:eastAsia="Times New Roman" w:hAnsi="Arial" w:cs="Arial"/>
                <w:color w:val="000000" w:themeColor="text1"/>
                <w:sz w:val="22"/>
                <w:szCs w:val="22"/>
              </w:rPr>
            </w:pPr>
            <w:r w:rsidRPr="007CE88B">
              <w:rPr>
                <w:rFonts w:ascii="Arial" w:eastAsia="Times New Roman" w:hAnsi="Arial" w:cs="Arial"/>
                <w:color w:val="000000" w:themeColor="text1"/>
                <w:sz w:val="22"/>
                <w:szCs w:val="22"/>
              </w:rPr>
              <w:t>Indicates the item’s media type.</w:t>
            </w:r>
          </w:p>
          <w:p w14:paraId="6EC1DBBD" w14:textId="5859C559" w:rsidR="007CE88B" w:rsidRDefault="007CE88B" w:rsidP="007CE88B">
            <w:pPr>
              <w:rPr>
                <w:rFonts w:ascii="Arial" w:eastAsia="Times New Roman" w:hAnsi="Arial" w:cs="Arial"/>
                <w:color w:val="000000" w:themeColor="text1"/>
                <w:sz w:val="22"/>
                <w:szCs w:val="22"/>
              </w:rPr>
            </w:pPr>
          </w:p>
          <w:p w14:paraId="75560150" w14:textId="1090D097" w:rsidR="00B07684" w:rsidRPr="00B07684" w:rsidRDefault="00B07684" w:rsidP="00533246">
            <w:pPr>
              <w:rPr>
                <w:rFonts w:ascii="Times New Roman" w:eastAsia="Times New Roman" w:hAnsi="Times New Roman" w:cs="Times New Roman"/>
              </w:rPr>
            </w:pPr>
            <w:r w:rsidRPr="007CE88B">
              <w:rPr>
                <w:rFonts w:ascii="Arial" w:eastAsia="Times New Roman" w:hAnsi="Arial" w:cs="Arial"/>
                <w:color w:val="000000" w:themeColor="text1"/>
                <w:sz w:val="22"/>
                <w:szCs w:val="22"/>
              </w:rPr>
              <w:t>The input for this field should be structured according to MIME type standards, consisting of a type and a subtype concatenated with a slash (</w:t>
            </w:r>
            <w:r w:rsidRPr="00B07684">
              <w:rPr>
                <w:rFonts w:ascii="Roboto Mono" w:eastAsia="Times New Roman" w:hAnsi="Roboto Mono" w:cs="Times New Roman"/>
                <w:color w:val="188038"/>
                <w:sz w:val="22"/>
                <w:szCs w:val="22"/>
              </w:rPr>
              <w:t>/</w:t>
            </w:r>
            <w:r w:rsidRPr="007CE88B">
              <w:rPr>
                <w:rFonts w:ascii="Arial" w:eastAsia="Times New Roman" w:hAnsi="Arial" w:cs="Arial"/>
                <w:color w:val="000000" w:themeColor="text1"/>
                <w:sz w:val="22"/>
                <w:szCs w:val="22"/>
              </w:rPr>
              <w:t>) between them.</w:t>
            </w:r>
          </w:p>
          <w:p w14:paraId="11704994" w14:textId="0364325E" w:rsidR="007CE88B" w:rsidRDefault="007CE88B" w:rsidP="007CE88B">
            <w:pPr>
              <w:rPr>
                <w:rFonts w:ascii="Arial" w:eastAsia="Times New Roman" w:hAnsi="Arial" w:cs="Arial"/>
                <w:color w:val="000000" w:themeColor="text1"/>
                <w:sz w:val="22"/>
                <w:szCs w:val="22"/>
              </w:rPr>
            </w:pPr>
          </w:p>
          <w:p w14:paraId="668FF6F3" w14:textId="66476788" w:rsidR="00B07684" w:rsidRPr="00B07684" w:rsidRDefault="00B07684" w:rsidP="00533246">
            <w:pPr>
              <w:rPr>
                <w:rFonts w:ascii="Times New Roman" w:eastAsia="Times New Roman" w:hAnsi="Times New Roman" w:cs="Times New Roman"/>
              </w:rPr>
            </w:pPr>
            <w:r w:rsidRPr="007CE88B">
              <w:rPr>
                <w:rFonts w:ascii="Arial" w:eastAsia="Times New Roman" w:hAnsi="Arial" w:cs="Arial"/>
                <w:color w:val="000000" w:themeColor="text1"/>
                <w:sz w:val="22"/>
                <w:szCs w:val="22"/>
              </w:rPr>
              <w:t>Image: image/jpeg</w:t>
            </w:r>
          </w:p>
        </w:tc>
        <w:tc>
          <w:tcPr>
            <w:tcW w:w="450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C01B0F4"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t>image/jpeg</w:t>
            </w:r>
          </w:p>
          <w:p w14:paraId="27EE50F7" w14:textId="77777777" w:rsidR="00B07684" w:rsidRPr="00B07684" w:rsidRDefault="00B07684" w:rsidP="00533246">
            <w:pPr>
              <w:rPr>
                <w:rFonts w:ascii="Times New Roman" w:eastAsia="Times New Roman" w:hAnsi="Times New Roman" w:cs="Times New Roman"/>
              </w:rPr>
            </w:pPr>
          </w:p>
        </w:tc>
      </w:tr>
      <w:tr w:rsidR="00B07684" w:rsidRPr="00B07684" w14:paraId="0B64D17B" w14:textId="77777777" w:rsidTr="4FE56722">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0FEB93A"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t>date</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714CB13" w14:textId="377FBBE6" w:rsidR="00B07684" w:rsidRPr="00B07684" w:rsidRDefault="28817D86" w:rsidP="00533246">
            <w:pPr>
              <w:rPr>
                <w:rFonts w:ascii="Arial" w:eastAsia="Times New Roman" w:hAnsi="Arial" w:cs="Arial"/>
                <w:color w:val="000000" w:themeColor="text1"/>
                <w:sz w:val="22"/>
                <w:szCs w:val="22"/>
              </w:rPr>
            </w:pPr>
            <w:r w:rsidRPr="7E41B4EC">
              <w:rPr>
                <w:rFonts w:ascii="Arial" w:eastAsia="Times New Roman" w:hAnsi="Arial" w:cs="Arial"/>
                <w:color w:val="000000" w:themeColor="text1"/>
                <w:sz w:val="22"/>
                <w:szCs w:val="22"/>
              </w:rPr>
              <w:t>Timeline</w:t>
            </w:r>
          </w:p>
        </w:tc>
        <w:tc>
          <w:tcPr>
            <w:tcW w:w="1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3BF6C0C"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t>Recommended</w:t>
            </w:r>
          </w:p>
        </w:tc>
        <w:tc>
          <w:tcPr>
            <w:tcW w:w="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1A0E185"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t>No</w:t>
            </w:r>
          </w:p>
        </w:tc>
        <w:tc>
          <w:tcPr>
            <w:tcW w:w="4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3F8B15D" w14:textId="6A30DE5C" w:rsidR="00B07684" w:rsidRPr="00B07684" w:rsidRDefault="00B07684" w:rsidP="00533246">
            <w:pPr>
              <w:rPr>
                <w:rFonts w:ascii="Times New Roman" w:eastAsia="Times New Roman" w:hAnsi="Times New Roman" w:cs="Times New Roman"/>
              </w:rPr>
            </w:pPr>
            <w:r w:rsidRPr="007CE88B">
              <w:rPr>
                <w:rFonts w:ascii="Arial" w:eastAsia="Times New Roman" w:hAnsi="Arial" w:cs="Arial"/>
                <w:color w:val="000000" w:themeColor="text1"/>
                <w:sz w:val="22"/>
                <w:szCs w:val="22"/>
              </w:rPr>
              <w:t xml:space="preserve">A point </w:t>
            </w:r>
            <w:r w:rsidR="7205F353" w:rsidRPr="007CE88B">
              <w:rPr>
                <w:rFonts w:ascii="Arial" w:eastAsia="Times New Roman" w:hAnsi="Arial" w:cs="Arial"/>
                <w:color w:val="000000" w:themeColor="text1"/>
                <w:sz w:val="22"/>
                <w:szCs w:val="22"/>
              </w:rPr>
              <w:t>in</w:t>
            </w:r>
            <w:r w:rsidRPr="007CE88B">
              <w:rPr>
                <w:rFonts w:ascii="Arial" w:eastAsia="Times New Roman" w:hAnsi="Arial" w:cs="Arial"/>
                <w:color w:val="000000" w:themeColor="text1"/>
                <w:sz w:val="22"/>
                <w:szCs w:val="22"/>
              </w:rPr>
              <w:t xml:space="preserve"> time associated with an event in the lifecycle of the resource. A resource may have several dates associated with it. The date covered by this table refers to </w:t>
            </w:r>
            <w:r w:rsidRPr="007CE88B">
              <w:rPr>
                <w:rFonts w:ascii="Arial" w:eastAsia="Times New Roman" w:hAnsi="Arial" w:cs="Arial"/>
                <w:i/>
                <w:color w:val="000000" w:themeColor="text1"/>
                <w:sz w:val="22"/>
                <w:szCs w:val="22"/>
              </w:rPr>
              <w:t>the creation of the original resource</w:t>
            </w:r>
            <w:r w:rsidRPr="007CE88B">
              <w:rPr>
                <w:rFonts w:ascii="Arial" w:eastAsia="Times New Roman" w:hAnsi="Arial" w:cs="Arial"/>
                <w:color w:val="000000" w:themeColor="text1"/>
                <w:sz w:val="22"/>
                <w:szCs w:val="22"/>
              </w:rPr>
              <w:t xml:space="preserve"> when the resource was first created before undergoing any conversion. </w:t>
            </w:r>
          </w:p>
          <w:p w14:paraId="336A5C4A" w14:textId="22C4C7F1" w:rsidR="007CE88B" w:rsidRDefault="007CE88B" w:rsidP="007CE88B">
            <w:pPr>
              <w:rPr>
                <w:rFonts w:ascii="Arial" w:eastAsia="Times New Roman" w:hAnsi="Arial" w:cs="Arial"/>
                <w:color w:val="000000" w:themeColor="text1"/>
                <w:sz w:val="22"/>
                <w:szCs w:val="22"/>
              </w:rPr>
            </w:pPr>
          </w:p>
          <w:p w14:paraId="0C4B9998" w14:textId="38F0A400" w:rsidR="00B07684" w:rsidRPr="00B07684" w:rsidRDefault="12C05CBD" w:rsidP="00533246">
            <w:pPr>
              <w:rPr>
                <w:rFonts w:ascii="Times New Roman" w:eastAsia="Times New Roman" w:hAnsi="Times New Roman" w:cs="Times New Roman"/>
              </w:rPr>
            </w:pPr>
            <w:r w:rsidRPr="7E41B4EC">
              <w:rPr>
                <w:rFonts w:ascii="Arial" w:eastAsia="Times New Roman" w:hAnsi="Arial" w:cs="Arial"/>
                <w:color w:val="000000" w:themeColor="text1"/>
                <w:sz w:val="22"/>
                <w:szCs w:val="22"/>
              </w:rPr>
              <w:t>If the date is unknown, specify an estimated date.</w:t>
            </w:r>
          </w:p>
          <w:p w14:paraId="35C3BE9B" w14:textId="589902F5" w:rsidR="007CE88B" w:rsidRDefault="007CE88B" w:rsidP="007CE88B">
            <w:pPr>
              <w:rPr>
                <w:rFonts w:ascii="Arial" w:eastAsia="Times New Roman" w:hAnsi="Arial" w:cs="Arial"/>
                <w:color w:val="000000" w:themeColor="text1"/>
                <w:sz w:val="22"/>
                <w:szCs w:val="22"/>
              </w:rPr>
            </w:pPr>
          </w:p>
          <w:p w14:paraId="75668CA4" w14:textId="306C9E5D" w:rsidR="00B07684" w:rsidRPr="00B07684" w:rsidRDefault="4791FFEF" w:rsidP="00533246">
            <w:pPr>
              <w:rPr>
                <w:rFonts w:ascii="Arial" w:eastAsia="Times New Roman" w:hAnsi="Arial" w:cs="Arial"/>
                <w:color w:val="000000" w:themeColor="text1"/>
                <w:sz w:val="22"/>
                <w:szCs w:val="22"/>
              </w:rPr>
            </w:pPr>
            <w:r w:rsidRPr="7E41B4EC">
              <w:rPr>
                <w:rFonts w:ascii="Arial" w:eastAsia="Times New Roman" w:hAnsi="Arial" w:cs="Arial"/>
                <w:color w:val="000000" w:themeColor="text1"/>
                <w:sz w:val="22"/>
                <w:szCs w:val="22"/>
              </w:rPr>
              <w:t xml:space="preserve">If data is in range format take average and use the mean for the year format. </w:t>
            </w:r>
          </w:p>
        </w:tc>
        <w:tc>
          <w:tcPr>
            <w:tcW w:w="450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7BA8526" w14:textId="609E2C71" w:rsidR="00B07684" w:rsidRPr="00B07684" w:rsidRDefault="12C05CBD" w:rsidP="00533246">
            <w:pPr>
              <w:rPr>
                <w:rFonts w:ascii="Times New Roman" w:eastAsia="Times New Roman" w:hAnsi="Times New Roman" w:cs="Times New Roman"/>
              </w:rPr>
            </w:pPr>
            <w:r w:rsidRPr="7E41B4EC">
              <w:rPr>
                <w:rFonts w:ascii="Arial" w:eastAsia="Times New Roman" w:hAnsi="Arial" w:cs="Arial"/>
                <w:color w:val="000000" w:themeColor="text1"/>
                <w:sz w:val="22"/>
                <w:szCs w:val="22"/>
              </w:rPr>
              <w:t>Year: YYYY</w:t>
            </w:r>
          </w:p>
          <w:p w14:paraId="7BAEB3CA" w14:textId="77777777" w:rsidR="00B07684" w:rsidRPr="00B07684" w:rsidRDefault="00B07684" w:rsidP="00533246">
            <w:pPr>
              <w:rPr>
                <w:rFonts w:ascii="Times New Roman" w:eastAsia="Times New Roman" w:hAnsi="Times New Roman" w:cs="Times New Roman"/>
              </w:rPr>
            </w:pPr>
          </w:p>
          <w:p w14:paraId="2769EE9E" w14:textId="37178444" w:rsidR="00B07684" w:rsidRPr="00B07684" w:rsidRDefault="12C05CBD" w:rsidP="00533246">
            <w:pPr>
              <w:rPr>
                <w:rFonts w:ascii="Times New Roman" w:eastAsia="Times New Roman" w:hAnsi="Times New Roman" w:cs="Times New Roman"/>
              </w:rPr>
            </w:pPr>
            <w:r w:rsidRPr="7E41B4EC">
              <w:rPr>
                <w:rFonts w:ascii="Arial" w:eastAsia="Times New Roman" w:hAnsi="Arial" w:cs="Arial"/>
                <w:color w:val="000000" w:themeColor="text1"/>
                <w:sz w:val="22"/>
                <w:szCs w:val="22"/>
              </w:rPr>
              <w:t>Example date: 1867</w:t>
            </w:r>
          </w:p>
          <w:p w14:paraId="783459C5" w14:textId="5A14BD1C" w:rsidR="00B07684" w:rsidRPr="00B07684" w:rsidRDefault="00B07684" w:rsidP="00533246">
            <w:pPr>
              <w:rPr>
                <w:rFonts w:ascii="Arial" w:eastAsia="Times New Roman" w:hAnsi="Arial" w:cs="Arial"/>
                <w:color w:val="000000" w:themeColor="text1"/>
                <w:sz w:val="22"/>
                <w:szCs w:val="22"/>
              </w:rPr>
            </w:pPr>
          </w:p>
        </w:tc>
      </w:tr>
      <w:tr w:rsidR="7E41B4EC" w14:paraId="3AFB2E13" w14:textId="77777777" w:rsidTr="4FE56722">
        <w:trPr>
          <w:trHeight w:val="300"/>
        </w:trPr>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FF45687" w14:textId="61CBF553" w:rsidR="1D1E3200" w:rsidRDefault="1D1E3200" w:rsidP="00533246">
            <w:pPr>
              <w:rPr>
                <w:rFonts w:ascii="Arial" w:eastAsia="Times New Roman" w:hAnsi="Arial" w:cs="Arial"/>
                <w:color w:val="000000" w:themeColor="text1"/>
                <w:sz w:val="22"/>
                <w:szCs w:val="22"/>
              </w:rPr>
            </w:pPr>
            <w:proofErr w:type="spellStart"/>
            <w:r w:rsidRPr="7E41B4EC">
              <w:rPr>
                <w:rFonts w:ascii="Arial" w:eastAsia="Times New Roman" w:hAnsi="Arial" w:cs="Arial"/>
                <w:color w:val="000000" w:themeColor="text1"/>
                <w:sz w:val="22"/>
                <w:szCs w:val="22"/>
              </w:rPr>
              <w:t>datecreated</w:t>
            </w:r>
            <w:proofErr w:type="spellEnd"/>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42B13E0" w14:textId="6A8D9D83" w:rsidR="1D1E3200" w:rsidRDefault="1D1E3200" w:rsidP="00533246">
            <w:pPr>
              <w:rPr>
                <w:rFonts w:ascii="Arial" w:eastAsia="Times New Roman" w:hAnsi="Arial" w:cs="Arial"/>
                <w:color w:val="000000" w:themeColor="text1"/>
                <w:sz w:val="22"/>
                <w:szCs w:val="22"/>
              </w:rPr>
            </w:pPr>
            <w:r w:rsidRPr="7E41B4EC">
              <w:rPr>
                <w:rFonts w:ascii="Arial" w:eastAsia="Times New Roman" w:hAnsi="Arial" w:cs="Arial"/>
                <w:color w:val="000000" w:themeColor="text1"/>
                <w:sz w:val="22"/>
                <w:szCs w:val="22"/>
              </w:rPr>
              <w:t xml:space="preserve">Date Created </w:t>
            </w:r>
          </w:p>
        </w:tc>
        <w:tc>
          <w:tcPr>
            <w:tcW w:w="1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FCA8CF8" w14:textId="7CBC8585" w:rsidR="7E41B4EC" w:rsidRDefault="7E41B4EC" w:rsidP="00533246">
            <w:pPr>
              <w:rPr>
                <w:rFonts w:ascii="Arial" w:eastAsia="Times New Roman" w:hAnsi="Arial" w:cs="Arial"/>
                <w:color w:val="000000" w:themeColor="text1"/>
                <w:sz w:val="22"/>
                <w:szCs w:val="22"/>
              </w:rPr>
            </w:pPr>
            <w:r w:rsidRPr="7E41B4EC">
              <w:rPr>
                <w:rFonts w:ascii="Arial" w:eastAsia="Times New Roman" w:hAnsi="Arial" w:cs="Arial"/>
                <w:color w:val="000000" w:themeColor="text1"/>
                <w:sz w:val="22"/>
                <w:szCs w:val="22"/>
              </w:rPr>
              <w:t>Recommended</w:t>
            </w:r>
          </w:p>
        </w:tc>
        <w:tc>
          <w:tcPr>
            <w:tcW w:w="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4C3264B" w14:textId="437E76F0" w:rsidR="10E99165" w:rsidRDefault="10E99165" w:rsidP="00533246">
            <w:pPr>
              <w:rPr>
                <w:rFonts w:ascii="Arial" w:eastAsia="Times New Roman" w:hAnsi="Arial" w:cs="Arial"/>
                <w:color w:val="000000" w:themeColor="text1"/>
                <w:sz w:val="22"/>
                <w:szCs w:val="22"/>
              </w:rPr>
            </w:pPr>
            <w:r w:rsidRPr="7E41B4EC">
              <w:rPr>
                <w:rFonts w:ascii="Arial" w:eastAsia="Times New Roman" w:hAnsi="Arial" w:cs="Arial"/>
                <w:color w:val="000000" w:themeColor="text1"/>
                <w:sz w:val="22"/>
                <w:szCs w:val="22"/>
              </w:rPr>
              <w:t>No</w:t>
            </w:r>
          </w:p>
        </w:tc>
        <w:tc>
          <w:tcPr>
            <w:tcW w:w="4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80A1869" w14:textId="77777777" w:rsidR="7E41B4EC" w:rsidRDefault="7E41B4EC" w:rsidP="00533246">
            <w:pPr>
              <w:rPr>
                <w:rFonts w:ascii="Times New Roman" w:eastAsia="Times New Roman" w:hAnsi="Times New Roman" w:cs="Times New Roman"/>
              </w:rPr>
            </w:pPr>
            <w:r w:rsidRPr="7E41B4EC">
              <w:rPr>
                <w:rFonts w:ascii="Arial" w:eastAsia="Times New Roman" w:hAnsi="Arial" w:cs="Arial"/>
                <w:color w:val="000000" w:themeColor="text1"/>
                <w:sz w:val="22"/>
                <w:szCs w:val="22"/>
              </w:rPr>
              <w:t xml:space="preserve">A point or </w:t>
            </w:r>
            <w:proofErr w:type="gramStart"/>
            <w:r w:rsidRPr="7E41B4EC">
              <w:rPr>
                <w:rFonts w:ascii="Arial" w:eastAsia="Times New Roman" w:hAnsi="Arial" w:cs="Arial"/>
                <w:color w:val="000000" w:themeColor="text1"/>
                <w:sz w:val="22"/>
                <w:szCs w:val="22"/>
              </w:rPr>
              <w:t>period of time</w:t>
            </w:r>
            <w:proofErr w:type="gramEnd"/>
            <w:r w:rsidRPr="7E41B4EC">
              <w:rPr>
                <w:rFonts w:ascii="Arial" w:eastAsia="Times New Roman" w:hAnsi="Arial" w:cs="Arial"/>
                <w:color w:val="000000" w:themeColor="text1"/>
                <w:sz w:val="22"/>
                <w:szCs w:val="22"/>
              </w:rPr>
              <w:t xml:space="preserve"> associated with an event in the lifecycle of the resource. A resource may have several dates associated </w:t>
            </w:r>
            <w:r w:rsidRPr="7E41B4EC">
              <w:rPr>
                <w:rFonts w:ascii="Arial" w:eastAsia="Times New Roman" w:hAnsi="Arial" w:cs="Arial"/>
                <w:color w:val="000000" w:themeColor="text1"/>
                <w:sz w:val="22"/>
                <w:szCs w:val="22"/>
              </w:rPr>
              <w:lastRenderedPageBreak/>
              <w:t xml:space="preserve">with it. The date covered by this table refers to </w:t>
            </w:r>
            <w:r w:rsidRPr="7E41B4EC">
              <w:rPr>
                <w:rFonts w:ascii="Arial" w:eastAsia="Times New Roman" w:hAnsi="Arial" w:cs="Arial"/>
                <w:i/>
                <w:iCs/>
                <w:color w:val="000000" w:themeColor="text1"/>
                <w:sz w:val="22"/>
                <w:szCs w:val="22"/>
              </w:rPr>
              <w:t>the creation of the original resource</w:t>
            </w:r>
            <w:r w:rsidRPr="7E41B4EC">
              <w:rPr>
                <w:rFonts w:ascii="Arial" w:eastAsia="Times New Roman" w:hAnsi="Arial" w:cs="Arial"/>
                <w:color w:val="000000" w:themeColor="text1"/>
                <w:sz w:val="22"/>
                <w:szCs w:val="22"/>
              </w:rPr>
              <w:t xml:space="preserve"> when the resource was first created before undergoing any conversion. </w:t>
            </w:r>
          </w:p>
          <w:p w14:paraId="720D33E6" w14:textId="0D218FD0" w:rsidR="007CE88B" w:rsidRDefault="007CE88B" w:rsidP="007CE88B">
            <w:pPr>
              <w:rPr>
                <w:rFonts w:ascii="Arial" w:eastAsia="Times New Roman" w:hAnsi="Arial" w:cs="Arial"/>
                <w:color w:val="000000" w:themeColor="text1"/>
                <w:sz w:val="22"/>
                <w:szCs w:val="22"/>
              </w:rPr>
            </w:pPr>
          </w:p>
          <w:p w14:paraId="4BAAD0C5" w14:textId="4CF032B3" w:rsidR="7E41B4EC" w:rsidRDefault="7E41B4EC" w:rsidP="00533246">
            <w:pPr>
              <w:rPr>
                <w:rFonts w:ascii="Times New Roman" w:eastAsia="Times New Roman" w:hAnsi="Times New Roman" w:cs="Times New Roman"/>
              </w:rPr>
            </w:pPr>
            <w:r w:rsidRPr="7E41B4EC">
              <w:rPr>
                <w:rFonts w:ascii="Arial" w:eastAsia="Times New Roman" w:hAnsi="Arial" w:cs="Arial"/>
                <w:color w:val="000000" w:themeColor="text1"/>
                <w:sz w:val="22"/>
                <w:szCs w:val="22"/>
              </w:rPr>
              <w:t>If the date is unknown, specify an estimated date or date range.</w:t>
            </w:r>
          </w:p>
        </w:tc>
        <w:tc>
          <w:tcPr>
            <w:tcW w:w="450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B833C92" w14:textId="77777777" w:rsidR="7E41B4EC" w:rsidRDefault="7E41B4EC" w:rsidP="00533246">
            <w:pPr>
              <w:rPr>
                <w:rFonts w:ascii="Times New Roman" w:eastAsia="Times New Roman" w:hAnsi="Times New Roman" w:cs="Times New Roman"/>
              </w:rPr>
            </w:pPr>
            <w:r w:rsidRPr="7E41B4EC">
              <w:rPr>
                <w:rFonts w:ascii="Arial" w:eastAsia="Times New Roman" w:hAnsi="Arial" w:cs="Arial"/>
                <w:color w:val="000000" w:themeColor="text1"/>
                <w:sz w:val="22"/>
                <w:szCs w:val="22"/>
              </w:rPr>
              <w:lastRenderedPageBreak/>
              <w:t>Select one of the following formats for each value:</w:t>
            </w:r>
          </w:p>
          <w:p w14:paraId="4FE58526" w14:textId="77777777" w:rsidR="7E41B4EC" w:rsidRDefault="7E41B4EC" w:rsidP="00533246">
            <w:pPr>
              <w:rPr>
                <w:rFonts w:ascii="Times New Roman" w:eastAsia="Times New Roman" w:hAnsi="Times New Roman" w:cs="Times New Roman"/>
              </w:rPr>
            </w:pPr>
          </w:p>
          <w:p w14:paraId="1B00B5F8" w14:textId="6A22B1F5" w:rsidR="7E41B4EC" w:rsidRDefault="7E41B4EC" w:rsidP="00533246">
            <w:pPr>
              <w:rPr>
                <w:rFonts w:ascii="Times New Roman" w:eastAsia="Times New Roman" w:hAnsi="Times New Roman" w:cs="Times New Roman"/>
              </w:rPr>
            </w:pPr>
            <w:r w:rsidRPr="380463F8">
              <w:rPr>
                <w:rFonts w:ascii="Arial" w:eastAsia="Times New Roman" w:hAnsi="Arial" w:cs="Arial"/>
                <w:color w:val="000000" w:themeColor="text1"/>
                <w:sz w:val="22"/>
                <w:szCs w:val="22"/>
              </w:rPr>
              <w:lastRenderedPageBreak/>
              <w:t>Year: YYYY (1997)</w:t>
            </w:r>
          </w:p>
          <w:p w14:paraId="659A328F" w14:textId="51334966" w:rsidR="01260F52" w:rsidRDefault="01260F52" w:rsidP="380463F8">
            <w:pPr>
              <w:rPr>
                <w:rFonts w:ascii="Arial" w:eastAsia="Times New Roman" w:hAnsi="Arial" w:cs="Arial"/>
                <w:color w:val="000000" w:themeColor="text1"/>
                <w:sz w:val="22"/>
                <w:szCs w:val="22"/>
              </w:rPr>
            </w:pPr>
            <w:r w:rsidRPr="380463F8">
              <w:rPr>
                <w:rFonts w:ascii="Arial" w:eastAsia="Times New Roman" w:hAnsi="Arial" w:cs="Arial"/>
                <w:color w:val="000000" w:themeColor="text1"/>
                <w:sz w:val="22"/>
                <w:szCs w:val="22"/>
              </w:rPr>
              <w:t>Range: YYYY - YYYY</w:t>
            </w:r>
          </w:p>
          <w:p w14:paraId="61D9E972" w14:textId="77777777" w:rsidR="7E41B4EC" w:rsidRDefault="7E41B4EC" w:rsidP="00533246">
            <w:pPr>
              <w:rPr>
                <w:rFonts w:ascii="Times New Roman" w:eastAsia="Times New Roman" w:hAnsi="Times New Roman" w:cs="Times New Roman"/>
              </w:rPr>
            </w:pPr>
          </w:p>
          <w:p w14:paraId="7E17CA5D" w14:textId="36F71BF7" w:rsidR="7E41B4EC" w:rsidRDefault="7E41B4EC" w:rsidP="00533246">
            <w:pPr>
              <w:rPr>
                <w:rFonts w:ascii="Times New Roman" w:eastAsia="Times New Roman" w:hAnsi="Times New Roman" w:cs="Times New Roman"/>
              </w:rPr>
            </w:pPr>
            <w:r w:rsidRPr="380463F8">
              <w:rPr>
                <w:rFonts w:ascii="Arial" w:eastAsia="Times New Roman" w:hAnsi="Arial" w:cs="Arial"/>
                <w:color w:val="000000" w:themeColor="text1"/>
                <w:sz w:val="22"/>
                <w:szCs w:val="22"/>
              </w:rPr>
              <w:t>Example date: 1867</w:t>
            </w:r>
            <w:r w:rsidR="4BD4716D" w:rsidRPr="380463F8">
              <w:rPr>
                <w:rFonts w:ascii="Arial" w:eastAsia="Times New Roman" w:hAnsi="Arial" w:cs="Arial"/>
                <w:color w:val="000000" w:themeColor="text1"/>
                <w:sz w:val="22"/>
                <w:szCs w:val="22"/>
              </w:rPr>
              <w:t xml:space="preserve"> or 1900 - 1915</w:t>
            </w:r>
          </w:p>
          <w:p w14:paraId="7ABE04DC" w14:textId="094285B8" w:rsidR="7E41B4EC" w:rsidRDefault="7E41B4EC" w:rsidP="00533246">
            <w:pPr>
              <w:rPr>
                <w:rFonts w:ascii="Arial" w:eastAsia="Times New Roman" w:hAnsi="Arial" w:cs="Arial"/>
                <w:color w:val="000000" w:themeColor="text1"/>
                <w:sz w:val="22"/>
                <w:szCs w:val="22"/>
              </w:rPr>
            </w:pPr>
          </w:p>
        </w:tc>
      </w:tr>
      <w:tr w:rsidR="7E41B4EC" w14:paraId="64458A03" w14:textId="77777777" w:rsidTr="4FE56722">
        <w:trPr>
          <w:trHeight w:val="300"/>
        </w:trPr>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7320BCD" w14:textId="71462DC0" w:rsidR="25014295" w:rsidRDefault="25014295" w:rsidP="00533246">
            <w:pPr>
              <w:rPr>
                <w:rFonts w:ascii="Arial" w:eastAsia="Times New Roman" w:hAnsi="Arial" w:cs="Arial"/>
                <w:color w:val="000000" w:themeColor="text1"/>
                <w:sz w:val="22"/>
                <w:szCs w:val="22"/>
              </w:rPr>
            </w:pPr>
            <w:proofErr w:type="spellStart"/>
            <w:r w:rsidRPr="7E41B4EC">
              <w:rPr>
                <w:rFonts w:ascii="Arial" w:eastAsia="Times New Roman" w:hAnsi="Arial" w:cs="Arial"/>
                <w:color w:val="000000" w:themeColor="text1"/>
                <w:sz w:val="22"/>
                <w:szCs w:val="22"/>
              </w:rPr>
              <w:lastRenderedPageBreak/>
              <w:t>countryoforigin</w:t>
            </w:r>
            <w:proofErr w:type="spellEnd"/>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CC128BA" w14:textId="328EEB61" w:rsidR="25014295" w:rsidRPr="00EA186E" w:rsidRDefault="25014295" w:rsidP="00533246">
            <w:pPr>
              <w:rPr>
                <w:rFonts w:ascii="Arial" w:eastAsia="Times New Roman" w:hAnsi="Arial" w:cs="Arial"/>
                <w:color w:val="000000" w:themeColor="text1"/>
                <w:sz w:val="22"/>
                <w:szCs w:val="22"/>
              </w:rPr>
            </w:pPr>
            <w:r w:rsidRPr="00EA186E">
              <w:rPr>
                <w:rFonts w:ascii="Arial" w:eastAsia="Times New Roman" w:hAnsi="Arial" w:cs="Arial"/>
                <w:color w:val="000000" w:themeColor="text1"/>
                <w:sz w:val="22"/>
                <w:szCs w:val="22"/>
              </w:rPr>
              <w:t>Country of Origin</w:t>
            </w:r>
          </w:p>
        </w:tc>
        <w:tc>
          <w:tcPr>
            <w:tcW w:w="1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E2570D5" w14:textId="685C7287" w:rsidR="7E41B4EC" w:rsidRDefault="002B6237" w:rsidP="00533246">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recommended</w:t>
            </w:r>
          </w:p>
        </w:tc>
        <w:tc>
          <w:tcPr>
            <w:tcW w:w="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A20AC58" w14:textId="1BF7B092" w:rsidR="7E41B4EC" w:rsidRDefault="003A3B5B" w:rsidP="00533246">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yes</w:t>
            </w:r>
          </w:p>
        </w:tc>
        <w:tc>
          <w:tcPr>
            <w:tcW w:w="4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922AAEF" w14:textId="7E5F7AEB" w:rsidR="7E41B4EC" w:rsidRDefault="00361A0F" w:rsidP="00533246">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A</w:t>
            </w:r>
            <w:r w:rsidR="005E74CF">
              <w:rPr>
                <w:rFonts w:ascii="Arial" w:eastAsia="Times New Roman" w:hAnsi="Arial" w:cs="Arial"/>
                <w:color w:val="000000" w:themeColor="text1"/>
                <w:sz w:val="22"/>
                <w:szCs w:val="22"/>
              </w:rPr>
              <w:t xml:space="preserve"> documentation of the destination from which a person or thing originated</w:t>
            </w:r>
            <w:r w:rsidR="007F7EEB">
              <w:rPr>
                <w:rFonts w:ascii="Arial" w:eastAsia="Times New Roman" w:hAnsi="Arial" w:cs="Arial"/>
                <w:color w:val="000000" w:themeColor="text1"/>
                <w:sz w:val="22"/>
                <w:szCs w:val="22"/>
              </w:rPr>
              <w:t xml:space="preserve"> from</w:t>
            </w:r>
            <w:r w:rsidR="005E74CF">
              <w:rPr>
                <w:rFonts w:ascii="Arial" w:eastAsia="Times New Roman" w:hAnsi="Arial" w:cs="Arial"/>
                <w:color w:val="000000" w:themeColor="text1"/>
                <w:sz w:val="22"/>
                <w:szCs w:val="22"/>
              </w:rPr>
              <w:t xml:space="preserve">. </w:t>
            </w:r>
          </w:p>
          <w:p w14:paraId="5EEBBACD" w14:textId="0E68E2FA" w:rsidR="007CE88B" w:rsidRDefault="007CE88B" w:rsidP="007CE88B">
            <w:pPr>
              <w:rPr>
                <w:rFonts w:ascii="Arial" w:eastAsia="Times New Roman" w:hAnsi="Arial" w:cs="Arial"/>
                <w:color w:val="000000" w:themeColor="text1"/>
                <w:sz w:val="22"/>
                <w:szCs w:val="22"/>
              </w:rPr>
            </w:pPr>
          </w:p>
          <w:p w14:paraId="43A2C164" w14:textId="504905B2" w:rsidR="00880252" w:rsidRDefault="00880252" w:rsidP="00533246">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 xml:space="preserve">If the country of origin is unknown, indicate so with “unknown” </w:t>
            </w:r>
          </w:p>
        </w:tc>
        <w:tc>
          <w:tcPr>
            <w:tcW w:w="450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FFC1C98" w14:textId="3F439339" w:rsidR="7E41B4EC" w:rsidRDefault="00361A0F" w:rsidP="00533246">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China</w:t>
            </w:r>
          </w:p>
          <w:p w14:paraId="5CF87D03" w14:textId="6F39FABF" w:rsidR="007F7EEB" w:rsidRDefault="007F7EEB" w:rsidP="00533246">
            <w:pPr>
              <w:rPr>
                <w:rFonts w:ascii="Arial" w:eastAsia="Times New Roman" w:hAnsi="Arial" w:cs="Arial"/>
                <w:color w:val="000000" w:themeColor="text1"/>
                <w:sz w:val="22"/>
                <w:szCs w:val="22"/>
              </w:rPr>
            </w:pPr>
          </w:p>
        </w:tc>
      </w:tr>
      <w:tr w:rsidR="00B07684" w:rsidRPr="00B07684" w14:paraId="5BC0203A" w14:textId="77777777" w:rsidTr="4FE56722">
        <w:trPr>
          <w:trHeight w:val="2037"/>
        </w:trPr>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56A57FA" w14:textId="0E77133B" w:rsidR="00B07684" w:rsidRPr="00B07684" w:rsidRDefault="00B07684" w:rsidP="007CE88B">
            <w:pPr>
              <w:spacing w:after="240"/>
              <w:rPr>
                <w:rFonts w:ascii="Times New Roman" w:eastAsia="Times New Roman" w:hAnsi="Times New Roman" w:cs="Times New Roman"/>
              </w:rPr>
            </w:pPr>
            <w:r w:rsidRPr="007CE88B">
              <w:rPr>
                <w:rFonts w:ascii="Arial" w:eastAsia="Times New Roman" w:hAnsi="Arial" w:cs="Arial"/>
                <w:color w:val="000000" w:themeColor="text1"/>
                <w:sz w:val="22"/>
                <w:szCs w:val="22"/>
              </w:rPr>
              <w:t>description</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2342AFB" w14:textId="0FD30ECC" w:rsidR="00B07684" w:rsidRPr="00B07684" w:rsidRDefault="00B07684" w:rsidP="007CE88B">
            <w:pPr>
              <w:spacing w:after="240"/>
              <w:rPr>
                <w:rFonts w:ascii="Times New Roman" w:eastAsia="Times New Roman" w:hAnsi="Times New Roman" w:cs="Times New Roman"/>
              </w:rPr>
            </w:pPr>
            <w:r w:rsidRPr="007CE88B">
              <w:rPr>
                <w:rFonts w:ascii="Arial" w:eastAsia="Times New Roman" w:hAnsi="Arial" w:cs="Arial"/>
                <w:color w:val="000000" w:themeColor="text1"/>
                <w:sz w:val="22"/>
                <w:szCs w:val="22"/>
              </w:rPr>
              <w:t>Description</w:t>
            </w:r>
          </w:p>
        </w:tc>
        <w:tc>
          <w:tcPr>
            <w:tcW w:w="1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91EA53E" w14:textId="20AD0E6E" w:rsidR="00B07684" w:rsidRPr="00B07684" w:rsidRDefault="00B07684" w:rsidP="007CE88B">
            <w:pPr>
              <w:spacing w:after="240"/>
              <w:rPr>
                <w:rFonts w:ascii="Times New Roman" w:eastAsia="Times New Roman" w:hAnsi="Times New Roman" w:cs="Times New Roman"/>
              </w:rPr>
            </w:pPr>
            <w:r w:rsidRPr="007CE88B">
              <w:rPr>
                <w:rFonts w:ascii="Arial" w:eastAsia="Times New Roman" w:hAnsi="Arial" w:cs="Arial"/>
                <w:color w:val="000000" w:themeColor="text1"/>
                <w:sz w:val="22"/>
                <w:szCs w:val="22"/>
              </w:rPr>
              <w:t>Recommended</w:t>
            </w:r>
          </w:p>
        </w:tc>
        <w:tc>
          <w:tcPr>
            <w:tcW w:w="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C0E689C" w14:textId="579475E2" w:rsidR="00B07684" w:rsidRPr="00B07684" w:rsidRDefault="00B07684" w:rsidP="007CE88B">
            <w:pPr>
              <w:spacing w:after="240"/>
              <w:rPr>
                <w:rFonts w:ascii="Times New Roman" w:eastAsia="Times New Roman" w:hAnsi="Times New Roman" w:cs="Times New Roman"/>
              </w:rPr>
            </w:pPr>
            <w:r w:rsidRPr="007CE88B">
              <w:rPr>
                <w:rFonts w:ascii="Arial" w:eastAsia="Times New Roman" w:hAnsi="Arial" w:cs="Arial"/>
                <w:color w:val="000000" w:themeColor="text1"/>
                <w:sz w:val="22"/>
                <w:szCs w:val="22"/>
              </w:rPr>
              <w:t>No</w:t>
            </w:r>
          </w:p>
        </w:tc>
        <w:tc>
          <w:tcPr>
            <w:tcW w:w="4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BA266CF" w14:textId="3701A42B" w:rsidR="00B07684" w:rsidRPr="00B07684" w:rsidRDefault="00B07684" w:rsidP="007CE88B">
            <w:pPr>
              <w:spacing w:after="240"/>
              <w:rPr>
                <w:rFonts w:ascii="Times New Roman" w:eastAsia="Times New Roman" w:hAnsi="Times New Roman" w:cs="Times New Roman"/>
              </w:rPr>
            </w:pPr>
            <w:r w:rsidRPr="007CE88B">
              <w:rPr>
                <w:rFonts w:ascii="Arial" w:eastAsia="Times New Roman" w:hAnsi="Arial" w:cs="Arial"/>
                <w:color w:val="000000" w:themeColor="text1"/>
                <w:sz w:val="22"/>
                <w:szCs w:val="22"/>
              </w:rPr>
              <w:t>An account of the resource. Anything significant about the digital resource not covered elsewhere. </w:t>
            </w:r>
          </w:p>
          <w:p w14:paraId="204EFEA6"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t>Use standard punctuation and grammar to describe the item’s history, physical appearance, contents, abstract, etc.</w:t>
            </w:r>
          </w:p>
        </w:tc>
        <w:tc>
          <w:tcPr>
            <w:tcW w:w="450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FEBFFC6" w14:textId="438F3D83" w:rsidR="00B07684" w:rsidRPr="00B07684" w:rsidRDefault="4AF8FFE6" w:rsidP="007CE88B">
            <w:pPr>
              <w:spacing w:after="240"/>
              <w:rPr>
                <w:rFonts w:ascii="Arial" w:eastAsia="Times New Roman" w:hAnsi="Arial" w:cs="Arial"/>
                <w:color w:val="000000" w:themeColor="text1"/>
                <w:sz w:val="22"/>
                <w:szCs w:val="22"/>
              </w:rPr>
            </w:pPr>
            <w:r w:rsidRPr="007CE88B">
              <w:rPr>
                <w:rFonts w:ascii="Arial" w:eastAsia="Times New Roman" w:hAnsi="Arial" w:cs="Arial"/>
                <w:color w:val="000000" w:themeColor="text1"/>
                <w:sz w:val="22"/>
                <w:szCs w:val="22"/>
              </w:rPr>
              <w:t>A program detailing the third annual exhibition of the Portland Chinese Mission School, which took place at the First Baptist Church.</w:t>
            </w:r>
          </w:p>
        </w:tc>
      </w:tr>
      <w:tr w:rsidR="00B07684" w:rsidRPr="00B07684" w14:paraId="4791E6D3" w14:textId="77777777" w:rsidTr="4FE56722">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4A12DFA"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t>subject</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66DD903"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t>Subject</w:t>
            </w:r>
          </w:p>
        </w:tc>
        <w:tc>
          <w:tcPr>
            <w:tcW w:w="1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F2B3869"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t>Recommended</w:t>
            </w:r>
          </w:p>
        </w:tc>
        <w:tc>
          <w:tcPr>
            <w:tcW w:w="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81FD255"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t>Yes</w:t>
            </w:r>
          </w:p>
        </w:tc>
        <w:tc>
          <w:tcPr>
            <w:tcW w:w="4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7D4FDF0"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t>The topic(s) of the resource. </w:t>
            </w:r>
          </w:p>
          <w:p w14:paraId="211ED215" w14:textId="77777777" w:rsidR="00B07684" w:rsidRPr="00B07684" w:rsidRDefault="00B07684" w:rsidP="00533246">
            <w:pPr>
              <w:rPr>
                <w:rFonts w:ascii="Times New Roman" w:eastAsia="Times New Roman" w:hAnsi="Times New Roman" w:cs="Times New Roman"/>
              </w:rPr>
            </w:pPr>
          </w:p>
          <w:p w14:paraId="366E26B4"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lastRenderedPageBreak/>
              <w:t>For multiple subjects, separate values with a semicolon.  </w:t>
            </w:r>
          </w:p>
        </w:tc>
        <w:tc>
          <w:tcPr>
            <w:tcW w:w="450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ACF8E46" w14:textId="5ECC3709" w:rsidR="00B07684" w:rsidRPr="00B07684" w:rsidRDefault="29A9DC1E" w:rsidP="00533246">
            <w:pPr>
              <w:rPr>
                <w:rFonts w:ascii="Arial" w:eastAsia="Times New Roman" w:hAnsi="Arial" w:cs="Arial"/>
                <w:color w:val="000000" w:themeColor="text1"/>
                <w:sz w:val="22"/>
                <w:szCs w:val="22"/>
              </w:rPr>
            </w:pPr>
            <w:r w:rsidRPr="007CE88B">
              <w:rPr>
                <w:rFonts w:ascii="Arial" w:eastAsia="Times New Roman" w:hAnsi="Arial" w:cs="Arial"/>
                <w:color w:val="000000" w:themeColor="text1"/>
                <w:sz w:val="22"/>
                <w:szCs w:val="22"/>
              </w:rPr>
              <w:lastRenderedPageBreak/>
              <w:t xml:space="preserve">Mining; Immigration; </w:t>
            </w:r>
            <w:bookmarkStart w:id="1" w:name="_Int_ShPEomTP"/>
            <w:proofErr w:type="gramStart"/>
            <w:r w:rsidRPr="007CE88B">
              <w:rPr>
                <w:rFonts w:ascii="Arial" w:eastAsia="Times New Roman" w:hAnsi="Arial" w:cs="Arial"/>
                <w:color w:val="000000" w:themeColor="text1"/>
                <w:sz w:val="22"/>
                <w:szCs w:val="22"/>
              </w:rPr>
              <w:t>Chinese-American</w:t>
            </w:r>
            <w:bookmarkEnd w:id="1"/>
            <w:proofErr w:type="gramEnd"/>
          </w:p>
        </w:tc>
      </w:tr>
      <w:tr w:rsidR="00B07684" w:rsidRPr="00B07684" w14:paraId="42C14DDA" w14:textId="77777777" w:rsidTr="4FE56722">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3510CDC"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t>location</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7673675"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t>Location</w:t>
            </w:r>
          </w:p>
        </w:tc>
        <w:tc>
          <w:tcPr>
            <w:tcW w:w="1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DA0D482"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t>Recommended</w:t>
            </w:r>
          </w:p>
        </w:tc>
        <w:tc>
          <w:tcPr>
            <w:tcW w:w="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E056D4C"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t>Yes</w:t>
            </w:r>
          </w:p>
        </w:tc>
        <w:tc>
          <w:tcPr>
            <w:tcW w:w="4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7A34192" w14:textId="34274D73" w:rsidR="00B07684" w:rsidRPr="00B07684" w:rsidRDefault="00B07684" w:rsidP="00533246">
            <w:pPr>
              <w:rPr>
                <w:rFonts w:ascii="Times New Roman" w:eastAsia="Times New Roman" w:hAnsi="Times New Roman" w:cs="Times New Roman"/>
              </w:rPr>
            </w:pPr>
            <w:r w:rsidRPr="007CE88B">
              <w:rPr>
                <w:rFonts w:ascii="Arial" w:eastAsia="Times New Roman" w:hAnsi="Arial" w:cs="Arial"/>
                <w:color w:val="000000" w:themeColor="text1"/>
                <w:sz w:val="22"/>
                <w:szCs w:val="22"/>
              </w:rPr>
              <w:t>A geographic location to which the resource applies. </w:t>
            </w:r>
          </w:p>
        </w:tc>
        <w:tc>
          <w:tcPr>
            <w:tcW w:w="450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D175269"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t>Oregon City, OR</w:t>
            </w:r>
          </w:p>
        </w:tc>
      </w:tr>
      <w:tr w:rsidR="00B07684" w:rsidRPr="00B07684" w14:paraId="30C8A383" w14:textId="77777777" w:rsidTr="4FE56722">
        <w:trPr>
          <w:trHeight w:val="1912"/>
        </w:trPr>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CD47785"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t>latitude</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DF9DC31"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t>Latitude</w:t>
            </w:r>
          </w:p>
        </w:tc>
        <w:tc>
          <w:tcPr>
            <w:tcW w:w="1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5812A75"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t>Recommended</w:t>
            </w:r>
          </w:p>
        </w:tc>
        <w:tc>
          <w:tcPr>
            <w:tcW w:w="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7467823"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t>No</w:t>
            </w:r>
          </w:p>
        </w:tc>
        <w:tc>
          <w:tcPr>
            <w:tcW w:w="4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57BA1F1"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t>A geographic coordinate that specifies the north-south position of an item's location. </w:t>
            </w:r>
          </w:p>
          <w:p w14:paraId="2300827A" w14:textId="77777777" w:rsidR="00B07684" w:rsidRPr="00B07684" w:rsidRDefault="00B07684" w:rsidP="00533246">
            <w:pPr>
              <w:rPr>
                <w:rFonts w:ascii="Times New Roman" w:eastAsia="Times New Roman" w:hAnsi="Times New Roman" w:cs="Times New Roman"/>
              </w:rPr>
            </w:pPr>
          </w:p>
          <w:p w14:paraId="659A59C2" w14:textId="77777777" w:rsidR="00B07684" w:rsidRPr="00B07684" w:rsidRDefault="00B07684" w:rsidP="00533246">
            <w:pPr>
              <w:rPr>
                <w:rFonts w:ascii="Times New Roman" w:eastAsia="Times New Roman" w:hAnsi="Times New Roman" w:cs="Times New Roman"/>
              </w:rPr>
            </w:pPr>
            <w:r w:rsidRPr="007CE88B">
              <w:rPr>
                <w:rFonts w:ascii="Arial" w:eastAsia="Times New Roman" w:hAnsi="Arial" w:cs="Arial"/>
                <w:color w:val="000000" w:themeColor="text1"/>
                <w:sz w:val="22"/>
                <w:szCs w:val="22"/>
              </w:rPr>
              <w:t>Expressed as decimal degrees instead of degrees-minutes-seconds format. </w:t>
            </w:r>
          </w:p>
          <w:p w14:paraId="4BF5FF3C" w14:textId="77777777" w:rsidR="00B07684" w:rsidRPr="00B07684" w:rsidRDefault="00B07684" w:rsidP="00533246">
            <w:pPr>
              <w:rPr>
                <w:rFonts w:ascii="Times New Roman" w:eastAsia="Times New Roman" w:hAnsi="Times New Roman" w:cs="Times New Roman"/>
              </w:rPr>
            </w:pPr>
          </w:p>
        </w:tc>
        <w:tc>
          <w:tcPr>
            <w:tcW w:w="450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74D6FD9"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t>45.3555789490032</w:t>
            </w:r>
          </w:p>
        </w:tc>
      </w:tr>
      <w:tr w:rsidR="00B07684" w:rsidRPr="00B07684" w14:paraId="1F2C05CF" w14:textId="77777777" w:rsidTr="4FE56722">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FEBDB96" w14:textId="4C83C27E" w:rsidR="00B07684" w:rsidRPr="00B07684" w:rsidRDefault="00B07684" w:rsidP="007CE88B">
            <w:pPr>
              <w:spacing w:after="240"/>
              <w:rPr>
                <w:rFonts w:ascii="Times New Roman" w:eastAsia="Times New Roman" w:hAnsi="Times New Roman" w:cs="Times New Roman"/>
              </w:rPr>
            </w:pPr>
            <w:r w:rsidRPr="007CE88B">
              <w:rPr>
                <w:rFonts w:ascii="Arial" w:eastAsia="Times New Roman" w:hAnsi="Arial" w:cs="Arial"/>
                <w:color w:val="000000" w:themeColor="text1"/>
                <w:sz w:val="22"/>
                <w:szCs w:val="22"/>
              </w:rPr>
              <w:t>longitude</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A6A8F60" w14:textId="41BB107B" w:rsidR="00B07684" w:rsidRPr="00B07684" w:rsidRDefault="00B07684" w:rsidP="007CE88B">
            <w:pPr>
              <w:spacing w:after="240"/>
              <w:rPr>
                <w:rFonts w:ascii="Times New Roman" w:eastAsia="Times New Roman" w:hAnsi="Times New Roman" w:cs="Times New Roman"/>
              </w:rPr>
            </w:pPr>
            <w:r w:rsidRPr="007CE88B">
              <w:rPr>
                <w:rFonts w:ascii="Arial" w:eastAsia="Times New Roman" w:hAnsi="Arial" w:cs="Arial"/>
                <w:color w:val="000000" w:themeColor="text1"/>
                <w:sz w:val="22"/>
                <w:szCs w:val="22"/>
              </w:rPr>
              <w:t>Longitude</w:t>
            </w:r>
          </w:p>
        </w:tc>
        <w:tc>
          <w:tcPr>
            <w:tcW w:w="1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FD244EC" w14:textId="39B7BF29" w:rsidR="00B07684" w:rsidRPr="00B07684" w:rsidRDefault="00B07684" w:rsidP="007CE88B">
            <w:pPr>
              <w:spacing w:after="240"/>
              <w:rPr>
                <w:rFonts w:ascii="Times New Roman" w:eastAsia="Times New Roman" w:hAnsi="Times New Roman" w:cs="Times New Roman"/>
              </w:rPr>
            </w:pPr>
            <w:r w:rsidRPr="007CE88B">
              <w:rPr>
                <w:rFonts w:ascii="Arial" w:eastAsia="Times New Roman" w:hAnsi="Arial" w:cs="Arial"/>
                <w:color w:val="000000" w:themeColor="text1"/>
                <w:sz w:val="22"/>
                <w:szCs w:val="22"/>
              </w:rPr>
              <w:t>Recommended</w:t>
            </w:r>
          </w:p>
        </w:tc>
        <w:tc>
          <w:tcPr>
            <w:tcW w:w="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CA863B2" w14:textId="0229C308" w:rsidR="00B07684" w:rsidRPr="00B07684" w:rsidRDefault="00B07684" w:rsidP="007CE88B">
            <w:pPr>
              <w:spacing w:after="240"/>
              <w:rPr>
                <w:rFonts w:ascii="Times New Roman" w:eastAsia="Times New Roman" w:hAnsi="Times New Roman" w:cs="Times New Roman"/>
              </w:rPr>
            </w:pPr>
            <w:r w:rsidRPr="007CE88B">
              <w:rPr>
                <w:rFonts w:ascii="Arial" w:eastAsia="Times New Roman" w:hAnsi="Arial" w:cs="Arial"/>
                <w:color w:val="000000" w:themeColor="text1"/>
                <w:sz w:val="22"/>
                <w:szCs w:val="22"/>
              </w:rPr>
              <w:t>No</w:t>
            </w:r>
          </w:p>
        </w:tc>
        <w:tc>
          <w:tcPr>
            <w:tcW w:w="4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7D6ACFD" w14:textId="259FB113" w:rsidR="00B07684" w:rsidRPr="00B07684" w:rsidRDefault="00B07684" w:rsidP="007CE88B">
            <w:pPr>
              <w:spacing w:after="240"/>
              <w:rPr>
                <w:rFonts w:ascii="Times New Roman" w:eastAsia="Times New Roman" w:hAnsi="Times New Roman" w:cs="Times New Roman"/>
              </w:rPr>
            </w:pPr>
            <w:r w:rsidRPr="007CE88B">
              <w:rPr>
                <w:rFonts w:ascii="Arial" w:eastAsia="Times New Roman" w:hAnsi="Arial" w:cs="Arial"/>
                <w:color w:val="000000" w:themeColor="text1"/>
                <w:sz w:val="22"/>
                <w:szCs w:val="22"/>
              </w:rPr>
              <w:t>A geographic coordinate that specifies the east-west position of an item's location. Expressed as decimal degrees instead of degrees-minutes-seconds format.</w:t>
            </w:r>
          </w:p>
        </w:tc>
        <w:tc>
          <w:tcPr>
            <w:tcW w:w="450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8361E10" w14:textId="7FFDEAEB" w:rsidR="00B07684" w:rsidRPr="00B07684" w:rsidRDefault="00B07684" w:rsidP="007CE88B">
            <w:pPr>
              <w:spacing w:after="240"/>
              <w:rPr>
                <w:rFonts w:ascii="Times New Roman" w:eastAsia="Times New Roman" w:hAnsi="Times New Roman" w:cs="Times New Roman"/>
              </w:rPr>
            </w:pPr>
            <w:r w:rsidRPr="007CE88B">
              <w:rPr>
                <w:rFonts w:ascii="Arial" w:eastAsia="Times New Roman" w:hAnsi="Arial" w:cs="Arial"/>
                <w:color w:val="000000" w:themeColor="text1"/>
                <w:sz w:val="22"/>
                <w:szCs w:val="22"/>
              </w:rPr>
              <w:t>-122.60635761082</w:t>
            </w:r>
          </w:p>
        </w:tc>
      </w:tr>
      <w:tr w:rsidR="00B07684" w:rsidRPr="00B07684" w14:paraId="40872C12" w14:textId="77777777" w:rsidTr="4FE56722">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6E7A04D"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t>source</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EFD9C77"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t>Source</w:t>
            </w:r>
          </w:p>
        </w:tc>
        <w:tc>
          <w:tcPr>
            <w:tcW w:w="1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26849AF"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t>Recommended</w:t>
            </w:r>
          </w:p>
        </w:tc>
        <w:tc>
          <w:tcPr>
            <w:tcW w:w="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5DFB138"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t>No</w:t>
            </w:r>
          </w:p>
        </w:tc>
        <w:tc>
          <w:tcPr>
            <w:tcW w:w="4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19E615F"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t xml:space="preserve">Designates a related source collection or resource from which the object is derived. In such a situation, the name of the collection name and repository would be the input for this field. The input should be expressed as the </w:t>
            </w:r>
            <w:r w:rsidRPr="00B07684">
              <w:rPr>
                <w:rFonts w:ascii="Arial" w:eastAsia="Times New Roman" w:hAnsi="Arial" w:cs="Arial"/>
                <w:color w:val="000000"/>
                <w:sz w:val="22"/>
                <w:szCs w:val="22"/>
              </w:rPr>
              <w:lastRenderedPageBreak/>
              <w:t>collection name followed by a comma, then followed by the repository. This element aligns with the “Repository” element identified in your group’s content inventory.</w:t>
            </w:r>
          </w:p>
          <w:p w14:paraId="640A63E8" w14:textId="77777777" w:rsidR="00B07684" w:rsidRPr="00B07684" w:rsidRDefault="00B07684" w:rsidP="00533246">
            <w:pPr>
              <w:rPr>
                <w:rFonts w:ascii="Times New Roman" w:eastAsia="Times New Roman" w:hAnsi="Times New Roman" w:cs="Times New Roman"/>
              </w:rPr>
            </w:pPr>
          </w:p>
          <w:p w14:paraId="7DA7B8C8"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t xml:space="preserve">The value in your metadata field should be written in HTML where &lt;a </w:t>
            </w:r>
            <w:proofErr w:type="spellStart"/>
            <w:r w:rsidRPr="00B07684">
              <w:rPr>
                <w:rFonts w:ascii="Arial" w:eastAsia="Times New Roman" w:hAnsi="Arial" w:cs="Arial"/>
                <w:color w:val="000000"/>
                <w:sz w:val="22"/>
                <w:szCs w:val="22"/>
              </w:rPr>
              <w:t>href</w:t>
            </w:r>
            <w:proofErr w:type="spellEnd"/>
            <w:r w:rsidRPr="00B07684">
              <w:rPr>
                <w:rFonts w:ascii="Arial" w:eastAsia="Times New Roman" w:hAnsi="Arial" w:cs="Arial"/>
                <w:color w:val="000000"/>
                <w:sz w:val="22"/>
                <w:szCs w:val="22"/>
              </w:rPr>
              <w:t>="URL to Item in Source Repository" target="_blank"&gt;Display Text Name of Collection - Name of Source Repository&lt;/a&gt;</w:t>
            </w:r>
          </w:p>
          <w:p w14:paraId="2668DA60" w14:textId="77777777" w:rsidR="00B07684" w:rsidRPr="00B07684" w:rsidRDefault="00B07684" w:rsidP="00533246">
            <w:pPr>
              <w:rPr>
                <w:rFonts w:ascii="Times New Roman" w:eastAsia="Times New Roman" w:hAnsi="Times New Roman" w:cs="Times New Roman"/>
              </w:rPr>
            </w:pPr>
          </w:p>
          <w:p w14:paraId="1F8E6952"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b/>
                <w:bCs/>
                <w:color w:val="000000"/>
                <w:sz w:val="22"/>
                <w:szCs w:val="22"/>
              </w:rPr>
              <w:t>Note:</w:t>
            </w:r>
            <w:r w:rsidRPr="00B07684">
              <w:rPr>
                <w:rFonts w:ascii="Arial" w:eastAsia="Times New Roman" w:hAnsi="Arial" w:cs="Arial"/>
                <w:color w:val="000000"/>
                <w:sz w:val="22"/>
                <w:szCs w:val="22"/>
              </w:rPr>
              <w:t xml:space="preserve"> Instead of using a comma between the collection and the repository names, please use a hyphen (-).</w:t>
            </w:r>
          </w:p>
          <w:p w14:paraId="356B3D77" w14:textId="77777777" w:rsidR="00B07684" w:rsidRPr="00B07684" w:rsidRDefault="00B07684" w:rsidP="00533246">
            <w:pPr>
              <w:rPr>
                <w:rFonts w:ascii="Times New Roman" w:eastAsia="Times New Roman" w:hAnsi="Times New Roman" w:cs="Times New Roman"/>
              </w:rPr>
            </w:pPr>
          </w:p>
          <w:p w14:paraId="6E21CD6D"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t>For example, type this into a cell:</w:t>
            </w:r>
          </w:p>
          <w:p w14:paraId="21D2CE94" w14:textId="77777777" w:rsidR="00B07684" w:rsidRPr="00B07684" w:rsidRDefault="00B07684" w:rsidP="00533246">
            <w:pPr>
              <w:rPr>
                <w:rFonts w:ascii="Times New Roman" w:eastAsia="Times New Roman" w:hAnsi="Times New Roman" w:cs="Times New Roman"/>
              </w:rPr>
            </w:pPr>
          </w:p>
          <w:p w14:paraId="2F4BC089"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t>&lt;a href="https://digitalcollections.nypl.org/items/d1bde300-c52e-012f-bd93-58d385a7bc34" target="_blank"&gt;Robert N. Dennis Collection of Stereoscopic Views - The New York Public Library Digital Collections&lt;/a&gt;</w:t>
            </w:r>
          </w:p>
          <w:p w14:paraId="0826072A" w14:textId="77777777" w:rsidR="00B07684" w:rsidRPr="00B07684" w:rsidRDefault="00B07684" w:rsidP="00533246">
            <w:pPr>
              <w:rPr>
                <w:rFonts w:ascii="Times New Roman" w:eastAsia="Times New Roman" w:hAnsi="Times New Roman" w:cs="Times New Roman"/>
              </w:rPr>
            </w:pPr>
          </w:p>
          <w:p w14:paraId="35ED7CFF"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lastRenderedPageBreak/>
              <w:t xml:space="preserve">In </w:t>
            </w:r>
            <w:proofErr w:type="spellStart"/>
            <w:r w:rsidRPr="00B07684">
              <w:rPr>
                <w:rFonts w:ascii="Arial" w:eastAsia="Times New Roman" w:hAnsi="Arial" w:cs="Arial"/>
                <w:color w:val="000000"/>
                <w:sz w:val="22"/>
                <w:szCs w:val="22"/>
              </w:rPr>
              <w:t>CollectionBuilder</w:t>
            </w:r>
            <w:proofErr w:type="spellEnd"/>
            <w:r w:rsidRPr="00B07684">
              <w:rPr>
                <w:rFonts w:ascii="Arial" w:eastAsia="Times New Roman" w:hAnsi="Arial" w:cs="Arial"/>
                <w:color w:val="000000"/>
                <w:sz w:val="22"/>
                <w:szCs w:val="22"/>
              </w:rPr>
              <w:t xml:space="preserve"> it will render on an item page to look like this: </w:t>
            </w:r>
            <w:hyperlink r:id="rId11" w:history="1">
              <w:r w:rsidRPr="00B07684">
                <w:rPr>
                  <w:rFonts w:ascii="Arial" w:eastAsia="Times New Roman" w:hAnsi="Arial" w:cs="Arial"/>
                  <w:color w:val="1155CC"/>
                  <w:sz w:val="22"/>
                  <w:szCs w:val="22"/>
                  <w:u w:val="single"/>
                </w:rPr>
                <w:t>Robert N. Dennis Collection of Stereoscopic Views - The New York Public Library Digital Collections</w:t>
              </w:r>
            </w:hyperlink>
          </w:p>
        </w:tc>
        <w:tc>
          <w:tcPr>
            <w:tcW w:w="450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2E118F4" w14:textId="70C2DFD4" w:rsidR="00B07684" w:rsidRPr="00B07684" w:rsidRDefault="1C4D7622" w:rsidP="00533246">
            <w:pPr>
              <w:rPr>
                <w:rFonts w:ascii="Arial" w:eastAsia="Times New Roman" w:hAnsi="Arial" w:cs="Arial"/>
                <w:color w:val="000000" w:themeColor="text1"/>
                <w:sz w:val="22"/>
                <w:szCs w:val="22"/>
              </w:rPr>
            </w:pPr>
            <w:r w:rsidRPr="007CE88B">
              <w:rPr>
                <w:rFonts w:ascii="Arial" w:eastAsia="Times New Roman" w:hAnsi="Arial" w:cs="Arial"/>
                <w:color w:val="000000" w:themeColor="text1"/>
                <w:sz w:val="22"/>
                <w:szCs w:val="22"/>
              </w:rPr>
              <w:lastRenderedPageBreak/>
              <w:t xml:space="preserve">&lt;a href="https://content.libraries.wsu.edu/digital/collection/wsuvan1/id/1229/rec/131" target="_blank"&gt;Oregon Historical Society </w:t>
            </w:r>
            <w:r w:rsidRPr="007CE88B">
              <w:rPr>
                <w:rFonts w:ascii="Arial" w:eastAsia="Times New Roman" w:hAnsi="Arial" w:cs="Arial"/>
                <w:color w:val="000000" w:themeColor="text1"/>
                <w:sz w:val="22"/>
                <w:szCs w:val="22"/>
              </w:rPr>
              <w:lastRenderedPageBreak/>
              <w:t xml:space="preserve">Ethnic History Collection - Washington State </w:t>
            </w:r>
            <w:proofErr w:type="spellStart"/>
            <w:r w:rsidRPr="007CE88B">
              <w:rPr>
                <w:rFonts w:ascii="Arial" w:eastAsia="Times New Roman" w:hAnsi="Arial" w:cs="Arial"/>
                <w:color w:val="000000" w:themeColor="text1"/>
                <w:sz w:val="22"/>
                <w:szCs w:val="22"/>
              </w:rPr>
              <w:t>Unviersity</w:t>
            </w:r>
            <w:proofErr w:type="spellEnd"/>
            <w:r w:rsidRPr="007CE88B">
              <w:rPr>
                <w:rFonts w:ascii="Arial" w:eastAsia="Times New Roman" w:hAnsi="Arial" w:cs="Arial"/>
                <w:color w:val="000000" w:themeColor="text1"/>
                <w:sz w:val="22"/>
                <w:szCs w:val="22"/>
              </w:rPr>
              <w:t xml:space="preserve"> Libraries Digital Collection&lt;/a&gt;</w:t>
            </w:r>
          </w:p>
        </w:tc>
      </w:tr>
      <w:tr w:rsidR="00B07684" w:rsidRPr="00B07684" w14:paraId="416F976E" w14:textId="77777777" w:rsidTr="4FE56722">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73D5F6D"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lastRenderedPageBreak/>
              <w:t>rights</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882A886"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t>Rights Statement</w:t>
            </w:r>
          </w:p>
        </w:tc>
        <w:tc>
          <w:tcPr>
            <w:tcW w:w="1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7881D7B"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t>Required</w:t>
            </w:r>
          </w:p>
        </w:tc>
        <w:tc>
          <w:tcPr>
            <w:tcW w:w="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BDFDAD0"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t>Yes</w:t>
            </w:r>
          </w:p>
        </w:tc>
        <w:tc>
          <w:tcPr>
            <w:tcW w:w="4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5DA4350"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t>A standardized rights statement, not a creativecommons.org license statement, should be used in this field. </w:t>
            </w:r>
          </w:p>
          <w:p w14:paraId="01554788" w14:textId="77777777" w:rsidR="00B07684" w:rsidRPr="00B07684" w:rsidRDefault="00B07684" w:rsidP="00533246">
            <w:pPr>
              <w:rPr>
                <w:rFonts w:ascii="Times New Roman" w:eastAsia="Times New Roman" w:hAnsi="Times New Roman" w:cs="Times New Roman"/>
              </w:rPr>
            </w:pPr>
          </w:p>
          <w:p w14:paraId="3FA5DC5C"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t xml:space="preserve">The value in your metadata field should be written in HTML where &lt;a </w:t>
            </w:r>
            <w:proofErr w:type="spellStart"/>
            <w:r w:rsidRPr="00B07684">
              <w:rPr>
                <w:rFonts w:ascii="Arial" w:eastAsia="Times New Roman" w:hAnsi="Arial" w:cs="Arial"/>
                <w:color w:val="000000"/>
                <w:sz w:val="22"/>
                <w:szCs w:val="22"/>
              </w:rPr>
              <w:t>href</w:t>
            </w:r>
            <w:proofErr w:type="spellEnd"/>
            <w:r w:rsidRPr="00B07684">
              <w:rPr>
                <w:rFonts w:ascii="Arial" w:eastAsia="Times New Roman" w:hAnsi="Arial" w:cs="Arial"/>
                <w:color w:val="000000"/>
                <w:sz w:val="22"/>
                <w:szCs w:val="22"/>
              </w:rPr>
              <w:t>="URL to Copyright Statement" target="_blank"&gt;Display Text Name of Copyright Statement&lt;/a&gt;</w:t>
            </w:r>
          </w:p>
          <w:p w14:paraId="590398DA" w14:textId="77777777" w:rsidR="00B07684" w:rsidRPr="00B07684" w:rsidRDefault="00B07684" w:rsidP="00533246">
            <w:pPr>
              <w:rPr>
                <w:rFonts w:ascii="Times New Roman" w:eastAsia="Times New Roman" w:hAnsi="Times New Roman" w:cs="Times New Roman"/>
              </w:rPr>
            </w:pPr>
          </w:p>
          <w:p w14:paraId="7A0BC9EB"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t>For example, type this into a cell:</w:t>
            </w:r>
          </w:p>
          <w:p w14:paraId="314E3DB3" w14:textId="77777777" w:rsidR="00B07684" w:rsidRPr="00B07684" w:rsidRDefault="00B07684" w:rsidP="00533246">
            <w:pPr>
              <w:rPr>
                <w:rFonts w:ascii="Times New Roman" w:eastAsia="Times New Roman" w:hAnsi="Times New Roman" w:cs="Times New Roman"/>
              </w:rPr>
            </w:pPr>
          </w:p>
          <w:p w14:paraId="21A1C349"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t xml:space="preserve">&lt;a </w:t>
            </w:r>
            <w:proofErr w:type="spellStart"/>
            <w:r w:rsidRPr="00B07684">
              <w:rPr>
                <w:rFonts w:ascii="Arial" w:eastAsia="Times New Roman" w:hAnsi="Arial" w:cs="Arial"/>
                <w:color w:val="000000"/>
                <w:sz w:val="22"/>
                <w:szCs w:val="22"/>
              </w:rPr>
              <w:t>href</w:t>
            </w:r>
            <w:proofErr w:type="spellEnd"/>
            <w:r w:rsidRPr="00B07684">
              <w:rPr>
                <w:rFonts w:ascii="Arial" w:eastAsia="Times New Roman" w:hAnsi="Arial" w:cs="Arial"/>
                <w:color w:val="000000"/>
                <w:sz w:val="22"/>
                <w:szCs w:val="22"/>
              </w:rPr>
              <w:t>="https://rightsstatements.org/page/</w:t>
            </w:r>
            <w:proofErr w:type="spellStart"/>
            <w:r w:rsidRPr="00B07684">
              <w:rPr>
                <w:rFonts w:ascii="Arial" w:eastAsia="Times New Roman" w:hAnsi="Arial" w:cs="Arial"/>
                <w:color w:val="000000"/>
                <w:sz w:val="22"/>
                <w:szCs w:val="22"/>
              </w:rPr>
              <w:t>NoC</w:t>
            </w:r>
            <w:proofErr w:type="spellEnd"/>
            <w:r w:rsidRPr="00B07684">
              <w:rPr>
                <w:rFonts w:ascii="Arial" w:eastAsia="Times New Roman" w:hAnsi="Arial" w:cs="Arial"/>
                <w:color w:val="000000"/>
                <w:sz w:val="22"/>
                <w:szCs w:val="22"/>
              </w:rPr>
              <w:t>-US/1.0/" target="_blank"&gt;No Copyright - In the United States&lt;/a&gt;</w:t>
            </w:r>
          </w:p>
          <w:p w14:paraId="55CD9764" w14:textId="77777777" w:rsidR="00B07684" w:rsidRPr="00B07684" w:rsidRDefault="00B07684" w:rsidP="00533246">
            <w:pPr>
              <w:rPr>
                <w:rFonts w:ascii="Times New Roman" w:eastAsia="Times New Roman" w:hAnsi="Times New Roman" w:cs="Times New Roman"/>
              </w:rPr>
            </w:pPr>
          </w:p>
          <w:p w14:paraId="4B35C94B"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t xml:space="preserve">In </w:t>
            </w:r>
            <w:proofErr w:type="spellStart"/>
            <w:r w:rsidRPr="00B07684">
              <w:rPr>
                <w:rFonts w:ascii="Arial" w:eastAsia="Times New Roman" w:hAnsi="Arial" w:cs="Arial"/>
                <w:color w:val="000000"/>
                <w:sz w:val="22"/>
                <w:szCs w:val="22"/>
              </w:rPr>
              <w:t>CollectionBuilder</w:t>
            </w:r>
            <w:proofErr w:type="spellEnd"/>
            <w:r w:rsidRPr="00B07684">
              <w:rPr>
                <w:rFonts w:ascii="Arial" w:eastAsia="Times New Roman" w:hAnsi="Arial" w:cs="Arial"/>
                <w:color w:val="000000"/>
                <w:sz w:val="22"/>
                <w:szCs w:val="22"/>
              </w:rPr>
              <w:t xml:space="preserve"> it will render on an item page to look like this: </w:t>
            </w:r>
            <w:hyperlink r:id="rId12" w:history="1">
              <w:r w:rsidRPr="00B07684">
                <w:rPr>
                  <w:rFonts w:ascii="Arial" w:eastAsia="Times New Roman" w:hAnsi="Arial" w:cs="Arial"/>
                  <w:color w:val="1155CC"/>
                  <w:sz w:val="22"/>
                  <w:szCs w:val="22"/>
                  <w:u w:val="single"/>
                </w:rPr>
                <w:t>No Copyright - In the United States</w:t>
              </w:r>
            </w:hyperlink>
          </w:p>
        </w:tc>
        <w:tc>
          <w:tcPr>
            <w:tcW w:w="450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97826A6"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t xml:space="preserve">&lt;a </w:t>
            </w:r>
            <w:proofErr w:type="spellStart"/>
            <w:r w:rsidRPr="00B07684">
              <w:rPr>
                <w:rFonts w:ascii="Arial" w:eastAsia="Times New Roman" w:hAnsi="Arial" w:cs="Arial"/>
                <w:color w:val="000000"/>
                <w:sz w:val="22"/>
                <w:szCs w:val="22"/>
              </w:rPr>
              <w:t>href</w:t>
            </w:r>
            <w:proofErr w:type="spellEnd"/>
            <w:r w:rsidRPr="00B07684">
              <w:rPr>
                <w:rFonts w:ascii="Arial" w:eastAsia="Times New Roman" w:hAnsi="Arial" w:cs="Arial"/>
                <w:color w:val="000000"/>
                <w:sz w:val="22"/>
                <w:szCs w:val="22"/>
              </w:rPr>
              <w:t>="https://rightsstatements.org/page/</w:t>
            </w:r>
            <w:proofErr w:type="spellStart"/>
            <w:r w:rsidRPr="00B07684">
              <w:rPr>
                <w:rFonts w:ascii="Arial" w:eastAsia="Times New Roman" w:hAnsi="Arial" w:cs="Arial"/>
                <w:color w:val="000000"/>
                <w:sz w:val="22"/>
                <w:szCs w:val="22"/>
              </w:rPr>
              <w:t>NoC</w:t>
            </w:r>
            <w:proofErr w:type="spellEnd"/>
            <w:r w:rsidRPr="00B07684">
              <w:rPr>
                <w:rFonts w:ascii="Arial" w:eastAsia="Times New Roman" w:hAnsi="Arial" w:cs="Arial"/>
                <w:color w:val="000000"/>
                <w:sz w:val="22"/>
                <w:szCs w:val="22"/>
              </w:rPr>
              <w:t>-US/1.0/" target="_blank"&gt;No Copyright - In the United States&lt;/a&gt;</w:t>
            </w:r>
          </w:p>
        </w:tc>
      </w:tr>
      <w:tr w:rsidR="00B07684" w:rsidRPr="00B07684" w14:paraId="435D4DCD" w14:textId="77777777" w:rsidTr="4FE56722">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1112ABA" w14:textId="77777777" w:rsidR="00B07684" w:rsidRPr="00B07684" w:rsidRDefault="00B07684" w:rsidP="00533246">
            <w:pPr>
              <w:rPr>
                <w:rFonts w:ascii="Times New Roman" w:eastAsia="Times New Roman" w:hAnsi="Times New Roman" w:cs="Times New Roman"/>
              </w:rPr>
            </w:pPr>
            <w:proofErr w:type="spellStart"/>
            <w:r w:rsidRPr="00B07684">
              <w:rPr>
                <w:rFonts w:ascii="Arial" w:eastAsia="Times New Roman" w:hAnsi="Arial" w:cs="Arial"/>
                <w:color w:val="000000"/>
                <w:sz w:val="22"/>
                <w:szCs w:val="22"/>
              </w:rPr>
              <w:lastRenderedPageBreak/>
              <w:t>creativecommons</w:t>
            </w:r>
            <w:proofErr w:type="spellEnd"/>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AA1249F"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t>Creative Commons License</w:t>
            </w:r>
          </w:p>
        </w:tc>
        <w:tc>
          <w:tcPr>
            <w:tcW w:w="1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306B5C3"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t>Recommended, but could be Required</w:t>
            </w:r>
          </w:p>
        </w:tc>
        <w:tc>
          <w:tcPr>
            <w:tcW w:w="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377D70D"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t>Yes</w:t>
            </w:r>
          </w:p>
        </w:tc>
        <w:tc>
          <w:tcPr>
            <w:tcW w:w="4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781E610"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t>A standardized creative commons license, not a rightsstatement.org rights statement, should be used in this field.</w:t>
            </w:r>
          </w:p>
          <w:p w14:paraId="7D63D391" w14:textId="77777777" w:rsidR="00B07684" w:rsidRPr="00B07684" w:rsidRDefault="00B07684" w:rsidP="00533246">
            <w:pPr>
              <w:rPr>
                <w:rFonts w:ascii="Times New Roman" w:eastAsia="Times New Roman" w:hAnsi="Times New Roman" w:cs="Times New Roman"/>
              </w:rPr>
            </w:pPr>
          </w:p>
          <w:p w14:paraId="79B8671F"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t xml:space="preserve">The value in your metadata field should be written in HTML where &lt;a </w:t>
            </w:r>
            <w:proofErr w:type="spellStart"/>
            <w:r w:rsidRPr="00B07684">
              <w:rPr>
                <w:rFonts w:ascii="Arial" w:eastAsia="Times New Roman" w:hAnsi="Arial" w:cs="Arial"/>
                <w:color w:val="000000"/>
                <w:sz w:val="22"/>
                <w:szCs w:val="22"/>
              </w:rPr>
              <w:t>href</w:t>
            </w:r>
            <w:proofErr w:type="spellEnd"/>
            <w:r w:rsidRPr="00B07684">
              <w:rPr>
                <w:rFonts w:ascii="Arial" w:eastAsia="Times New Roman" w:hAnsi="Arial" w:cs="Arial"/>
                <w:color w:val="000000"/>
                <w:sz w:val="22"/>
                <w:szCs w:val="22"/>
              </w:rPr>
              <w:t>=”URL to Creative Commons license” target</w:t>
            </w:r>
            <w:proofErr w:type="gramStart"/>
            <w:r w:rsidRPr="00B07684">
              <w:rPr>
                <w:rFonts w:ascii="Arial" w:eastAsia="Times New Roman" w:hAnsi="Arial" w:cs="Arial"/>
                <w:color w:val="000000"/>
                <w:sz w:val="22"/>
                <w:szCs w:val="22"/>
              </w:rPr>
              <w:t>=”_</w:t>
            </w:r>
            <w:proofErr w:type="gramEnd"/>
            <w:r w:rsidRPr="00B07684">
              <w:rPr>
                <w:rFonts w:ascii="Arial" w:eastAsia="Times New Roman" w:hAnsi="Arial" w:cs="Arial"/>
                <w:color w:val="000000"/>
                <w:sz w:val="22"/>
                <w:szCs w:val="22"/>
              </w:rPr>
              <w:t>blank”&gt;Display Text Name of Creative Commons License&lt;/a&gt;</w:t>
            </w:r>
          </w:p>
          <w:p w14:paraId="3258FD6F" w14:textId="77777777" w:rsidR="00B07684" w:rsidRPr="00B07684" w:rsidRDefault="00B07684" w:rsidP="00533246">
            <w:pPr>
              <w:rPr>
                <w:rFonts w:ascii="Times New Roman" w:eastAsia="Times New Roman" w:hAnsi="Times New Roman" w:cs="Times New Roman"/>
              </w:rPr>
            </w:pPr>
          </w:p>
          <w:p w14:paraId="1AFF57D4"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t>For example, type this into a cell:</w:t>
            </w:r>
          </w:p>
          <w:p w14:paraId="50D924F3" w14:textId="77777777" w:rsidR="00B07684" w:rsidRPr="00B07684" w:rsidRDefault="00B07684" w:rsidP="00533246">
            <w:pPr>
              <w:rPr>
                <w:rFonts w:ascii="Times New Roman" w:eastAsia="Times New Roman" w:hAnsi="Times New Roman" w:cs="Times New Roman"/>
              </w:rPr>
            </w:pPr>
          </w:p>
          <w:p w14:paraId="356B5C50"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t xml:space="preserve">&lt;a </w:t>
            </w:r>
            <w:proofErr w:type="spellStart"/>
            <w:r w:rsidRPr="00B07684">
              <w:rPr>
                <w:rFonts w:ascii="Arial" w:eastAsia="Times New Roman" w:hAnsi="Arial" w:cs="Arial"/>
                <w:color w:val="000000"/>
                <w:sz w:val="22"/>
                <w:szCs w:val="22"/>
              </w:rPr>
              <w:t>href</w:t>
            </w:r>
            <w:proofErr w:type="spellEnd"/>
            <w:r w:rsidRPr="00B07684">
              <w:rPr>
                <w:rFonts w:ascii="Arial" w:eastAsia="Times New Roman" w:hAnsi="Arial" w:cs="Arial"/>
                <w:color w:val="000000"/>
                <w:sz w:val="22"/>
                <w:szCs w:val="22"/>
              </w:rPr>
              <w:t>="https://creativecommons.org/</w:t>
            </w:r>
            <w:proofErr w:type="spellStart"/>
            <w:r w:rsidRPr="00B07684">
              <w:rPr>
                <w:rFonts w:ascii="Arial" w:eastAsia="Times New Roman" w:hAnsi="Arial" w:cs="Arial"/>
                <w:color w:val="000000"/>
                <w:sz w:val="22"/>
                <w:szCs w:val="22"/>
              </w:rPr>
              <w:t>publicdomain</w:t>
            </w:r>
            <w:proofErr w:type="spellEnd"/>
            <w:r w:rsidRPr="00B07684">
              <w:rPr>
                <w:rFonts w:ascii="Arial" w:eastAsia="Times New Roman" w:hAnsi="Arial" w:cs="Arial"/>
                <w:color w:val="000000"/>
                <w:sz w:val="22"/>
                <w:szCs w:val="22"/>
              </w:rPr>
              <w:t>/mark/1.0/" target="_blank"&gt;Public Domain Mark 1.0&lt;/a&gt;</w:t>
            </w:r>
          </w:p>
          <w:p w14:paraId="72C14153" w14:textId="77777777" w:rsidR="00B07684" w:rsidRPr="00B07684" w:rsidRDefault="00B07684" w:rsidP="00533246">
            <w:pPr>
              <w:rPr>
                <w:rFonts w:ascii="Times New Roman" w:eastAsia="Times New Roman" w:hAnsi="Times New Roman" w:cs="Times New Roman"/>
              </w:rPr>
            </w:pPr>
          </w:p>
          <w:p w14:paraId="7AF40C4D"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t xml:space="preserve">In </w:t>
            </w:r>
            <w:proofErr w:type="spellStart"/>
            <w:r w:rsidRPr="00B07684">
              <w:rPr>
                <w:rFonts w:ascii="Arial" w:eastAsia="Times New Roman" w:hAnsi="Arial" w:cs="Arial"/>
                <w:color w:val="000000"/>
                <w:sz w:val="22"/>
                <w:szCs w:val="22"/>
              </w:rPr>
              <w:t>CollectionBuilder</w:t>
            </w:r>
            <w:proofErr w:type="spellEnd"/>
            <w:r w:rsidRPr="00B07684">
              <w:rPr>
                <w:rFonts w:ascii="Arial" w:eastAsia="Times New Roman" w:hAnsi="Arial" w:cs="Arial"/>
                <w:color w:val="000000"/>
                <w:sz w:val="22"/>
                <w:szCs w:val="22"/>
              </w:rPr>
              <w:t xml:space="preserve">, it will render on an item page to look like this: </w:t>
            </w:r>
            <w:hyperlink r:id="rId13" w:history="1">
              <w:r w:rsidRPr="00B07684">
                <w:rPr>
                  <w:rFonts w:ascii="Arial" w:eastAsia="Times New Roman" w:hAnsi="Arial" w:cs="Arial"/>
                  <w:color w:val="1155CC"/>
                  <w:sz w:val="22"/>
                  <w:szCs w:val="22"/>
                  <w:u w:val="single"/>
                </w:rPr>
                <w:t>Public Domain Mark 1.0</w:t>
              </w:r>
            </w:hyperlink>
          </w:p>
        </w:tc>
        <w:tc>
          <w:tcPr>
            <w:tcW w:w="450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F88EF9D"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t xml:space="preserve">&lt;a </w:t>
            </w:r>
            <w:proofErr w:type="spellStart"/>
            <w:r w:rsidRPr="00B07684">
              <w:rPr>
                <w:rFonts w:ascii="Arial" w:eastAsia="Times New Roman" w:hAnsi="Arial" w:cs="Arial"/>
                <w:color w:val="000000"/>
                <w:sz w:val="22"/>
                <w:szCs w:val="22"/>
              </w:rPr>
              <w:t>href</w:t>
            </w:r>
            <w:proofErr w:type="spellEnd"/>
            <w:r w:rsidRPr="00B07684">
              <w:rPr>
                <w:rFonts w:ascii="Arial" w:eastAsia="Times New Roman" w:hAnsi="Arial" w:cs="Arial"/>
                <w:color w:val="000000"/>
                <w:sz w:val="22"/>
                <w:szCs w:val="22"/>
              </w:rPr>
              <w:t>="https://creativecommons.org/</w:t>
            </w:r>
            <w:proofErr w:type="spellStart"/>
            <w:r w:rsidRPr="00B07684">
              <w:rPr>
                <w:rFonts w:ascii="Arial" w:eastAsia="Times New Roman" w:hAnsi="Arial" w:cs="Arial"/>
                <w:color w:val="000000"/>
                <w:sz w:val="22"/>
                <w:szCs w:val="22"/>
              </w:rPr>
              <w:t>publicdomain</w:t>
            </w:r>
            <w:proofErr w:type="spellEnd"/>
            <w:r w:rsidRPr="00B07684">
              <w:rPr>
                <w:rFonts w:ascii="Arial" w:eastAsia="Times New Roman" w:hAnsi="Arial" w:cs="Arial"/>
                <w:color w:val="000000"/>
                <w:sz w:val="22"/>
                <w:szCs w:val="22"/>
              </w:rPr>
              <w:t>/mark/1.0/" target="_blank"&gt;Public Domain Mark 1.0&lt;/a&gt;</w:t>
            </w:r>
          </w:p>
        </w:tc>
      </w:tr>
      <w:tr w:rsidR="00B07684" w:rsidRPr="00B07684" w14:paraId="411010CE" w14:textId="77777777" w:rsidTr="4FE56722">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FF8B382"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t>citation</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30B50E8"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t>Citation</w:t>
            </w:r>
          </w:p>
        </w:tc>
        <w:tc>
          <w:tcPr>
            <w:tcW w:w="1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42B941F"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t>Required</w:t>
            </w:r>
          </w:p>
        </w:tc>
        <w:tc>
          <w:tcPr>
            <w:tcW w:w="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6DE39D0"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t>No</w:t>
            </w:r>
          </w:p>
        </w:tc>
        <w:tc>
          <w:tcPr>
            <w:tcW w:w="4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65C9E28"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t xml:space="preserve">A citation representing where you got your object from. </w:t>
            </w:r>
            <w:hyperlink r:id="rId14" w:history="1">
              <w:r w:rsidRPr="00B07684">
                <w:rPr>
                  <w:rFonts w:ascii="Arial" w:eastAsia="Times New Roman" w:hAnsi="Arial" w:cs="Arial"/>
                  <w:color w:val="1155CC"/>
                  <w:sz w:val="22"/>
                  <w:szCs w:val="22"/>
                  <w:u w:val="single"/>
                </w:rPr>
                <w:t>Use “Citing Artifacts in a Digital Archive” for citation styling</w:t>
              </w:r>
            </w:hyperlink>
            <w:r w:rsidRPr="00B07684">
              <w:rPr>
                <w:rFonts w:ascii="Arial" w:eastAsia="Times New Roman" w:hAnsi="Arial" w:cs="Arial"/>
                <w:color w:val="000000"/>
                <w:sz w:val="22"/>
                <w:szCs w:val="22"/>
              </w:rPr>
              <w:t>. Make sure to add the URL or DOI for the original source’s online location. </w:t>
            </w:r>
          </w:p>
          <w:p w14:paraId="7A2C23D8" w14:textId="77777777" w:rsidR="00B07684" w:rsidRPr="00B07684" w:rsidRDefault="00B07684" w:rsidP="00533246">
            <w:pPr>
              <w:rPr>
                <w:rFonts w:ascii="Times New Roman" w:eastAsia="Times New Roman" w:hAnsi="Times New Roman" w:cs="Times New Roman"/>
              </w:rPr>
            </w:pPr>
          </w:p>
          <w:p w14:paraId="0A6801F8"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t xml:space="preserve">The value in your metadata field should be written in HTML where "Title," Creator. Date, Repository, Repository Location. Website Name, Collection Name, &lt;a </w:t>
            </w:r>
            <w:proofErr w:type="spellStart"/>
            <w:r w:rsidRPr="00B07684">
              <w:rPr>
                <w:rFonts w:ascii="Arial" w:eastAsia="Times New Roman" w:hAnsi="Arial" w:cs="Arial"/>
                <w:color w:val="000000"/>
                <w:sz w:val="22"/>
                <w:szCs w:val="22"/>
              </w:rPr>
              <w:t>href</w:t>
            </w:r>
            <w:proofErr w:type="spellEnd"/>
            <w:r w:rsidRPr="00B07684">
              <w:rPr>
                <w:rFonts w:ascii="Arial" w:eastAsia="Times New Roman" w:hAnsi="Arial" w:cs="Arial"/>
                <w:color w:val="000000"/>
                <w:sz w:val="22"/>
                <w:szCs w:val="22"/>
              </w:rPr>
              <w:t>='URL to Source Repository' target='_blank'&gt;URL to Source Repository&lt;/a&gt;</w:t>
            </w:r>
          </w:p>
          <w:p w14:paraId="53203B2B" w14:textId="77777777" w:rsidR="00B07684" w:rsidRPr="00B07684" w:rsidRDefault="00B07684" w:rsidP="00533246">
            <w:pPr>
              <w:rPr>
                <w:rFonts w:ascii="Times New Roman" w:eastAsia="Times New Roman" w:hAnsi="Times New Roman" w:cs="Times New Roman"/>
              </w:rPr>
            </w:pPr>
          </w:p>
          <w:p w14:paraId="168AC3AE"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b/>
                <w:bCs/>
                <w:color w:val="000000"/>
                <w:sz w:val="22"/>
                <w:szCs w:val="22"/>
              </w:rPr>
              <w:t>Note:</w:t>
            </w:r>
            <w:r w:rsidRPr="00B07684">
              <w:rPr>
                <w:rFonts w:ascii="Arial" w:eastAsia="Times New Roman" w:hAnsi="Arial" w:cs="Arial"/>
                <w:color w:val="000000"/>
                <w:sz w:val="22"/>
                <w:szCs w:val="22"/>
              </w:rPr>
              <w:t xml:space="preserve"> For the citation field, you must use single quotes for the URL and target=’_blank’ because the whole value is enclosed in double quotes to account for the commas.</w:t>
            </w:r>
          </w:p>
          <w:p w14:paraId="6481A2A1" w14:textId="77777777" w:rsidR="00B07684" w:rsidRPr="00B07684" w:rsidRDefault="00B07684" w:rsidP="00533246">
            <w:pPr>
              <w:rPr>
                <w:rFonts w:ascii="Times New Roman" w:eastAsia="Times New Roman" w:hAnsi="Times New Roman" w:cs="Times New Roman"/>
              </w:rPr>
            </w:pPr>
          </w:p>
          <w:p w14:paraId="5C48F213"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t>For example, type this into a cell:</w:t>
            </w:r>
          </w:p>
          <w:p w14:paraId="757B98D8" w14:textId="77777777" w:rsidR="00B07684" w:rsidRPr="00B07684" w:rsidRDefault="00B07684" w:rsidP="00533246">
            <w:pPr>
              <w:rPr>
                <w:rFonts w:ascii="Times New Roman" w:eastAsia="Times New Roman" w:hAnsi="Times New Roman" w:cs="Times New Roman"/>
              </w:rPr>
            </w:pPr>
          </w:p>
          <w:p w14:paraId="21A37D6C"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t>"Oregon City, Oregon," Carleton E. Watkins. 1837, The New York Public Library Digital Collections, New York. NYPL Digital Collections, Robert N. Dennis Collection of Stereoscopic Views, &lt;a href='https://digitalcollections.nypl.org/items/510d47e2-699a-a3d9-e040-e00a18064a99' target='_blank'&gt;https://digitalcollections.nypl.org/items/510d47e2-699a-a3d9-e040-e00a18064a99&lt;/a&gt;</w:t>
            </w:r>
          </w:p>
          <w:p w14:paraId="180F61E4" w14:textId="77777777" w:rsidR="00B07684" w:rsidRPr="00B07684" w:rsidRDefault="00B07684" w:rsidP="00533246">
            <w:pPr>
              <w:rPr>
                <w:rFonts w:ascii="Times New Roman" w:eastAsia="Times New Roman" w:hAnsi="Times New Roman" w:cs="Times New Roman"/>
              </w:rPr>
            </w:pPr>
          </w:p>
          <w:p w14:paraId="212B3083"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t xml:space="preserve">In </w:t>
            </w:r>
            <w:proofErr w:type="spellStart"/>
            <w:r w:rsidRPr="00B07684">
              <w:rPr>
                <w:rFonts w:ascii="Arial" w:eastAsia="Times New Roman" w:hAnsi="Arial" w:cs="Arial"/>
                <w:color w:val="000000"/>
                <w:sz w:val="22"/>
                <w:szCs w:val="22"/>
              </w:rPr>
              <w:t>CollectionBuilder</w:t>
            </w:r>
            <w:proofErr w:type="spellEnd"/>
            <w:r w:rsidRPr="00B07684">
              <w:rPr>
                <w:rFonts w:ascii="Arial" w:eastAsia="Times New Roman" w:hAnsi="Arial" w:cs="Arial"/>
                <w:color w:val="000000"/>
                <w:sz w:val="22"/>
                <w:szCs w:val="22"/>
              </w:rPr>
              <w:t>, it will render on an item page to look like this:</w:t>
            </w:r>
          </w:p>
          <w:p w14:paraId="10F0CC69" w14:textId="77777777" w:rsidR="00B07684" w:rsidRPr="00B07684" w:rsidRDefault="00B07684" w:rsidP="00533246">
            <w:pPr>
              <w:rPr>
                <w:rFonts w:ascii="Times New Roman" w:eastAsia="Times New Roman" w:hAnsi="Times New Roman" w:cs="Times New Roman"/>
              </w:rPr>
            </w:pPr>
          </w:p>
          <w:p w14:paraId="00DEA22E"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t>"Oregon City, Oregon," Carleton E. Watkins. 1837, The New York Public Library Digital Collections, New York. NYPL Digital Collections, Robert N. Dennis Collection of Stereoscopic Views,</w:t>
            </w:r>
            <w:hyperlink r:id="rId15" w:history="1">
              <w:r w:rsidRPr="00B07684">
                <w:rPr>
                  <w:rFonts w:ascii="Arial" w:eastAsia="Times New Roman" w:hAnsi="Arial" w:cs="Arial"/>
                  <w:color w:val="000000"/>
                  <w:sz w:val="22"/>
                  <w:szCs w:val="22"/>
                  <w:u w:val="single"/>
                </w:rPr>
                <w:t xml:space="preserve"> </w:t>
              </w:r>
              <w:r w:rsidRPr="00B07684">
                <w:rPr>
                  <w:rFonts w:ascii="Arial" w:eastAsia="Times New Roman" w:hAnsi="Arial" w:cs="Arial"/>
                  <w:color w:val="1155CC"/>
                  <w:sz w:val="22"/>
                  <w:szCs w:val="22"/>
                  <w:u w:val="single"/>
                </w:rPr>
                <w:t>https://digitalcollections.nypl.org/items/510d47e2-699a-a3d9-e040-e00a18064a99</w:t>
              </w:r>
            </w:hyperlink>
          </w:p>
        </w:tc>
        <w:tc>
          <w:tcPr>
            <w:tcW w:w="450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8005D81"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lastRenderedPageBreak/>
              <w:t xml:space="preserve">"Oregon City, Oregon," Carleton E. Watkins. 1837, The New York Public Library Digital Collections, New York. NYPL Digital Collections, Robert N. Dennis Collection of Stereoscopic Views, &lt;a </w:t>
            </w:r>
            <w:r w:rsidRPr="00B07684">
              <w:rPr>
                <w:rFonts w:ascii="Arial" w:eastAsia="Times New Roman" w:hAnsi="Arial" w:cs="Arial"/>
                <w:color w:val="000000"/>
                <w:sz w:val="22"/>
                <w:szCs w:val="22"/>
              </w:rPr>
              <w:lastRenderedPageBreak/>
              <w:t>href='https://digitalcollections.nypl.org/items/510d47e2-699a-a3d9-e040-e00a18064a99' target='_blank'&gt;https://digitalcollections.nypl.org/items/510d47e2-699a-a3d9-e040-e00a18064a99&lt;/a&gt;</w:t>
            </w:r>
          </w:p>
        </w:tc>
      </w:tr>
      <w:tr w:rsidR="00B07684" w:rsidRPr="00B07684" w14:paraId="44C15F08" w14:textId="77777777" w:rsidTr="4FE56722">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0618648" w14:textId="77777777" w:rsidR="00B07684" w:rsidRPr="00B07684" w:rsidRDefault="00B07684" w:rsidP="00533246">
            <w:pPr>
              <w:rPr>
                <w:rFonts w:ascii="Times New Roman" w:eastAsia="Times New Roman" w:hAnsi="Times New Roman" w:cs="Times New Roman"/>
              </w:rPr>
            </w:pPr>
            <w:proofErr w:type="spellStart"/>
            <w:r w:rsidRPr="00B07684">
              <w:rPr>
                <w:rFonts w:ascii="Arial" w:eastAsia="Times New Roman" w:hAnsi="Arial" w:cs="Arial"/>
                <w:color w:val="000000"/>
                <w:sz w:val="22"/>
                <w:szCs w:val="22"/>
              </w:rPr>
              <w:lastRenderedPageBreak/>
              <w:t>archivedpage</w:t>
            </w:r>
            <w:proofErr w:type="spellEnd"/>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8692AA8"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t>Archived Page </w:t>
            </w:r>
          </w:p>
        </w:tc>
        <w:tc>
          <w:tcPr>
            <w:tcW w:w="1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5965934"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t>Required</w:t>
            </w:r>
          </w:p>
        </w:tc>
        <w:tc>
          <w:tcPr>
            <w:tcW w:w="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3E9087F"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t>No</w:t>
            </w:r>
          </w:p>
        </w:tc>
        <w:tc>
          <w:tcPr>
            <w:tcW w:w="4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DF79321"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t xml:space="preserve">This field must link to the archival record you’ve made using the </w:t>
            </w:r>
            <w:hyperlink r:id="rId16" w:history="1">
              <w:proofErr w:type="spellStart"/>
              <w:r w:rsidRPr="00B07684">
                <w:rPr>
                  <w:rFonts w:ascii="Arial" w:eastAsia="Times New Roman" w:hAnsi="Arial" w:cs="Arial"/>
                  <w:color w:val="1155CC"/>
                  <w:sz w:val="22"/>
                  <w:szCs w:val="22"/>
                  <w:u w:val="single"/>
                </w:rPr>
                <w:t>Wayback</w:t>
              </w:r>
              <w:proofErr w:type="spellEnd"/>
              <w:r w:rsidRPr="00B07684">
                <w:rPr>
                  <w:rFonts w:ascii="Arial" w:eastAsia="Times New Roman" w:hAnsi="Arial" w:cs="Arial"/>
                  <w:color w:val="1155CC"/>
                  <w:sz w:val="22"/>
                  <w:szCs w:val="22"/>
                  <w:u w:val="single"/>
                </w:rPr>
                <w:t xml:space="preserve"> Machine’s Save Page Now feature.</w:t>
              </w:r>
            </w:hyperlink>
          </w:p>
          <w:p w14:paraId="3DD42C29" w14:textId="77777777" w:rsidR="00B07684" w:rsidRPr="00B07684" w:rsidRDefault="00B07684" w:rsidP="00533246">
            <w:pPr>
              <w:rPr>
                <w:rFonts w:ascii="Times New Roman" w:eastAsia="Times New Roman" w:hAnsi="Times New Roman" w:cs="Times New Roman"/>
              </w:rPr>
            </w:pPr>
          </w:p>
          <w:p w14:paraId="0FAEEC33"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t xml:space="preserve">You should use the </w:t>
            </w:r>
            <w:proofErr w:type="spellStart"/>
            <w:r w:rsidRPr="00B07684">
              <w:rPr>
                <w:rFonts w:ascii="Arial" w:eastAsia="Times New Roman" w:hAnsi="Arial" w:cs="Arial"/>
                <w:color w:val="000000"/>
                <w:sz w:val="22"/>
                <w:szCs w:val="22"/>
              </w:rPr>
              <w:t>Wayback</w:t>
            </w:r>
            <w:proofErr w:type="spellEnd"/>
            <w:r w:rsidRPr="00B07684">
              <w:rPr>
                <w:rFonts w:ascii="Arial" w:eastAsia="Times New Roman" w:hAnsi="Arial" w:cs="Arial"/>
                <w:color w:val="000000"/>
                <w:sz w:val="22"/>
                <w:szCs w:val="22"/>
              </w:rPr>
              <w:t xml:space="preserve"> Machine to archive all item pages in your digital collection. </w:t>
            </w:r>
          </w:p>
          <w:p w14:paraId="44A8290F" w14:textId="77777777" w:rsidR="00B07684" w:rsidRPr="00B07684" w:rsidRDefault="00B07684" w:rsidP="00533246">
            <w:pPr>
              <w:rPr>
                <w:rFonts w:ascii="Times New Roman" w:eastAsia="Times New Roman" w:hAnsi="Times New Roman" w:cs="Times New Roman"/>
              </w:rPr>
            </w:pPr>
          </w:p>
          <w:p w14:paraId="023BF7B3"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t xml:space="preserve">The value in your metadata field should be written in HTML where &lt;a </w:t>
            </w:r>
            <w:proofErr w:type="spellStart"/>
            <w:r w:rsidRPr="00B07684">
              <w:rPr>
                <w:rFonts w:ascii="Arial" w:eastAsia="Times New Roman" w:hAnsi="Arial" w:cs="Arial"/>
                <w:color w:val="000000"/>
                <w:sz w:val="22"/>
                <w:szCs w:val="22"/>
              </w:rPr>
              <w:t>href</w:t>
            </w:r>
            <w:proofErr w:type="spellEnd"/>
            <w:r w:rsidRPr="00B07684">
              <w:rPr>
                <w:rFonts w:ascii="Arial" w:eastAsia="Times New Roman" w:hAnsi="Arial" w:cs="Arial"/>
                <w:color w:val="000000"/>
                <w:sz w:val="22"/>
                <w:szCs w:val="22"/>
              </w:rPr>
              <w:t xml:space="preserve">="URL to the </w:t>
            </w:r>
            <w:proofErr w:type="spellStart"/>
            <w:r w:rsidRPr="00B07684">
              <w:rPr>
                <w:rFonts w:ascii="Arial" w:eastAsia="Times New Roman" w:hAnsi="Arial" w:cs="Arial"/>
                <w:color w:val="000000"/>
                <w:sz w:val="22"/>
                <w:szCs w:val="22"/>
              </w:rPr>
              <w:t>Wayback</w:t>
            </w:r>
            <w:proofErr w:type="spellEnd"/>
            <w:r w:rsidRPr="00B07684">
              <w:rPr>
                <w:rFonts w:ascii="Arial" w:eastAsia="Times New Roman" w:hAnsi="Arial" w:cs="Arial"/>
                <w:color w:val="000000"/>
                <w:sz w:val="22"/>
                <w:szCs w:val="22"/>
              </w:rPr>
              <w:t xml:space="preserve"> Machine Page" target="_blank"&gt;Archived Page&lt;/a&gt;</w:t>
            </w:r>
          </w:p>
          <w:p w14:paraId="519A39EF" w14:textId="77777777" w:rsidR="00B07684" w:rsidRPr="00B07684" w:rsidRDefault="00B07684" w:rsidP="00533246">
            <w:pPr>
              <w:rPr>
                <w:rFonts w:ascii="Times New Roman" w:eastAsia="Times New Roman" w:hAnsi="Times New Roman" w:cs="Times New Roman"/>
              </w:rPr>
            </w:pPr>
          </w:p>
          <w:p w14:paraId="24AD709A"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lastRenderedPageBreak/>
              <w:t>For example, type this into a cell:</w:t>
            </w:r>
          </w:p>
          <w:p w14:paraId="2CC58835" w14:textId="77777777" w:rsidR="00B07684" w:rsidRPr="00B07684" w:rsidRDefault="00B07684" w:rsidP="00533246">
            <w:pPr>
              <w:rPr>
                <w:rFonts w:ascii="Times New Roman" w:eastAsia="Times New Roman" w:hAnsi="Times New Roman" w:cs="Times New Roman"/>
              </w:rPr>
            </w:pPr>
          </w:p>
          <w:p w14:paraId="31071EF0"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t>&lt;a href="https://web.archive.org/web/20230428201917/https://digitalcollections.nypl.org/items/d1bde300-c52e-012f-bd93-58d385a7bc34" target="_blank"&gt;Archived Page&lt;/a&gt;</w:t>
            </w:r>
          </w:p>
          <w:p w14:paraId="793AB42D" w14:textId="77777777" w:rsidR="00B07684" w:rsidRPr="00B07684" w:rsidRDefault="00B07684" w:rsidP="00533246">
            <w:pPr>
              <w:rPr>
                <w:rFonts w:ascii="Times New Roman" w:eastAsia="Times New Roman" w:hAnsi="Times New Roman" w:cs="Times New Roman"/>
              </w:rPr>
            </w:pPr>
          </w:p>
          <w:p w14:paraId="5C1F1E21"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t xml:space="preserve">In </w:t>
            </w:r>
            <w:proofErr w:type="spellStart"/>
            <w:r w:rsidRPr="00B07684">
              <w:rPr>
                <w:rFonts w:ascii="Arial" w:eastAsia="Times New Roman" w:hAnsi="Arial" w:cs="Arial"/>
                <w:color w:val="000000"/>
                <w:sz w:val="22"/>
                <w:szCs w:val="22"/>
              </w:rPr>
              <w:t>CollectionBuilder</w:t>
            </w:r>
            <w:proofErr w:type="spellEnd"/>
            <w:r w:rsidRPr="00B07684">
              <w:rPr>
                <w:rFonts w:ascii="Arial" w:eastAsia="Times New Roman" w:hAnsi="Arial" w:cs="Arial"/>
                <w:color w:val="000000"/>
                <w:sz w:val="22"/>
                <w:szCs w:val="22"/>
              </w:rPr>
              <w:t xml:space="preserve"> it will render on an item page to look like this: </w:t>
            </w:r>
            <w:hyperlink r:id="rId17" w:history="1">
              <w:r w:rsidRPr="00B07684">
                <w:rPr>
                  <w:rFonts w:ascii="Arial" w:eastAsia="Times New Roman" w:hAnsi="Arial" w:cs="Arial"/>
                  <w:color w:val="1155CC"/>
                  <w:sz w:val="22"/>
                  <w:szCs w:val="22"/>
                  <w:u w:val="single"/>
                </w:rPr>
                <w:t>Archived Page</w:t>
              </w:r>
            </w:hyperlink>
          </w:p>
        </w:tc>
        <w:tc>
          <w:tcPr>
            <w:tcW w:w="450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0D3B487" w14:textId="77777777" w:rsidR="00B07684" w:rsidRPr="00B07684" w:rsidRDefault="00B07684" w:rsidP="00533246">
            <w:pPr>
              <w:rPr>
                <w:rFonts w:ascii="Times New Roman" w:eastAsia="Times New Roman" w:hAnsi="Times New Roman" w:cs="Times New Roman"/>
              </w:rPr>
            </w:pPr>
            <w:r w:rsidRPr="00B07684">
              <w:rPr>
                <w:rFonts w:ascii="Arial" w:eastAsia="Times New Roman" w:hAnsi="Arial" w:cs="Arial"/>
                <w:color w:val="000000"/>
                <w:sz w:val="22"/>
                <w:szCs w:val="22"/>
              </w:rPr>
              <w:lastRenderedPageBreak/>
              <w:t>&lt;a href="https://web.archive.org/web/20230428201917/https://digitalcollections.nypl.org/items/d1bde300-c52e-012f-bd93-58d385a7bc34" target="_blank"&gt;Archived Page&lt;/a&gt;</w:t>
            </w:r>
          </w:p>
        </w:tc>
      </w:tr>
    </w:tbl>
    <w:p w14:paraId="49679464" w14:textId="77777777" w:rsidR="00B07684" w:rsidRPr="00B07684" w:rsidRDefault="00B07684" w:rsidP="00B07684">
      <w:pPr>
        <w:spacing w:after="240"/>
        <w:rPr>
          <w:rFonts w:ascii="Times New Roman" w:eastAsia="Times New Roman" w:hAnsi="Times New Roman" w:cs="Times New Roman"/>
        </w:rPr>
      </w:pPr>
      <w:r w:rsidRPr="00B07684">
        <w:rPr>
          <w:rFonts w:ascii="Times New Roman" w:eastAsia="Times New Roman" w:hAnsi="Times New Roman" w:cs="Times New Roman"/>
        </w:rPr>
        <w:br/>
      </w:r>
      <w:r w:rsidRPr="00B07684">
        <w:rPr>
          <w:rFonts w:ascii="Times New Roman" w:eastAsia="Times New Roman" w:hAnsi="Times New Roman" w:cs="Times New Roman"/>
        </w:rPr>
        <w:br/>
      </w:r>
      <w:r w:rsidRPr="00B07684">
        <w:rPr>
          <w:rFonts w:ascii="Times New Roman" w:eastAsia="Times New Roman" w:hAnsi="Times New Roman" w:cs="Times New Roman"/>
        </w:rPr>
        <w:br/>
      </w:r>
      <w:r w:rsidRPr="00B07684">
        <w:rPr>
          <w:rFonts w:ascii="Times New Roman" w:eastAsia="Times New Roman" w:hAnsi="Times New Roman" w:cs="Times New Roman"/>
        </w:rPr>
        <w:br/>
      </w:r>
    </w:p>
    <w:p w14:paraId="25B49C0B" w14:textId="77777777" w:rsidR="00B07684" w:rsidRPr="00B07684" w:rsidRDefault="00B07684" w:rsidP="00B07684">
      <w:pPr>
        <w:spacing w:before="400" w:after="120"/>
        <w:outlineLvl w:val="0"/>
        <w:rPr>
          <w:rFonts w:ascii="Times New Roman" w:eastAsia="Times New Roman" w:hAnsi="Times New Roman" w:cs="Times New Roman"/>
          <w:b/>
          <w:bCs/>
          <w:kern w:val="36"/>
          <w:sz w:val="48"/>
          <w:szCs w:val="48"/>
        </w:rPr>
      </w:pPr>
      <w:r w:rsidRPr="00B07684">
        <w:rPr>
          <w:rFonts w:ascii="Arial" w:eastAsia="Times New Roman" w:hAnsi="Arial" w:cs="Arial"/>
          <w:color w:val="000000"/>
          <w:kern w:val="36"/>
          <w:sz w:val="40"/>
          <w:szCs w:val="40"/>
        </w:rPr>
        <w:t>Controlled Vocabularies</w:t>
      </w:r>
    </w:p>
    <w:p w14:paraId="1CD31210" w14:textId="77777777" w:rsidR="00B07684" w:rsidRPr="00B07684" w:rsidRDefault="00B07684" w:rsidP="00B07684">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582"/>
        <w:gridCol w:w="11358"/>
      </w:tblGrid>
      <w:tr w:rsidR="00B07684" w:rsidRPr="00B07684" w14:paraId="2CFCCB7A" w14:textId="77777777" w:rsidTr="3417DA58">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868AEE6" w14:textId="77777777" w:rsidR="00B07684" w:rsidRPr="00B07684" w:rsidRDefault="00B07684" w:rsidP="00B07684">
            <w:pPr>
              <w:rPr>
                <w:rFonts w:ascii="Times New Roman" w:eastAsia="Times New Roman" w:hAnsi="Times New Roman" w:cs="Times New Roman"/>
              </w:rPr>
            </w:pPr>
            <w:r w:rsidRPr="00B07684">
              <w:rPr>
                <w:rFonts w:ascii="Arial" w:eastAsia="Times New Roman" w:hAnsi="Arial" w:cs="Arial"/>
                <w:i/>
                <w:iCs/>
                <w:color w:val="000000"/>
                <w:sz w:val="22"/>
                <w:szCs w:val="22"/>
              </w:rPr>
              <w:t>Metadata Element Name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30AAB83" w14:textId="77777777" w:rsidR="00B07684" w:rsidRPr="00B07684" w:rsidRDefault="00B07684" w:rsidP="00B07684">
            <w:pPr>
              <w:rPr>
                <w:rFonts w:ascii="Times New Roman" w:eastAsia="Times New Roman" w:hAnsi="Times New Roman" w:cs="Times New Roman"/>
              </w:rPr>
            </w:pPr>
            <w:r w:rsidRPr="00B07684">
              <w:rPr>
                <w:rFonts w:ascii="Arial" w:eastAsia="Times New Roman" w:hAnsi="Arial" w:cs="Arial"/>
                <w:i/>
                <w:iCs/>
                <w:color w:val="000000"/>
                <w:sz w:val="22"/>
                <w:szCs w:val="22"/>
              </w:rPr>
              <w:t>Controlled Vocabularies</w:t>
            </w:r>
          </w:p>
          <w:p w14:paraId="1B628108" w14:textId="77777777" w:rsidR="00B07684" w:rsidRPr="00B07684" w:rsidRDefault="00B07684" w:rsidP="00B07684">
            <w:pPr>
              <w:rPr>
                <w:rFonts w:ascii="Times New Roman" w:eastAsia="Times New Roman" w:hAnsi="Times New Roman" w:cs="Times New Roman"/>
              </w:rPr>
            </w:pPr>
            <w:r w:rsidRPr="00B07684">
              <w:rPr>
                <w:rFonts w:ascii="Arial" w:eastAsia="Times New Roman" w:hAnsi="Arial" w:cs="Arial"/>
                <w:color w:val="000000"/>
                <w:sz w:val="22"/>
                <w:szCs w:val="22"/>
              </w:rPr>
              <w:t>The fields listed below require the use of controlled vocabularies. Use the lists to guide you in the selection of terms that should be applied to each field.</w:t>
            </w:r>
          </w:p>
        </w:tc>
      </w:tr>
      <w:tr w:rsidR="00B07684" w:rsidRPr="00B07684" w14:paraId="2669FB81" w14:textId="77777777" w:rsidTr="3417DA58">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916CA4E" w14:textId="77777777" w:rsidR="00B07684" w:rsidRPr="00B07684" w:rsidRDefault="00B07684" w:rsidP="00B07684">
            <w:pPr>
              <w:rPr>
                <w:rFonts w:ascii="Times New Roman" w:eastAsia="Times New Roman" w:hAnsi="Times New Roman" w:cs="Times New Roman"/>
              </w:rPr>
            </w:pPr>
            <w:r w:rsidRPr="00B07684">
              <w:rPr>
                <w:rFonts w:ascii="Arial" w:eastAsia="Times New Roman" w:hAnsi="Arial" w:cs="Arial"/>
                <w:color w:val="000000"/>
                <w:sz w:val="22"/>
                <w:szCs w:val="22"/>
              </w:rPr>
              <w:lastRenderedPageBreak/>
              <w:t>subject</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0524CEA" w14:textId="334DF812" w:rsidR="0F1D5295" w:rsidRDefault="36333AA2" w:rsidP="0F1D5295">
            <w:pPr>
              <w:rPr>
                <w:rFonts w:ascii="Verdana" w:eastAsia="Verdana" w:hAnsi="Verdana" w:cs="Verdana"/>
                <w:b/>
                <w:sz w:val="20"/>
                <w:szCs w:val="20"/>
                <w:highlight w:val="yellow"/>
              </w:rPr>
            </w:pPr>
            <w:r w:rsidRPr="007CE88B">
              <w:rPr>
                <w:rFonts w:ascii="Verdana" w:eastAsia="Verdana" w:hAnsi="Verdana" w:cs="Verdana"/>
                <w:b/>
                <w:sz w:val="20"/>
                <w:szCs w:val="20"/>
                <w:highlight w:val="yellow"/>
              </w:rPr>
              <w:t>People</w:t>
            </w:r>
          </w:p>
          <w:p w14:paraId="191DB861" w14:textId="628940EB" w:rsidR="36DC3AD0" w:rsidRDefault="217E5BD4" w:rsidP="502BAE07">
            <w:pPr>
              <w:rPr>
                <w:rFonts w:ascii="Verdana" w:eastAsia="Verdana" w:hAnsi="Verdana" w:cs="Verdana"/>
                <w:b/>
                <w:color w:val="000000" w:themeColor="text1"/>
                <w:sz w:val="20"/>
                <w:szCs w:val="20"/>
              </w:rPr>
            </w:pPr>
            <w:r w:rsidRPr="007CE88B">
              <w:rPr>
                <w:rFonts w:ascii="Verdana" w:eastAsia="Verdana" w:hAnsi="Verdana" w:cs="Verdana"/>
                <w:color w:val="000000" w:themeColor="text1"/>
                <w:sz w:val="20"/>
                <w:szCs w:val="20"/>
              </w:rPr>
              <w:t>-</w:t>
            </w:r>
            <w:r w:rsidRPr="007CE88B">
              <w:rPr>
                <w:rFonts w:ascii="Verdana" w:eastAsia="Verdana" w:hAnsi="Verdana" w:cs="Verdana"/>
                <w:b/>
                <w:color w:val="333333"/>
                <w:sz w:val="20"/>
                <w:szCs w:val="20"/>
              </w:rPr>
              <w:t>refugees</w:t>
            </w:r>
            <w:r w:rsidR="46C87488" w:rsidRPr="007CE88B">
              <w:rPr>
                <w:rFonts w:ascii="Verdana" w:eastAsia="Verdana" w:hAnsi="Verdana" w:cs="Verdana"/>
                <w:b/>
                <w:color w:val="333333"/>
                <w:sz w:val="20"/>
                <w:szCs w:val="20"/>
              </w:rPr>
              <w:t>:</w:t>
            </w:r>
            <w:r w:rsidR="167ED283" w:rsidRPr="007CE88B">
              <w:rPr>
                <w:rFonts w:ascii="Verdana" w:eastAsia="Verdana" w:hAnsi="Verdana" w:cs="Verdana"/>
                <w:b/>
                <w:color w:val="333333"/>
                <w:sz w:val="20"/>
                <w:szCs w:val="20"/>
              </w:rPr>
              <w:t xml:space="preserve"> </w:t>
            </w:r>
            <w:r w:rsidR="167ED283" w:rsidRPr="007CE88B">
              <w:rPr>
                <w:rFonts w:ascii="Verdana" w:eastAsia="Verdana" w:hAnsi="Verdana" w:cs="Verdana"/>
                <w:color w:val="333333"/>
                <w:sz w:val="20"/>
                <w:szCs w:val="20"/>
              </w:rPr>
              <w:t>persons who have fled their native country or usual country of residence to escape danger or persecution. For persons who have withdrawn voluntarily from their native country, especially those who have renounced allegiance to it, use "expatriates." (https://www.getty.edu/vow/AATFullDisplayfind=refugees&amp;logic=AND&amp;note=&amp;english=N&amp;prev_page=1&amp;subjectid=300025935)</w:t>
            </w:r>
          </w:p>
          <w:p w14:paraId="739A495C" w14:textId="3900C17D" w:rsidR="430A89FC" w:rsidRDefault="23FBFCEA" w:rsidP="502BAE07">
            <w:pPr>
              <w:rPr>
                <w:rFonts w:ascii="Verdana" w:eastAsia="Verdana" w:hAnsi="Verdana" w:cs="Verdana"/>
                <w:sz w:val="20"/>
                <w:szCs w:val="20"/>
                <w:highlight w:val="magenta"/>
              </w:rPr>
            </w:pPr>
            <w:r w:rsidRPr="007CE88B">
              <w:rPr>
                <w:rFonts w:ascii="Verdana" w:eastAsia="Verdana" w:hAnsi="Verdana" w:cs="Verdana"/>
                <w:b/>
                <w:color w:val="333333"/>
                <w:sz w:val="20"/>
                <w:szCs w:val="20"/>
              </w:rPr>
              <w:t>-</w:t>
            </w:r>
            <w:r w:rsidR="430A89FC" w:rsidRPr="007CE88B">
              <w:rPr>
                <w:rFonts w:ascii="Verdana" w:eastAsia="Verdana" w:hAnsi="Verdana" w:cs="Verdana"/>
                <w:b/>
                <w:color w:val="333333"/>
                <w:sz w:val="20"/>
                <w:szCs w:val="20"/>
              </w:rPr>
              <w:t>Laotian</w:t>
            </w:r>
            <w:r w:rsidR="452C537F" w:rsidRPr="007CE88B">
              <w:rPr>
                <w:rFonts w:ascii="Verdana" w:eastAsia="Verdana" w:hAnsi="Verdana" w:cs="Verdana"/>
                <w:b/>
                <w:color w:val="333333"/>
                <w:sz w:val="20"/>
                <w:szCs w:val="20"/>
              </w:rPr>
              <w:t xml:space="preserve"> </w:t>
            </w:r>
            <w:r w:rsidR="452C537F" w:rsidRPr="007CE88B">
              <w:rPr>
                <w:rFonts w:ascii="Verdana" w:eastAsia="Verdana" w:hAnsi="Verdana" w:cs="Verdana"/>
                <w:color w:val="333333"/>
                <w:sz w:val="20"/>
                <w:szCs w:val="20"/>
              </w:rPr>
              <w:t>(culture or style)</w:t>
            </w:r>
            <w:r w:rsidR="6F815611" w:rsidRPr="007CE88B">
              <w:rPr>
                <w:rFonts w:ascii="Verdana" w:eastAsia="Verdana" w:hAnsi="Verdana" w:cs="Verdana"/>
                <w:color w:val="333333"/>
                <w:sz w:val="20"/>
                <w:szCs w:val="20"/>
              </w:rPr>
              <w:t>: Refers to the style associated with Laos located in the valley of the Upper Mekong. The hybrid style reflects Myanmar, Thai, and Khmer influences. (</w:t>
            </w:r>
            <w:hyperlink r:id="rId18">
              <w:r w:rsidR="430A89FC" w:rsidRPr="007CE88B">
                <w:rPr>
                  <w:rStyle w:val="Hyperlink"/>
                  <w:rFonts w:ascii="Verdana" w:eastAsia="Verdana" w:hAnsi="Verdana" w:cs="Verdana"/>
                  <w:sz w:val="20"/>
                  <w:szCs w:val="20"/>
                </w:rPr>
                <w:t>http://vocab.getty.edu/page/aat/300019195</w:t>
              </w:r>
            </w:hyperlink>
            <w:r w:rsidR="1F8EA34C" w:rsidRPr="007CE88B">
              <w:rPr>
                <w:rFonts w:ascii="Verdana" w:eastAsia="Verdana" w:hAnsi="Verdana" w:cs="Verdana"/>
                <w:sz w:val="20"/>
                <w:szCs w:val="20"/>
              </w:rPr>
              <w:t xml:space="preserve">) </w:t>
            </w:r>
          </w:p>
          <w:p w14:paraId="404AA115" w14:textId="27B5C865" w:rsidR="66151570" w:rsidRDefault="66151570" w:rsidP="70E5B23C">
            <w:pPr>
              <w:rPr>
                <w:rFonts w:ascii="Verdana" w:eastAsia="Verdana" w:hAnsi="Verdana" w:cs="Verdana"/>
                <w:sz w:val="20"/>
                <w:szCs w:val="20"/>
              </w:rPr>
            </w:pPr>
            <w:r w:rsidRPr="007CE88B">
              <w:rPr>
                <w:rFonts w:ascii="Verdana" w:eastAsia="Verdana" w:hAnsi="Verdana" w:cs="Verdana"/>
                <w:color w:val="333333"/>
                <w:sz w:val="20"/>
                <w:szCs w:val="20"/>
              </w:rPr>
              <w:t xml:space="preserve">- </w:t>
            </w:r>
            <w:r w:rsidRPr="007CE88B">
              <w:rPr>
                <w:rFonts w:ascii="Verdana" w:eastAsia="Verdana" w:hAnsi="Verdana" w:cs="Verdana"/>
                <w:b/>
                <w:color w:val="333333"/>
                <w:sz w:val="20"/>
                <w:szCs w:val="20"/>
              </w:rPr>
              <w:t>Vietnamese</w:t>
            </w:r>
            <w:r w:rsidR="350C48D0" w:rsidRPr="007CE88B">
              <w:rPr>
                <w:rFonts w:ascii="Verdana" w:eastAsia="Verdana" w:hAnsi="Verdana" w:cs="Verdana"/>
                <w:color w:val="333333"/>
                <w:sz w:val="20"/>
                <w:szCs w:val="20"/>
              </w:rPr>
              <w:t xml:space="preserve">: Refers to the cultures that developed in the region situated along the eastern coast of the Indochinese Peninsula known as modern North and South Vietnam. </w:t>
            </w:r>
            <w:hyperlink r:id="rId19">
              <w:r w:rsidR="350C48D0" w:rsidRPr="007CE88B">
                <w:rPr>
                  <w:rStyle w:val="Hyperlink"/>
                  <w:rFonts w:ascii="Verdana" w:eastAsia="Verdana" w:hAnsi="Verdana" w:cs="Verdana"/>
                  <w:sz w:val="20"/>
                  <w:szCs w:val="20"/>
                </w:rPr>
                <w:t>Art &amp; Architecture Thesaurus Full Record Display (Getty Research)</w:t>
              </w:r>
            </w:hyperlink>
          </w:p>
          <w:p w14:paraId="20299E97" w14:textId="25C0A176" w:rsidR="004F09BD" w:rsidRDefault="34E44E10" w:rsidP="70E5B23C">
            <w:pPr>
              <w:rPr>
                <w:rFonts w:ascii="Verdana" w:eastAsia="Verdana" w:hAnsi="Verdana" w:cs="Verdana"/>
                <w:sz w:val="20"/>
                <w:szCs w:val="20"/>
              </w:rPr>
            </w:pPr>
            <w:r w:rsidRPr="007CE88B">
              <w:rPr>
                <w:rFonts w:ascii="Verdana" w:eastAsia="Verdana" w:hAnsi="Verdana" w:cs="Verdana"/>
                <w:sz w:val="20"/>
                <w:szCs w:val="20"/>
              </w:rPr>
              <w:t>-</w:t>
            </w:r>
            <w:r w:rsidRPr="007CE88B">
              <w:rPr>
                <w:rFonts w:ascii="Verdana" w:eastAsia="Verdana" w:hAnsi="Verdana" w:cs="Verdana"/>
                <w:b/>
                <w:sz w:val="20"/>
                <w:szCs w:val="20"/>
              </w:rPr>
              <w:t>Japanese</w:t>
            </w:r>
            <w:r w:rsidRPr="007CE88B">
              <w:rPr>
                <w:rFonts w:ascii="Verdana" w:eastAsia="Verdana" w:hAnsi="Verdana" w:cs="Verdana"/>
                <w:sz w:val="20"/>
                <w:szCs w:val="20"/>
              </w:rPr>
              <w:t xml:space="preserve">: </w:t>
            </w:r>
            <w:r w:rsidRPr="007CE88B">
              <w:rPr>
                <w:rFonts w:ascii="Verdana" w:eastAsia="Verdana" w:hAnsi="Verdana" w:cs="Verdana"/>
                <w:color w:val="333333"/>
                <w:sz w:val="20"/>
                <w:szCs w:val="20"/>
              </w:rPr>
              <w:t>Nationality, periods, cultures, and styles found in Japan, either in historical times or in the present.</w:t>
            </w:r>
            <w:r w:rsidR="670B4FCB" w:rsidRPr="007CE88B">
              <w:rPr>
                <w:rFonts w:ascii="Verdana" w:eastAsia="Verdana" w:hAnsi="Verdana" w:cs="Verdana"/>
                <w:color w:val="333333"/>
                <w:sz w:val="20"/>
                <w:szCs w:val="20"/>
              </w:rPr>
              <w:t xml:space="preserve"> </w:t>
            </w:r>
            <w:hyperlink r:id="rId20">
              <w:r w:rsidR="670B4FCB" w:rsidRPr="007CE88B">
                <w:rPr>
                  <w:rStyle w:val="Hyperlink"/>
                  <w:rFonts w:ascii="Verdana" w:eastAsia="Verdana" w:hAnsi="Verdana" w:cs="Verdana"/>
                  <w:sz w:val="20"/>
                  <w:szCs w:val="20"/>
                </w:rPr>
                <w:t>Art &amp; Architecture Thesaurus Full Record Display (Getty Research)</w:t>
              </w:r>
            </w:hyperlink>
          </w:p>
          <w:p w14:paraId="68A09E4A" w14:textId="2FE26ABD" w:rsidR="00DE0024" w:rsidRPr="004F09BD" w:rsidRDefault="670B4FCB" w:rsidP="6D95D538">
            <w:pPr>
              <w:rPr>
                <w:rFonts w:ascii="Verdana" w:eastAsia="Verdana" w:hAnsi="Verdana" w:cs="Verdana"/>
                <w:sz w:val="20"/>
                <w:szCs w:val="20"/>
              </w:rPr>
            </w:pPr>
            <w:r w:rsidRPr="007CE88B">
              <w:rPr>
                <w:rFonts w:ascii="Verdana" w:eastAsia="Verdana" w:hAnsi="Verdana" w:cs="Verdana"/>
                <w:b/>
                <w:color w:val="333333"/>
                <w:sz w:val="20"/>
                <w:szCs w:val="20"/>
              </w:rPr>
              <w:t xml:space="preserve">-Philippine: </w:t>
            </w:r>
            <w:r w:rsidRPr="007CE88B">
              <w:rPr>
                <w:rFonts w:ascii="Verdana" w:eastAsia="Verdana" w:hAnsi="Verdana" w:cs="Verdana"/>
                <w:color w:val="333333"/>
                <w:sz w:val="20"/>
                <w:szCs w:val="20"/>
              </w:rPr>
              <w:t>Refers to the hybrid style and culture of the Philippines reflecting the region's influx of trade and exchange with Chinese, Islamic, and Hindu cultures.</w:t>
            </w:r>
            <w:r w:rsidR="3E1866C7" w:rsidRPr="007CE88B">
              <w:rPr>
                <w:rFonts w:ascii="Verdana" w:eastAsia="Verdana" w:hAnsi="Verdana" w:cs="Verdana"/>
                <w:color w:val="333333"/>
                <w:sz w:val="20"/>
                <w:szCs w:val="20"/>
              </w:rPr>
              <w:t xml:space="preserve"> </w:t>
            </w:r>
            <w:hyperlink r:id="rId21">
              <w:r w:rsidR="3E1866C7" w:rsidRPr="007CE88B">
                <w:rPr>
                  <w:rStyle w:val="Hyperlink"/>
                  <w:rFonts w:ascii="Verdana" w:eastAsia="Verdana" w:hAnsi="Verdana" w:cs="Verdana"/>
                  <w:sz w:val="20"/>
                  <w:szCs w:val="20"/>
                </w:rPr>
                <w:t>Art &amp; Architecture Thesaurus Full Record Display (Getty Research)</w:t>
              </w:r>
            </w:hyperlink>
          </w:p>
          <w:p w14:paraId="5639E2FB" w14:textId="3AE52B2E" w:rsidR="00B91D74" w:rsidRPr="004F09BD" w:rsidRDefault="439DB0EC" w:rsidP="5A0B9DC0">
            <w:pPr>
              <w:rPr>
                <w:rFonts w:ascii="Verdana" w:eastAsia="Verdana" w:hAnsi="Verdana" w:cs="Verdana"/>
                <w:color w:val="333333"/>
                <w:sz w:val="20"/>
                <w:szCs w:val="20"/>
              </w:rPr>
            </w:pPr>
            <w:r w:rsidRPr="007CE88B">
              <w:rPr>
                <w:rFonts w:ascii="Verdana" w:eastAsia="Verdana" w:hAnsi="Verdana" w:cs="Verdana"/>
                <w:color w:val="333333"/>
                <w:sz w:val="20"/>
                <w:szCs w:val="20"/>
              </w:rPr>
              <w:t>-</w:t>
            </w:r>
            <w:r w:rsidR="3712FC0F" w:rsidRPr="007CE88B">
              <w:rPr>
                <w:rFonts w:ascii="Verdana" w:eastAsia="Verdana" w:hAnsi="Verdana" w:cs="Verdana"/>
                <w:b/>
                <w:bCs/>
                <w:color w:val="333333"/>
                <w:sz w:val="20"/>
                <w:szCs w:val="20"/>
              </w:rPr>
              <w:t>Chinese</w:t>
            </w:r>
            <w:r w:rsidRPr="007CE88B">
              <w:rPr>
                <w:rFonts w:ascii="Verdana" w:eastAsia="Verdana" w:hAnsi="Verdana" w:cs="Verdana"/>
                <w:b/>
                <w:bCs/>
                <w:color w:val="333333"/>
                <w:sz w:val="20"/>
                <w:szCs w:val="20"/>
              </w:rPr>
              <w:t xml:space="preserve">: </w:t>
            </w:r>
            <w:r w:rsidR="2C412E57" w:rsidRPr="007CE88B">
              <w:rPr>
                <w:rFonts w:ascii="Verdana" w:eastAsia="Verdana" w:hAnsi="Verdana" w:cs="Verdana"/>
                <w:color w:val="333333"/>
                <w:sz w:val="20"/>
                <w:szCs w:val="20"/>
              </w:rPr>
              <w:t xml:space="preserve">The cultures, styles, and periods characteristic of China. </w:t>
            </w:r>
            <w:hyperlink r:id="rId22">
              <w:r w:rsidR="2C412E57" w:rsidRPr="007CE88B">
                <w:rPr>
                  <w:rStyle w:val="Hyperlink"/>
                  <w:rFonts w:ascii="Verdana" w:eastAsia="Verdana" w:hAnsi="Verdana" w:cs="Verdana"/>
                  <w:sz w:val="20"/>
                  <w:szCs w:val="20"/>
                </w:rPr>
                <w:t>https://www.getty.edu/vow/AATFullDisplay?find=chinese&amp;logic=AND&amp;note=&amp;english=N&amp;prev_page=1&amp;subjectid=300018322</w:t>
              </w:r>
            </w:hyperlink>
            <w:r w:rsidR="2C412E57" w:rsidRPr="007CE88B">
              <w:rPr>
                <w:rFonts w:ascii="Verdana" w:eastAsia="Verdana" w:hAnsi="Verdana" w:cs="Verdana"/>
                <w:color w:val="333333"/>
                <w:sz w:val="20"/>
                <w:szCs w:val="20"/>
              </w:rPr>
              <w:t xml:space="preserve"> </w:t>
            </w:r>
          </w:p>
          <w:p w14:paraId="76B7FD39" w14:textId="64B649F7" w:rsidR="004F09BD" w:rsidRDefault="25E8D10D" w:rsidP="2AD718D6">
            <w:pPr>
              <w:rPr>
                <w:rFonts w:ascii="Verdana" w:eastAsia="Verdana" w:hAnsi="Verdana" w:cs="Verdana"/>
                <w:color w:val="333333"/>
                <w:sz w:val="20"/>
                <w:szCs w:val="20"/>
              </w:rPr>
            </w:pPr>
            <w:r w:rsidRPr="007CE88B">
              <w:rPr>
                <w:rFonts w:ascii="Verdana" w:eastAsia="Verdana" w:hAnsi="Verdana" w:cs="Verdana"/>
                <w:b/>
                <w:bCs/>
                <w:color w:val="333333"/>
                <w:sz w:val="20"/>
                <w:szCs w:val="20"/>
              </w:rPr>
              <w:t>-</w:t>
            </w:r>
            <w:proofErr w:type="gramStart"/>
            <w:r w:rsidR="4F3D1ABC" w:rsidRPr="007CE88B">
              <w:rPr>
                <w:rFonts w:ascii="Verdana" w:eastAsia="Verdana" w:hAnsi="Verdana" w:cs="Verdana"/>
                <w:b/>
                <w:color w:val="333333"/>
                <w:sz w:val="20"/>
                <w:szCs w:val="20"/>
              </w:rPr>
              <w:t>Chinese-American</w:t>
            </w:r>
            <w:proofErr w:type="gramEnd"/>
            <w:r w:rsidR="00CE60D8" w:rsidRPr="007CE88B">
              <w:rPr>
                <w:rFonts w:ascii="Verdana" w:eastAsia="Verdana" w:hAnsi="Verdana" w:cs="Verdana"/>
                <w:color w:val="333333"/>
                <w:sz w:val="20"/>
                <w:szCs w:val="20"/>
              </w:rPr>
              <w:t>: The culture or style of Americans of Chinese descent.</w:t>
            </w:r>
            <w:r w:rsidR="00AD749D" w:rsidRPr="007CE88B">
              <w:rPr>
                <w:rFonts w:ascii="Verdana" w:eastAsia="Verdana" w:hAnsi="Verdana" w:cs="Verdana"/>
                <w:color w:val="333333"/>
                <w:sz w:val="20"/>
                <w:szCs w:val="20"/>
              </w:rPr>
              <w:t xml:space="preserve"> </w:t>
            </w:r>
            <w:r w:rsidR="00AD749D" w:rsidRPr="007CE88B">
              <w:rPr>
                <w:rFonts w:ascii="Verdana" w:eastAsia="Verdana" w:hAnsi="Verdana" w:cs="Verdana"/>
                <w:b/>
                <w:color w:val="333333"/>
                <w:sz w:val="20"/>
                <w:szCs w:val="20"/>
              </w:rPr>
              <w:t>(</w:t>
            </w:r>
            <w:hyperlink r:id="rId23">
              <w:r w:rsidR="00AD749D" w:rsidRPr="007CE88B">
                <w:rPr>
                  <w:rStyle w:val="Hyperlink"/>
                  <w:rFonts w:ascii="Verdana" w:eastAsia="Verdana" w:hAnsi="Verdana" w:cs="Verdana"/>
                  <w:sz w:val="20"/>
                  <w:szCs w:val="20"/>
                </w:rPr>
                <w:t>http://vocab.getty.edu/page/aat/300386008</w:t>
              </w:r>
            </w:hyperlink>
            <w:r w:rsidR="00AD749D" w:rsidRPr="007CE88B">
              <w:rPr>
                <w:rFonts w:ascii="Verdana" w:eastAsia="Verdana" w:hAnsi="Verdana" w:cs="Verdana"/>
                <w:sz w:val="20"/>
                <w:szCs w:val="20"/>
              </w:rPr>
              <w:t>)</w:t>
            </w:r>
          </w:p>
          <w:p w14:paraId="5B1846F0" w14:textId="20F7B151" w:rsidR="004F09BD" w:rsidRDefault="007CE88B" w:rsidP="2AD718D6">
            <w:pPr>
              <w:rPr>
                <w:rFonts w:ascii="Verdana" w:eastAsia="Verdana" w:hAnsi="Verdana" w:cs="Verdana"/>
                <w:sz w:val="20"/>
                <w:szCs w:val="20"/>
              </w:rPr>
            </w:pPr>
            <w:r w:rsidRPr="007CE88B">
              <w:rPr>
                <w:rFonts w:ascii="Verdana" w:eastAsia="Verdana" w:hAnsi="Verdana" w:cs="Verdana"/>
                <w:b/>
                <w:bCs/>
                <w:sz w:val="20"/>
                <w:szCs w:val="20"/>
              </w:rPr>
              <w:t>-</w:t>
            </w:r>
            <w:r w:rsidR="3A53B27F" w:rsidRPr="007CE88B">
              <w:rPr>
                <w:rFonts w:ascii="Verdana" w:eastAsia="Verdana" w:hAnsi="Verdana" w:cs="Verdana"/>
                <w:b/>
                <w:sz w:val="20"/>
                <w:szCs w:val="20"/>
              </w:rPr>
              <w:t xml:space="preserve">Low </w:t>
            </w:r>
            <w:r w:rsidR="001B5036" w:rsidRPr="007CE88B">
              <w:rPr>
                <w:rFonts w:ascii="Verdana" w:eastAsia="Verdana" w:hAnsi="Verdana" w:cs="Verdana"/>
                <w:b/>
                <w:sz w:val="20"/>
                <w:szCs w:val="20"/>
              </w:rPr>
              <w:t>Wage</w:t>
            </w:r>
            <w:r w:rsidR="3A53B27F" w:rsidRPr="007CE88B">
              <w:rPr>
                <w:rFonts w:ascii="Verdana" w:eastAsia="Verdana" w:hAnsi="Verdana" w:cs="Verdana"/>
                <w:b/>
                <w:sz w:val="20"/>
                <w:szCs w:val="20"/>
              </w:rPr>
              <w:t xml:space="preserve"> Workers</w:t>
            </w:r>
            <w:r w:rsidR="001B5036" w:rsidRPr="007CE88B">
              <w:rPr>
                <w:rFonts w:ascii="Verdana" w:eastAsia="Verdana" w:hAnsi="Verdana" w:cs="Verdana"/>
                <w:sz w:val="20"/>
                <w:szCs w:val="20"/>
              </w:rPr>
              <w:t xml:space="preserve">: </w:t>
            </w:r>
            <w:r w:rsidR="00DF330D" w:rsidRPr="007CE88B">
              <w:rPr>
                <w:rFonts w:ascii="Verdana" w:eastAsia="Verdana" w:hAnsi="Verdana" w:cs="Verdana"/>
                <w:sz w:val="20"/>
                <w:szCs w:val="20"/>
              </w:rPr>
              <w:t>Low-wage employees often perform skilled or complex jobs such as eldercare, child-care, carpentry, factory-work, painting, food preparation, and cleaning. Women perform most care-work. Employers underpay and undervalue women's work.</w:t>
            </w:r>
          </w:p>
          <w:p w14:paraId="017E25CA" w14:textId="4D665534" w:rsidR="3A53B27F" w:rsidRDefault="74AC7975" w:rsidP="2AD718D6">
            <w:pPr>
              <w:rPr>
                <w:rFonts w:ascii="Verdana" w:eastAsia="Verdana" w:hAnsi="Verdana" w:cs="Verdana"/>
                <w:sz w:val="20"/>
                <w:szCs w:val="20"/>
              </w:rPr>
            </w:pPr>
            <w:r w:rsidRPr="007CE88B">
              <w:rPr>
                <w:rFonts w:ascii="Verdana" w:eastAsia="Verdana" w:hAnsi="Verdana" w:cs="Verdana"/>
                <w:sz w:val="20"/>
                <w:szCs w:val="20"/>
              </w:rPr>
              <w:t>(</w:t>
            </w:r>
            <w:hyperlink r:id="rId24">
              <w:r w:rsidR="166492D0" w:rsidRPr="007CE88B">
                <w:rPr>
                  <w:rStyle w:val="Hyperlink"/>
                  <w:rFonts w:ascii="Verdana" w:eastAsia="Verdana" w:hAnsi="Verdana" w:cs="Verdana"/>
                  <w:sz w:val="20"/>
                  <w:szCs w:val="20"/>
                </w:rPr>
                <w:t>https://cataloginglab.org/problem-lcsh/</w:t>
              </w:r>
            </w:hyperlink>
            <w:r w:rsidR="166492D0" w:rsidRPr="007CE88B">
              <w:rPr>
                <w:rFonts w:ascii="Verdana" w:eastAsia="Verdana" w:hAnsi="Verdana" w:cs="Verdana"/>
                <w:sz w:val="20"/>
                <w:szCs w:val="20"/>
              </w:rPr>
              <w:t xml:space="preserve">) </w:t>
            </w:r>
          </w:p>
          <w:p w14:paraId="7204C30E" w14:textId="59A8898F" w:rsidR="293D86E1" w:rsidRDefault="293D86E1" w:rsidP="293D86E1">
            <w:pPr>
              <w:rPr>
                <w:rFonts w:ascii="Verdana" w:eastAsia="Verdana" w:hAnsi="Verdana" w:cs="Verdana"/>
                <w:sz w:val="20"/>
                <w:szCs w:val="20"/>
              </w:rPr>
            </w:pPr>
            <w:r w:rsidRPr="007CE88B">
              <w:rPr>
                <w:rFonts w:ascii="Verdana" w:eastAsia="Verdana" w:hAnsi="Verdana" w:cs="Verdana"/>
                <w:sz w:val="20"/>
                <w:szCs w:val="20"/>
              </w:rPr>
              <w:t>-</w:t>
            </w:r>
            <w:r w:rsidR="6D9DF3E3" w:rsidRPr="007CE88B">
              <w:rPr>
                <w:rFonts w:ascii="Verdana" w:eastAsia="Verdana" w:hAnsi="Verdana" w:cs="Verdana"/>
                <w:b/>
                <w:sz w:val="20"/>
                <w:szCs w:val="20"/>
              </w:rPr>
              <w:t>Cultural Groups</w:t>
            </w:r>
            <w:r w:rsidR="6D9DF3E3" w:rsidRPr="007CE88B">
              <w:rPr>
                <w:rFonts w:ascii="Verdana" w:eastAsia="Verdana" w:hAnsi="Verdana" w:cs="Verdana"/>
                <w:sz w:val="20"/>
                <w:szCs w:val="20"/>
              </w:rPr>
              <w:t xml:space="preserve">: Societies or groups of people characterized by common ideas, customs, social behavior, products, or way of life within a particular nation, people, or period. </w:t>
            </w:r>
            <w:hyperlink r:id="rId25">
              <w:r w:rsidR="6D9DF3E3" w:rsidRPr="007CE88B">
                <w:rPr>
                  <w:rStyle w:val="Hyperlink"/>
                  <w:rFonts w:ascii="Verdana" w:eastAsia="Verdana" w:hAnsi="Verdana" w:cs="Verdana"/>
                  <w:sz w:val="20"/>
                  <w:szCs w:val="20"/>
                </w:rPr>
                <w:t>http://vocab.getty.edu/page/aat/300387171</w:t>
              </w:r>
            </w:hyperlink>
            <w:r w:rsidR="6D9DF3E3" w:rsidRPr="007CE88B">
              <w:rPr>
                <w:rFonts w:ascii="Verdana" w:eastAsia="Verdana" w:hAnsi="Verdana" w:cs="Verdana"/>
                <w:color w:val="333333"/>
                <w:sz w:val="20"/>
                <w:szCs w:val="20"/>
              </w:rPr>
              <w:t xml:space="preserve"> </w:t>
            </w:r>
          </w:p>
          <w:p w14:paraId="27940CB2" w14:textId="19B4DF8C" w:rsidR="4FF0543C" w:rsidRDefault="645AC3D6" w:rsidP="4FF0543C">
            <w:pPr>
              <w:rPr>
                <w:rFonts w:ascii="Verdana" w:eastAsia="Verdana" w:hAnsi="Verdana" w:cs="Verdana"/>
                <w:color w:val="333333"/>
                <w:sz w:val="20"/>
                <w:szCs w:val="20"/>
              </w:rPr>
            </w:pPr>
            <w:r w:rsidRPr="007CE88B">
              <w:rPr>
                <w:rFonts w:ascii="Verdana" w:eastAsia="Verdana" w:hAnsi="Verdana" w:cs="Verdana"/>
                <w:color w:val="333333"/>
                <w:sz w:val="20"/>
                <w:szCs w:val="20"/>
              </w:rPr>
              <w:t>-</w:t>
            </w:r>
            <w:r w:rsidR="2B22C798" w:rsidRPr="007CE88B">
              <w:rPr>
                <w:rFonts w:ascii="Verdana" w:eastAsia="Verdana" w:hAnsi="Verdana" w:cs="Verdana"/>
                <w:b/>
                <w:color w:val="333333"/>
                <w:sz w:val="20"/>
                <w:szCs w:val="20"/>
              </w:rPr>
              <w:t>single person</w:t>
            </w:r>
            <w:r w:rsidR="2B22C798" w:rsidRPr="007CE88B">
              <w:rPr>
                <w:rFonts w:ascii="Verdana" w:eastAsia="Verdana" w:hAnsi="Verdana" w:cs="Verdana"/>
                <w:color w:val="333333"/>
                <w:sz w:val="20"/>
                <w:szCs w:val="20"/>
              </w:rPr>
              <w:t xml:space="preserve">: Profile or object focused on one specific person. </w:t>
            </w:r>
          </w:p>
          <w:p w14:paraId="4247A402" w14:textId="77777777" w:rsidR="004F09BD" w:rsidRPr="004F09BD" w:rsidRDefault="004F09BD" w:rsidP="2AD718D6">
            <w:pPr>
              <w:rPr>
                <w:rFonts w:ascii="Verdana" w:eastAsia="Verdana" w:hAnsi="Verdana" w:cs="Verdana"/>
                <w:sz w:val="20"/>
                <w:szCs w:val="20"/>
              </w:rPr>
            </w:pPr>
          </w:p>
          <w:p w14:paraId="7D29418A" w14:textId="282B71D2" w:rsidR="00D06BEF" w:rsidRPr="008B270B" w:rsidRDefault="00D06BEF" w:rsidP="2AD718D6">
            <w:pPr>
              <w:rPr>
                <w:rFonts w:ascii="Verdana" w:eastAsia="Verdana" w:hAnsi="Verdana" w:cs="Verdana"/>
                <w:b/>
                <w:sz w:val="20"/>
                <w:szCs w:val="20"/>
              </w:rPr>
            </w:pPr>
            <w:r w:rsidRPr="007CE88B">
              <w:rPr>
                <w:rFonts w:ascii="Verdana" w:eastAsia="Verdana" w:hAnsi="Verdana" w:cs="Verdana"/>
                <w:b/>
                <w:sz w:val="20"/>
                <w:szCs w:val="20"/>
                <w:highlight w:val="yellow"/>
              </w:rPr>
              <w:t>Location</w:t>
            </w:r>
            <w:r w:rsidRPr="007CE88B">
              <w:rPr>
                <w:rFonts w:ascii="Verdana" w:eastAsia="Verdana" w:hAnsi="Verdana" w:cs="Verdana"/>
                <w:b/>
                <w:sz w:val="20"/>
                <w:szCs w:val="20"/>
              </w:rPr>
              <w:t xml:space="preserve"> </w:t>
            </w:r>
          </w:p>
          <w:p w14:paraId="569BF715" w14:textId="5CC85D99" w:rsidR="0F8D4B10" w:rsidRDefault="0F8D4B10" w:rsidP="70E5B23C">
            <w:pPr>
              <w:rPr>
                <w:rFonts w:ascii="Verdana" w:eastAsia="Verdana" w:hAnsi="Verdana" w:cs="Verdana"/>
                <w:sz w:val="20"/>
                <w:szCs w:val="20"/>
              </w:rPr>
            </w:pPr>
            <w:r w:rsidRPr="007CE88B">
              <w:rPr>
                <w:rFonts w:ascii="Verdana" w:eastAsia="Verdana" w:hAnsi="Verdana" w:cs="Verdana"/>
                <w:sz w:val="20"/>
                <w:szCs w:val="20"/>
              </w:rPr>
              <w:t>-</w:t>
            </w:r>
            <w:r w:rsidR="00BE4C27" w:rsidRPr="007CE88B">
              <w:rPr>
                <w:rFonts w:ascii="Verdana" w:eastAsia="Verdana" w:hAnsi="Verdana" w:cs="Verdana"/>
                <w:b/>
                <w:sz w:val="20"/>
                <w:szCs w:val="20"/>
              </w:rPr>
              <w:t>Cultural Ceremonies</w:t>
            </w:r>
            <w:r w:rsidR="23657221" w:rsidRPr="007CE88B">
              <w:rPr>
                <w:rFonts w:ascii="Verdana" w:eastAsia="Verdana" w:hAnsi="Verdana" w:cs="Verdana"/>
                <w:b/>
                <w:sz w:val="20"/>
                <w:szCs w:val="20"/>
              </w:rPr>
              <w:t>:</w:t>
            </w:r>
            <w:r w:rsidR="23657221" w:rsidRPr="007CE88B">
              <w:rPr>
                <w:rFonts w:ascii="Verdana" w:eastAsia="Verdana" w:hAnsi="Verdana" w:cs="Verdana"/>
                <w:sz w:val="20"/>
                <w:szCs w:val="20"/>
              </w:rPr>
              <w:t xml:space="preserve"> </w:t>
            </w:r>
            <w:r w:rsidR="00BE4C27" w:rsidRPr="007CE88B">
              <w:rPr>
                <w:rFonts w:ascii="Verdana" w:eastAsia="Verdana" w:hAnsi="Verdana" w:cs="Verdana"/>
                <w:color w:val="333333"/>
                <w:sz w:val="20"/>
                <w:szCs w:val="20"/>
                <w:shd w:val="clear" w:color="auto" w:fill="FFFFFF"/>
              </w:rPr>
              <w:t>Ceremonial events that are related to culture or background.</w:t>
            </w:r>
            <w:r w:rsidR="00BE4C27">
              <w:rPr>
                <w:rFonts w:ascii="Verdana" w:hAnsi="Verdana"/>
                <w:color w:val="333333"/>
                <w:sz w:val="21"/>
                <w:szCs w:val="21"/>
              </w:rPr>
              <w:br/>
            </w:r>
            <w:r w:rsidR="00CA3A5D" w:rsidRPr="007CE88B">
              <w:rPr>
                <w:rFonts w:ascii="Verdana" w:eastAsia="Verdana" w:hAnsi="Verdana" w:cs="Verdana"/>
                <w:sz w:val="20"/>
                <w:szCs w:val="20"/>
              </w:rPr>
              <w:t>https://www.getty.edu/vow/AATFullDisplay?find=cultural+ceremony&amp;logic=AND&amp;note=&amp;english=N&amp;prev_page=1&amp;subjectid=300073261</w:t>
            </w:r>
          </w:p>
          <w:p w14:paraId="7D7BD632" w14:textId="0574041D" w:rsidR="0F8D4B10" w:rsidRDefault="4702D454" w:rsidP="502BAE07">
            <w:pPr>
              <w:rPr>
                <w:rFonts w:ascii="Verdana" w:eastAsia="Verdana" w:hAnsi="Verdana" w:cs="Verdana"/>
                <w:color w:val="101010"/>
                <w:sz w:val="20"/>
                <w:szCs w:val="20"/>
              </w:rPr>
            </w:pPr>
            <w:r w:rsidRPr="007CE88B">
              <w:rPr>
                <w:rFonts w:ascii="Verdana" w:eastAsia="Verdana" w:hAnsi="Verdana" w:cs="Verdana"/>
                <w:b/>
                <w:sz w:val="20"/>
                <w:szCs w:val="20"/>
              </w:rPr>
              <w:lastRenderedPageBreak/>
              <w:t>-</w:t>
            </w:r>
            <w:r w:rsidR="7930A923" w:rsidRPr="007CE88B">
              <w:rPr>
                <w:rFonts w:ascii="Verdana" w:eastAsia="Verdana" w:hAnsi="Verdana" w:cs="Verdana"/>
                <w:b/>
                <w:color w:val="000000" w:themeColor="text1"/>
                <w:sz w:val="20"/>
                <w:szCs w:val="20"/>
              </w:rPr>
              <w:t xml:space="preserve"> </w:t>
            </w:r>
            <w:r w:rsidR="362573FF" w:rsidRPr="007CE88B">
              <w:rPr>
                <w:rFonts w:ascii="Verdana" w:eastAsia="Verdana" w:hAnsi="Verdana" w:cs="Verdana"/>
                <w:b/>
                <w:color w:val="000000" w:themeColor="text1"/>
                <w:sz w:val="20"/>
                <w:szCs w:val="20"/>
              </w:rPr>
              <w:t xml:space="preserve">Ernesto </w:t>
            </w:r>
            <w:proofErr w:type="spellStart"/>
            <w:r w:rsidR="362573FF" w:rsidRPr="007CE88B">
              <w:rPr>
                <w:rFonts w:ascii="Verdana" w:eastAsia="Verdana" w:hAnsi="Verdana" w:cs="Verdana"/>
                <w:b/>
                <w:color w:val="000000" w:themeColor="text1"/>
                <w:sz w:val="20"/>
                <w:szCs w:val="20"/>
              </w:rPr>
              <w:t>Mangaoang</w:t>
            </w:r>
            <w:proofErr w:type="spellEnd"/>
            <w:r w:rsidR="3C445C3B" w:rsidRPr="007CE88B">
              <w:rPr>
                <w:rFonts w:ascii="Verdana" w:eastAsia="Verdana" w:hAnsi="Verdana" w:cs="Verdana"/>
                <w:b/>
                <w:bCs/>
                <w:color w:val="000000" w:themeColor="text1"/>
                <w:sz w:val="20"/>
                <w:szCs w:val="20"/>
              </w:rPr>
              <w:t>:</w:t>
            </w:r>
            <w:r w:rsidR="01AB128E" w:rsidRPr="007CE88B">
              <w:rPr>
                <w:rFonts w:ascii="Verdana" w:eastAsia="Verdana" w:hAnsi="Verdana" w:cs="Verdana"/>
                <w:color w:val="101010"/>
                <w:sz w:val="20"/>
                <w:szCs w:val="20"/>
              </w:rPr>
              <w:t xml:space="preserve"> </w:t>
            </w:r>
            <w:r w:rsidR="077C5EA6" w:rsidRPr="007CE88B">
              <w:rPr>
                <w:rFonts w:ascii="Verdana" w:eastAsia="Verdana" w:hAnsi="Verdana" w:cs="Verdana"/>
                <w:color w:val="101010"/>
                <w:sz w:val="20"/>
                <w:szCs w:val="20"/>
              </w:rPr>
              <w:t>A Filipino American labor organizer and communist and a</w:t>
            </w:r>
            <w:r w:rsidR="01AB128E" w:rsidRPr="007CE88B">
              <w:rPr>
                <w:rFonts w:ascii="Verdana" w:eastAsia="Verdana" w:hAnsi="Verdana" w:cs="Verdana"/>
                <w:color w:val="101010"/>
                <w:sz w:val="20"/>
                <w:szCs w:val="20"/>
              </w:rPr>
              <w:t xml:space="preserve"> leader of the Cannery Workers Union, ILWU, in 1954.</w:t>
            </w:r>
            <w:r w:rsidR="7898759B" w:rsidRPr="007CE88B">
              <w:rPr>
                <w:rFonts w:ascii="Verdana" w:eastAsia="Verdana" w:hAnsi="Verdana" w:cs="Verdana"/>
                <w:color w:val="101010"/>
                <w:sz w:val="20"/>
                <w:szCs w:val="20"/>
              </w:rPr>
              <w:t xml:space="preserve"> (https://www.peoplesworld.org/article/b-j-mangaoang-longtime-communist-leader-92/)</w:t>
            </w:r>
          </w:p>
          <w:p w14:paraId="35848FD4" w14:textId="6528153C" w:rsidR="0F8D4B10" w:rsidRDefault="7965BF93" w:rsidP="03B726EE">
            <w:pPr>
              <w:rPr>
                <w:rFonts w:ascii="Verdana" w:eastAsia="Verdana" w:hAnsi="Verdana" w:cs="Verdana"/>
                <w:color w:val="000000" w:themeColor="text1"/>
                <w:sz w:val="20"/>
                <w:szCs w:val="20"/>
              </w:rPr>
            </w:pPr>
            <w:r w:rsidRPr="007CE88B">
              <w:rPr>
                <w:rFonts w:ascii="Verdana" w:eastAsia="Verdana" w:hAnsi="Verdana" w:cs="Verdana"/>
                <w:color w:val="000000" w:themeColor="text1"/>
                <w:sz w:val="20"/>
                <w:szCs w:val="20"/>
              </w:rPr>
              <w:t>-Cultural Ceremonies</w:t>
            </w:r>
            <w:r w:rsidR="070CC6AB" w:rsidRPr="007CE88B">
              <w:rPr>
                <w:rFonts w:ascii="Verdana" w:eastAsia="Verdana" w:hAnsi="Verdana" w:cs="Verdana"/>
                <w:color w:val="000000" w:themeColor="text1"/>
                <w:sz w:val="20"/>
                <w:szCs w:val="20"/>
              </w:rPr>
              <w:t xml:space="preserve">, </w:t>
            </w:r>
            <w:hyperlink r:id="rId26">
              <w:r w:rsidR="070CC6AB" w:rsidRPr="007CE88B">
                <w:rPr>
                  <w:rStyle w:val="Hyperlink"/>
                  <w:rFonts w:ascii="Verdana" w:eastAsia="Verdana" w:hAnsi="Verdana" w:cs="Verdana"/>
                  <w:sz w:val="20"/>
                  <w:szCs w:val="20"/>
                </w:rPr>
                <w:t>http://vocab.getty.edu/page/aat/300073261</w:t>
              </w:r>
            </w:hyperlink>
            <w:r w:rsidR="5064258A" w:rsidRPr="007CE88B">
              <w:rPr>
                <w:rFonts w:ascii="Verdana" w:eastAsia="Verdana" w:hAnsi="Verdana" w:cs="Verdana"/>
                <w:sz w:val="20"/>
                <w:szCs w:val="20"/>
              </w:rPr>
              <w:t xml:space="preserve"> </w:t>
            </w:r>
          </w:p>
          <w:p w14:paraId="3F8489EC" w14:textId="6CFE1007" w:rsidR="0F8D4B10" w:rsidRDefault="1CCB1337" w:rsidP="293D86E1">
            <w:pPr>
              <w:rPr>
                <w:rFonts w:ascii="Verdana" w:eastAsia="Verdana" w:hAnsi="Verdana" w:cs="Verdana"/>
                <w:sz w:val="20"/>
                <w:szCs w:val="20"/>
              </w:rPr>
            </w:pPr>
            <w:r w:rsidRPr="007CE88B">
              <w:rPr>
                <w:rFonts w:ascii="Verdana" w:eastAsia="Verdana" w:hAnsi="Verdana" w:cs="Verdana"/>
                <w:color w:val="333333"/>
                <w:sz w:val="20"/>
                <w:szCs w:val="20"/>
              </w:rPr>
              <w:t>-</w:t>
            </w:r>
            <w:r w:rsidRPr="007CE88B">
              <w:rPr>
                <w:rFonts w:ascii="Verdana" w:eastAsia="Verdana" w:hAnsi="Verdana" w:cs="Verdana"/>
                <w:b/>
                <w:sz w:val="20"/>
                <w:szCs w:val="20"/>
              </w:rPr>
              <w:t>Heritage s</w:t>
            </w:r>
            <w:r w:rsidR="3C709C44" w:rsidRPr="007CE88B">
              <w:rPr>
                <w:rFonts w:ascii="Verdana" w:eastAsia="Verdana" w:hAnsi="Verdana" w:cs="Verdana"/>
                <w:b/>
                <w:sz w:val="20"/>
                <w:szCs w:val="20"/>
              </w:rPr>
              <w:t>ites</w:t>
            </w:r>
            <w:r w:rsidR="09EC5038" w:rsidRPr="007CE88B">
              <w:rPr>
                <w:rFonts w:ascii="Verdana" w:eastAsia="Verdana" w:hAnsi="Verdana" w:cs="Verdana"/>
                <w:sz w:val="20"/>
                <w:szCs w:val="20"/>
              </w:rPr>
              <w:t xml:space="preserve">: a historical site, a building, or an area of the </w:t>
            </w:r>
            <w:proofErr w:type="spellStart"/>
            <w:r w:rsidR="09EC5038" w:rsidRPr="007CE88B">
              <w:rPr>
                <w:rFonts w:ascii="Verdana" w:eastAsia="Verdana" w:hAnsi="Verdana" w:cs="Verdana"/>
                <w:sz w:val="20"/>
                <w:szCs w:val="20"/>
              </w:rPr>
              <w:t>unspoilt</w:t>
            </w:r>
            <w:proofErr w:type="spellEnd"/>
            <w:r w:rsidR="09EC5038" w:rsidRPr="007CE88B">
              <w:rPr>
                <w:rFonts w:ascii="Verdana" w:eastAsia="Verdana" w:hAnsi="Verdana" w:cs="Verdana"/>
                <w:sz w:val="20"/>
                <w:szCs w:val="20"/>
              </w:rPr>
              <w:t xml:space="preserve"> natural environment, considered to be important to a country or area's heritage </w:t>
            </w:r>
            <w:hyperlink r:id="rId27">
              <w:r w:rsidR="09EC5038" w:rsidRPr="007CE88B">
                <w:rPr>
                  <w:rStyle w:val="Hyperlink"/>
                  <w:rFonts w:ascii="Verdana" w:eastAsia="Verdana" w:hAnsi="Verdana" w:cs="Verdana"/>
                  <w:sz w:val="20"/>
                  <w:szCs w:val="20"/>
                </w:rPr>
                <w:t>https://www.collinsdictionary.com/us/dictionary/english/heritage-site</w:t>
              </w:r>
            </w:hyperlink>
            <w:r w:rsidR="09EC5038" w:rsidRPr="007CE88B">
              <w:rPr>
                <w:rFonts w:ascii="Verdana" w:eastAsia="Verdana" w:hAnsi="Verdana" w:cs="Verdana"/>
                <w:sz w:val="20"/>
                <w:szCs w:val="20"/>
              </w:rPr>
              <w:t xml:space="preserve"> </w:t>
            </w:r>
          </w:p>
          <w:p w14:paraId="1238353A" w14:textId="41C62D47" w:rsidR="3DBCCEB5" w:rsidRDefault="640DA3CB" w:rsidP="3DBCCEB5">
            <w:pPr>
              <w:rPr>
                <w:rFonts w:ascii="Verdana" w:eastAsia="Verdana" w:hAnsi="Verdana" w:cs="Verdana"/>
                <w:sz w:val="20"/>
                <w:szCs w:val="20"/>
              </w:rPr>
            </w:pPr>
            <w:r w:rsidRPr="007CE88B">
              <w:rPr>
                <w:rFonts w:ascii="Verdana" w:eastAsia="Verdana" w:hAnsi="Verdana" w:cs="Verdana"/>
                <w:sz w:val="20"/>
                <w:szCs w:val="20"/>
              </w:rPr>
              <w:t xml:space="preserve">- </w:t>
            </w:r>
            <w:r w:rsidR="0589D078" w:rsidRPr="007CE88B">
              <w:rPr>
                <w:rFonts w:ascii="Verdana" w:eastAsia="Verdana" w:hAnsi="Verdana" w:cs="Verdana"/>
                <w:b/>
                <w:sz w:val="20"/>
                <w:szCs w:val="20"/>
              </w:rPr>
              <w:t xml:space="preserve">Old Town </w:t>
            </w:r>
            <w:r w:rsidRPr="007CE88B">
              <w:rPr>
                <w:rFonts w:ascii="Verdana" w:eastAsia="Verdana" w:hAnsi="Verdana" w:cs="Verdana"/>
                <w:b/>
                <w:sz w:val="20"/>
                <w:szCs w:val="20"/>
              </w:rPr>
              <w:t>Chinatown</w:t>
            </w:r>
            <w:r w:rsidR="552DD866" w:rsidRPr="007CE88B">
              <w:rPr>
                <w:rFonts w:ascii="Verdana" w:eastAsia="Verdana" w:hAnsi="Verdana" w:cs="Verdana"/>
                <w:sz w:val="20"/>
                <w:szCs w:val="20"/>
              </w:rPr>
              <w:t xml:space="preserve">: the official Chinatown of the northwest section of Portland, Oregon. </w:t>
            </w:r>
            <w:hyperlink r:id="rId28">
              <w:r w:rsidR="552DD866" w:rsidRPr="007CE88B">
                <w:rPr>
                  <w:rStyle w:val="Hyperlink"/>
                  <w:rFonts w:ascii="Verdana" w:eastAsia="Verdana" w:hAnsi="Verdana" w:cs="Verdana"/>
                  <w:sz w:val="20"/>
                  <w:szCs w:val="20"/>
                </w:rPr>
                <w:t>https://en.wikipedia.org/wiki/Old_Town_Chinatown</w:t>
              </w:r>
            </w:hyperlink>
            <w:r w:rsidR="552DD866" w:rsidRPr="007CE88B">
              <w:rPr>
                <w:rFonts w:ascii="Verdana" w:eastAsia="Verdana" w:hAnsi="Verdana" w:cs="Verdana"/>
                <w:sz w:val="20"/>
                <w:szCs w:val="20"/>
              </w:rPr>
              <w:t xml:space="preserve"> </w:t>
            </w:r>
          </w:p>
          <w:p w14:paraId="477DD651" w14:textId="755B52F2" w:rsidR="65186E82" w:rsidRDefault="65186E82" w:rsidP="4EC6B572">
            <w:pPr>
              <w:rPr>
                <w:rFonts w:ascii="Verdana" w:eastAsia="Verdana" w:hAnsi="Verdana" w:cs="Verdana"/>
                <w:sz w:val="20"/>
                <w:szCs w:val="20"/>
              </w:rPr>
            </w:pPr>
            <w:r w:rsidRPr="007CE88B">
              <w:rPr>
                <w:rFonts w:ascii="Verdana" w:eastAsia="Verdana" w:hAnsi="Verdana" w:cs="Verdana"/>
                <w:sz w:val="20"/>
                <w:szCs w:val="20"/>
              </w:rPr>
              <w:t xml:space="preserve">- </w:t>
            </w:r>
            <w:r w:rsidRPr="007CE88B">
              <w:rPr>
                <w:rFonts w:ascii="Verdana" w:eastAsia="Verdana" w:hAnsi="Verdana" w:cs="Verdana"/>
                <w:b/>
                <w:sz w:val="20"/>
                <w:szCs w:val="20"/>
              </w:rPr>
              <w:t xml:space="preserve">Kam Wah Chung Heritage </w:t>
            </w:r>
            <w:r w:rsidR="4F350805" w:rsidRPr="007CE88B">
              <w:rPr>
                <w:rFonts w:ascii="Verdana" w:eastAsia="Verdana" w:hAnsi="Verdana" w:cs="Verdana"/>
                <w:b/>
                <w:sz w:val="20"/>
                <w:szCs w:val="20"/>
              </w:rPr>
              <w:t>S</w:t>
            </w:r>
            <w:r w:rsidRPr="007CE88B">
              <w:rPr>
                <w:rFonts w:ascii="Verdana" w:eastAsia="Verdana" w:hAnsi="Verdana" w:cs="Verdana"/>
                <w:b/>
                <w:sz w:val="20"/>
                <w:szCs w:val="20"/>
              </w:rPr>
              <w:t>ite</w:t>
            </w:r>
            <w:r w:rsidR="000C7E01" w:rsidRPr="007CE88B">
              <w:rPr>
                <w:rFonts w:ascii="Verdana" w:eastAsia="Verdana" w:hAnsi="Verdana" w:cs="Verdana"/>
                <w:sz w:val="20"/>
                <w:szCs w:val="20"/>
              </w:rPr>
              <w:t xml:space="preserve">: Founded in the late 1800s, Kam Wah Chung </w:t>
            </w:r>
            <w:r w:rsidR="006B0C36" w:rsidRPr="007CE88B">
              <w:rPr>
                <w:rFonts w:ascii="Verdana" w:eastAsia="Verdana" w:hAnsi="Verdana" w:cs="Verdana"/>
                <w:sz w:val="20"/>
                <w:szCs w:val="20"/>
              </w:rPr>
              <w:t xml:space="preserve">was a </w:t>
            </w:r>
            <w:r w:rsidR="00373A76" w:rsidRPr="007CE88B">
              <w:rPr>
                <w:rFonts w:ascii="Verdana" w:eastAsia="Verdana" w:hAnsi="Verdana" w:cs="Verdana"/>
                <w:sz w:val="20"/>
                <w:szCs w:val="20"/>
              </w:rPr>
              <w:t>town where thousands of mostly Chinese immigrants resided</w:t>
            </w:r>
            <w:r w:rsidR="004F09BD" w:rsidRPr="007CE88B">
              <w:rPr>
                <w:rFonts w:ascii="Verdana" w:eastAsia="Verdana" w:hAnsi="Verdana" w:cs="Verdana"/>
                <w:sz w:val="20"/>
                <w:szCs w:val="20"/>
              </w:rPr>
              <w:t xml:space="preserve"> throughout the 1800s and into the 1900s. Location in John Day Oregon, the original town consisted of a Chinese medical clinic, general store, community center and residence. The town is now a heritage site and museum. </w:t>
            </w:r>
          </w:p>
          <w:p w14:paraId="14854C2D" w14:textId="0FF0B44C" w:rsidR="0F8D4B10" w:rsidRDefault="2B327E02" w:rsidP="51629607">
            <w:pPr>
              <w:rPr>
                <w:rFonts w:ascii="Verdana" w:eastAsia="Verdana" w:hAnsi="Verdana" w:cs="Verdana"/>
                <w:color w:val="333333"/>
                <w:sz w:val="20"/>
                <w:szCs w:val="20"/>
              </w:rPr>
            </w:pPr>
            <w:r w:rsidRPr="007CE88B">
              <w:rPr>
                <w:rFonts w:ascii="Verdana" w:eastAsia="Verdana" w:hAnsi="Verdana" w:cs="Verdana"/>
                <w:color w:val="333333"/>
                <w:sz w:val="20"/>
                <w:szCs w:val="20"/>
              </w:rPr>
              <w:t>(</w:t>
            </w:r>
            <w:hyperlink r:id="rId29">
              <w:r w:rsidRPr="007CE88B">
                <w:rPr>
                  <w:rStyle w:val="Hyperlink"/>
                  <w:rFonts w:ascii="Verdana" w:eastAsia="Verdana" w:hAnsi="Verdana" w:cs="Verdana"/>
                  <w:sz w:val="20"/>
                  <w:szCs w:val="20"/>
                </w:rPr>
                <w:t>https://stateparks.oregon.gov/index.cfm?do=park.profile&amp;parkId=5</w:t>
              </w:r>
            </w:hyperlink>
            <w:r w:rsidRPr="007CE88B">
              <w:rPr>
                <w:rFonts w:ascii="Verdana" w:eastAsia="Verdana" w:hAnsi="Verdana" w:cs="Verdana"/>
                <w:color w:val="333333"/>
                <w:sz w:val="20"/>
                <w:szCs w:val="20"/>
              </w:rPr>
              <w:t>)</w:t>
            </w:r>
          </w:p>
          <w:p w14:paraId="624EDF2B" w14:textId="77777777" w:rsidR="00F96156" w:rsidRDefault="00F96156" w:rsidP="51629607">
            <w:pPr>
              <w:rPr>
                <w:rFonts w:ascii="Verdana" w:eastAsia="Verdana" w:hAnsi="Verdana" w:cs="Verdana"/>
                <w:color w:val="333333"/>
                <w:sz w:val="20"/>
                <w:szCs w:val="20"/>
              </w:rPr>
            </w:pPr>
          </w:p>
          <w:p w14:paraId="53F9446A" w14:textId="4DBC68D8" w:rsidR="46C94B7F" w:rsidRDefault="058BFBB7" w:rsidP="65C69DCC">
            <w:pPr>
              <w:rPr>
                <w:rFonts w:ascii="Verdana" w:eastAsia="Verdana" w:hAnsi="Verdana" w:cs="Verdana"/>
                <w:sz w:val="20"/>
                <w:szCs w:val="20"/>
                <w:highlight w:val="yellow"/>
              </w:rPr>
            </w:pPr>
            <w:r w:rsidRPr="007CE88B">
              <w:rPr>
                <w:rFonts w:ascii="Verdana" w:eastAsia="Verdana" w:hAnsi="Verdana" w:cs="Verdana"/>
                <w:b/>
                <w:sz w:val="20"/>
                <w:szCs w:val="20"/>
                <w:highlight w:val="yellow"/>
              </w:rPr>
              <w:t>Other</w:t>
            </w:r>
          </w:p>
          <w:p w14:paraId="3431BD7C" w14:textId="6A64AB9C" w:rsidR="7257A182" w:rsidRDefault="20FA7DDA" w:rsidP="7257A182">
            <w:pPr>
              <w:rPr>
                <w:rFonts w:ascii="Verdana" w:eastAsia="Verdana" w:hAnsi="Verdana" w:cs="Verdana"/>
                <w:sz w:val="20"/>
                <w:szCs w:val="20"/>
              </w:rPr>
            </w:pPr>
            <w:r w:rsidRPr="007CE88B">
              <w:rPr>
                <w:rFonts w:ascii="Verdana" w:eastAsia="Verdana" w:hAnsi="Verdana" w:cs="Verdana"/>
                <w:sz w:val="20"/>
                <w:szCs w:val="20"/>
              </w:rPr>
              <w:t xml:space="preserve">- </w:t>
            </w:r>
            <w:r w:rsidR="2BE3D649" w:rsidRPr="007CE88B">
              <w:rPr>
                <w:rFonts w:ascii="Verdana" w:eastAsia="Verdana" w:hAnsi="Verdana" w:cs="Verdana"/>
                <w:b/>
                <w:sz w:val="20"/>
                <w:szCs w:val="20"/>
              </w:rPr>
              <w:t>Document</w:t>
            </w:r>
            <w:r w:rsidR="2BE3D649" w:rsidRPr="007CE88B">
              <w:rPr>
                <w:rFonts w:ascii="Verdana" w:eastAsia="Verdana" w:hAnsi="Verdana" w:cs="Verdana"/>
                <w:sz w:val="20"/>
                <w:szCs w:val="20"/>
              </w:rPr>
              <w:t>: a scan or image of a historical document as a file</w:t>
            </w:r>
          </w:p>
          <w:p w14:paraId="56150F0B" w14:textId="7A5C8EA1" w:rsidR="3DEC6225" w:rsidRDefault="5E9A7B63" w:rsidP="3DEC6225">
            <w:pPr>
              <w:rPr>
                <w:rFonts w:ascii="Verdana" w:eastAsia="Verdana" w:hAnsi="Verdana" w:cs="Verdana"/>
                <w:sz w:val="20"/>
                <w:szCs w:val="20"/>
              </w:rPr>
            </w:pPr>
            <w:r w:rsidRPr="007CE88B">
              <w:rPr>
                <w:rFonts w:ascii="Verdana" w:eastAsia="Verdana" w:hAnsi="Verdana" w:cs="Verdana"/>
                <w:sz w:val="20"/>
                <w:szCs w:val="20"/>
              </w:rPr>
              <w:t xml:space="preserve">- </w:t>
            </w:r>
            <w:r w:rsidRPr="007CE88B">
              <w:rPr>
                <w:rFonts w:ascii="Verdana" w:eastAsia="Verdana" w:hAnsi="Verdana" w:cs="Verdana"/>
                <w:b/>
                <w:bCs/>
                <w:sz w:val="20"/>
                <w:szCs w:val="20"/>
              </w:rPr>
              <w:t>Photograph</w:t>
            </w:r>
            <w:r w:rsidR="265ECA15" w:rsidRPr="007CE88B">
              <w:rPr>
                <w:rFonts w:ascii="Verdana" w:eastAsia="Verdana" w:hAnsi="Verdana" w:cs="Verdana"/>
                <w:b/>
                <w:bCs/>
                <w:sz w:val="20"/>
                <w:szCs w:val="20"/>
              </w:rPr>
              <w:t xml:space="preserve">: </w:t>
            </w:r>
            <w:r w:rsidR="265ECA15" w:rsidRPr="007CE88B">
              <w:rPr>
                <w:rFonts w:ascii="Verdana" w:eastAsia="Verdana" w:hAnsi="Verdana" w:cs="Verdana"/>
                <w:sz w:val="20"/>
                <w:szCs w:val="20"/>
              </w:rPr>
              <w:t xml:space="preserve">a picture made using a camera, in which an image is focused onto film or other light-sensitive material and then made visible and permanent by chemical </w:t>
            </w:r>
            <w:proofErr w:type="gramStart"/>
            <w:r w:rsidR="265ECA15" w:rsidRPr="007CE88B">
              <w:rPr>
                <w:rFonts w:ascii="Verdana" w:eastAsia="Verdana" w:hAnsi="Verdana" w:cs="Verdana"/>
                <w:sz w:val="20"/>
                <w:szCs w:val="20"/>
              </w:rPr>
              <w:t>treatment, or</w:t>
            </w:r>
            <w:proofErr w:type="gramEnd"/>
            <w:r w:rsidR="265ECA15" w:rsidRPr="007CE88B">
              <w:rPr>
                <w:rFonts w:ascii="Verdana" w:eastAsia="Verdana" w:hAnsi="Verdana" w:cs="Verdana"/>
                <w:sz w:val="20"/>
                <w:szCs w:val="20"/>
              </w:rPr>
              <w:t xml:space="preserve"> stored digitally.</w:t>
            </w:r>
            <w:r w:rsidR="501AEA63" w:rsidRPr="007CE88B">
              <w:rPr>
                <w:rFonts w:ascii="Verdana" w:eastAsia="Verdana" w:hAnsi="Verdana" w:cs="Verdana"/>
                <w:sz w:val="20"/>
                <w:szCs w:val="20"/>
              </w:rPr>
              <w:t xml:space="preserve"> (Oxford Languages)</w:t>
            </w:r>
          </w:p>
          <w:p w14:paraId="5594F2DE" w14:textId="2378974C" w:rsidR="00B07684" w:rsidRPr="00B07684" w:rsidRDefault="5E9A7B63" w:rsidP="007CE88B">
            <w:pPr>
              <w:spacing w:before="100" w:beforeAutospacing="1" w:after="100" w:afterAutospacing="1"/>
              <w:textAlignment w:val="baseline"/>
              <w:rPr>
                <w:rFonts w:ascii="Verdana" w:eastAsia="Verdana" w:hAnsi="Verdana" w:cs="Verdana"/>
                <w:color w:val="333333"/>
                <w:sz w:val="20"/>
                <w:szCs w:val="20"/>
              </w:rPr>
            </w:pPr>
            <w:r w:rsidRPr="007CE88B">
              <w:rPr>
                <w:rFonts w:ascii="Verdana" w:eastAsia="Verdana" w:hAnsi="Verdana" w:cs="Verdana"/>
                <w:b/>
                <w:bCs/>
                <w:color w:val="333333"/>
                <w:sz w:val="20"/>
                <w:szCs w:val="20"/>
              </w:rPr>
              <w:t>- Mining</w:t>
            </w:r>
            <w:r w:rsidRPr="007CE88B">
              <w:rPr>
                <w:rFonts w:ascii="Verdana" w:eastAsia="Verdana" w:hAnsi="Verdana" w:cs="Verdana"/>
                <w:color w:val="333333"/>
                <w:sz w:val="20"/>
                <w:szCs w:val="20"/>
              </w:rPr>
              <w:t>: Process or action of digging to extract metal, coal, or other substances, or to create a tunnel, such as under a wall, fort, mountain, or another thing. (</w:t>
            </w:r>
            <w:hyperlink r:id="rId30">
              <w:r w:rsidRPr="007CE88B">
                <w:rPr>
                  <w:rStyle w:val="Hyperlink"/>
                  <w:rFonts w:ascii="Verdana" w:eastAsia="Verdana" w:hAnsi="Verdana" w:cs="Verdana"/>
                  <w:sz w:val="20"/>
                  <w:szCs w:val="20"/>
                </w:rPr>
                <w:t>http://vocab.getty.edu/page/aat/300054710</w:t>
              </w:r>
            </w:hyperlink>
            <w:r w:rsidRPr="007CE88B">
              <w:rPr>
                <w:rFonts w:ascii="Verdana" w:eastAsia="Verdana" w:hAnsi="Verdana" w:cs="Verdana"/>
                <w:color w:val="333333"/>
                <w:sz w:val="20"/>
                <w:szCs w:val="20"/>
              </w:rPr>
              <w:t>)</w:t>
            </w:r>
          </w:p>
          <w:p w14:paraId="35B9727D" w14:textId="2803CC99" w:rsidR="00B07684" w:rsidRPr="00B07684" w:rsidRDefault="2E11BA77" w:rsidP="28E8BAE3">
            <w:pPr>
              <w:spacing w:before="100" w:beforeAutospacing="1" w:after="100" w:afterAutospacing="1"/>
              <w:textAlignment w:val="baseline"/>
              <w:rPr>
                <w:rFonts w:ascii="Verdana" w:eastAsia="Verdana" w:hAnsi="Verdana" w:cs="Verdana"/>
                <w:sz w:val="20"/>
                <w:szCs w:val="20"/>
              </w:rPr>
            </w:pPr>
            <w:r w:rsidRPr="007CE88B">
              <w:rPr>
                <w:rFonts w:ascii="Verdana" w:eastAsia="Verdana" w:hAnsi="Verdana" w:cs="Verdana"/>
                <w:b/>
                <w:bCs/>
                <w:color w:val="000000" w:themeColor="text1"/>
                <w:sz w:val="20"/>
                <w:szCs w:val="20"/>
              </w:rPr>
              <w:t>-</w:t>
            </w:r>
            <w:r w:rsidRPr="007CE88B">
              <w:rPr>
                <w:rFonts w:ascii="Verdana" w:eastAsia="Verdana" w:hAnsi="Verdana" w:cs="Verdana"/>
                <w:b/>
                <w:bCs/>
                <w:color w:val="333333"/>
                <w:sz w:val="20"/>
                <w:szCs w:val="20"/>
              </w:rPr>
              <w:t xml:space="preserve">immigration: </w:t>
            </w:r>
            <w:r w:rsidRPr="007CE88B">
              <w:rPr>
                <w:rFonts w:ascii="Verdana" w:eastAsia="Verdana" w:hAnsi="Verdana" w:cs="Verdana"/>
                <w:color w:val="333333"/>
                <w:sz w:val="20"/>
                <w:szCs w:val="20"/>
              </w:rPr>
              <w:t>Arrival into a country, area, or abode for the purpose of permanent residence. (</w:t>
            </w:r>
            <w:hyperlink r:id="rId31">
              <w:r w:rsidRPr="007CE88B">
                <w:rPr>
                  <w:rStyle w:val="Hyperlink"/>
                  <w:rFonts w:ascii="Verdana" w:eastAsia="Verdana" w:hAnsi="Verdana" w:cs="Verdana"/>
                  <w:sz w:val="20"/>
                  <w:szCs w:val="20"/>
                </w:rPr>
                <w:t>http://vocab.getty.edu/page/aat/300055407</w:t>
              </w:r>
            </w:hyperlink>
            <w:r w:rsidRPr="007CE88B">
              <w:rPr>
                <w:rFonts w:ascii="Verdana" w:eastAsia="Verdana" w:hAnsi="Verdana" w:cs="Verdana"/>
                <w:sz w:val="20"/>
                <w:szCs w:val="20"/>
              </w:rPr>
              <w:t>)</w:t>
            </w:r>
          </w:p>
        </w:tc>
      </w:tr>
      <w:tr w:rsidR="00B07684" w:rsidRPr="00B07684" w14:paraId="1DC36DC6" w14:textId="77777777" w:rsidTr="3417DA58">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F26617F" w14:textId="77777777" w:rsidR="00B07684" w:rsidRPr="00B07684" w:rsidRDefault="00B07684" w:rsidP="00B07684">
            <w:pPr>
              <w:rPr>
                <w:rFonts w:ascii="Times New Roman" w:eastAsia="Times New Roman" w:hAnsi="Times New Roman" w:cs="Times New Roman"/>
              </w:rPr>
            </w:pPr>
            <w:r w:rsidRPr="00B07684">
              <w:rPr>
                <w:rFonts w:ascii="Arial" w:eastAsia="Times New Roman" w:hAnsi="Arial" w:cs="Arial"/>
                <w:color w:val="000000"/>
                <w:sz w:val="22"/>
                <w:szCs w:val="22"/>
              </w:rPr>
              <w:lastRenderedPageBreak/>
              <w:t>format</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E7731EE" w14:textId="77777777" w:rsidR="00B07684" w:rsidRPr="00B07684" w:rsidRDefault="00B07684" w:rsidP="00B07684">
            <w:pPr>
              <w:rPr>
                <w:rFonts w:ascii="Times New Roman" w:eastAsia="Times New Roman" w:hAnsi="Times New Roman" w:cs="Times New Roman"/>
              </w:rPr>
            </w:pPr>
            <w:r w:rsidRPr="00B07684">
              <w:rPr>
                <w:rFonts w:ascii="Arial" w:eastAsia="Times New Roman" w:hAnsi="Arial" w:cs="Arial"/>
                <w:color w:val="000000"/>
                <w:sz w:val="22"/>
                <w:szCs w:val="22"/>
              </w:rPr>
              <w:t xml:space="preserve">MIME Types: </w:t>
            </w:r>
            <w:hyperlink r:id="rId32" w:history="1">
              <w:r w:rsidRPr="00B07684">
                <w:rPr>
                  <w:rFonts w:ascii="Arial" w:eastAsia="Times New Roman" w:hAnsi="Arial" w:cs="Arial"/>
                  <w:color w:val="1155CC"/>
                  <w:sz w:val="22"/>
                  <w:szCs w:val="22"/>
                  <w:u w:val="single"/>
                </w:rPr>
                <w:t>https://developer.mozilla.org/en-US/docs/Web/HTTP/Basics_of_HTTP/MIME_types/Complete_list_of_MIME_types</w:t>
              </w:r>
            </w:hyperlink>
            <w:r w:rsidRPr="00B07684">
              <w:rPr>
                <w:rFonts w:ascii="Arial" w:eastAsia="Times New Roman" w:hAnsi="Arial" w:cs="Arial"/>
                <w:color w:val="000000"/>
                <w:sz w:val="22"/>
                <w:szCs w:val="22"/>
              </w:rPr>
              <w:t> </w:t>
            </w:r>
          </w:p>
        </w:tc>
      </w:tr>
      <w:tr w:rsidR="00B07684" w:rsidRPr="00B07684" w14:paraId="7E7221DE" w14:textId="77777777" w:rsidTr="3417DA58">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16239A6" w14:textId="77777777" w:rsidR="00B07684" w:rsidRPr="00B07684" w:rsidRDefault="00B07684" w:rsidP="00B07684">
            <w:pPr>
              <w:rPr>
                <w:rFonts w:ascii="Times New Roman" w:eastAsia="Times New Roman" w:hAnsi="Times New Roman" w:cs="Times New Roman"/>
              </w:rPr>
            </w:pPr>
            <w:r w:rsidRPr="00B07684">
              <w:rPr>
                <w:rFonts w:ascii="Arial" w:eastAsia="Times New Roman" w:hAnsi="Arial" w:cs="Arial"/>
                <w:color w:val="000000"/>
                <w:sz w:val="22"/>
                <w:szCs w:val="22"/>
              </w:rPr>
              <w:t>location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04A7FA2" w14:textId="77777777" w:rsidR="00B07684" w:rsidRPr="00B07684" w:rsidRDefault="00B07684" w:rsidP="00B07684">
            <w:pPr>
              <w:rPr>
                <w:rFonts w:ascii="Times New Roman" w:eastAsia="Times New Roman" w:hAnsi="Times New Roman" w:cs="Times New Roman"/>
              </w:rPr>
            </w:pPr>
            <w:r w:rsidRPr="007CE88B">
              <w:rPr>
                <w:rFonts w:ascii="Arial" w:eastAsia="Times New Roman" w:hAnsi="Arial" w:cs="Arial"/>
                <w:color w:val="000000" w:themeColor="text1"/>
                <w:sz w:val="22"/>
                <w:szCs w:val="22"/>
              </w:rPr>
              <w:t>Please use your location vocabulary list.</w:t>
            </w:r>
          </w:p>
          <w:p w14:paraId="64E2C1A8" w14:textId="284B9C75" w:rsidR="4BBE1516" w:rsidRDefault="4BBE1516" w:rsidP="007CE88B">
            <w:pPr>
              <w:numPr>
                <w:ilvl w:val="0"/>
                <w:numId w:val="4"/>
              </w:numPr>
              <w:spacing w:beforeAutospacing="1" w:afterAutospacing="1"/>
              <w:rPr>
                <w:rFonts w:ascii="Arial" w:eastAsia="Times New Roman" w:hAnsi="Arial" w:cs="Arial"/>
                <w:color w:val="000000" w:themeColor="text1"/>
                <w:sz w:val="22"/>
                <w:szCs w:val="22"/>
              </w:rPr>
            </w:pPr>
            <w:r w:rsidRPr="007CE88B">
              <w:rPr>
                <w:rFonts w:ascii="Arial" w:eastAsia="Times New Roman" w:hAnsi="Arial" w:cs="Arial"/>
                <w:color w:val="000000" w:themeColor="text1"/>
                <w:sz w:val="22"/>
                <w:szCs w:val="22"/>
              </w:rPr>
              <w:t>Astoria, OR</w:t>
            </w:r>
          </w:p>
          <w:p w14:paraId="28E7A57F" w14:textId="3E152101" w:rsidR="00B07684" w:rsidRPr="00B07684" w:rsidRDefault="4BBE1516" w:rsidP="007CE88B">
            <w:pPr>
              <w:numPr>
                <w:ilvl w:val="0"/>
                <w:numId w:val="4"/>
              </w:numPr>
              <w:spacing w:before="100" w:beforeAutospacing="1" w:after="100" w:afterAutospacing="1"/>
              <w:textAlignment w:val="baseline"/>
              <w:rPr>
                <w:rFonts w:ascii="Arial" w:eastAsia="Times New Roman" w:hAnsi="Arial" w:cs="Arial"/>
                <w:color w:val="000000"/>
                <w:sz w:val="22"/>
                <w:szCs w:val="22"/>
              </w:rPr>
            </w:pPr>
            <w:r w:rsidRPr="007CE88B">
              <w:rPr>
                <w:rFonts w:ascii="Arial" w:eastAsia="Times New Roman" w:hAnsi="Arial" w:cs="Arial"/>
                <w:color w:val="000000" w:themeColor="text1"/>
                <w:sz w:val="22"/>
                <w:szCs w:val="22"/>
              </w:rPr>
              <w:t>Portland, OR</w:t>
            </w:r>
          </w:p>
          <w:p w14:paraId="2D7378C6" w14:textId="2A1F1815" w:rsidR="00B07684" w:rsidRPr="00B07684" w:rsidRDefault="4BBE1516" w:rsidP="007CE88B">
            <w:pPr>
              <w:numPr>
                <w:ilvl w:val="0"/>
                <w:numId w:val="4"/>
              </w:numPr>
              <w:spacing w:before="100" w:beforeAutospacing="1" w:after="100" w:afterAutospacing="1"/>
              <w:textAlignment w:val="baseline"/>
              <w:rPr>
                <w:rFonts w:ascii="Arial" w:eastAsia="Times New Roman" w:hAnsi="Arial" w:cs="Arial"/>
                <w:color w:val="000000"/>
                <w:sz w:val="22"/>
                <w:szCs w:val="22"/>
              </w:rPr>
            </w:pPr>
            <w:r w:rsidRPr="007CE88B">
              <w:rPr>
                <w:rFonts w:ascii="Arial" w:eastAsia="Times New Roman" w:hAnsi="Arial" w:cs="Arial"/>
                <w:color w:val="000000" w:themeColor="text1"/>
                <w:sz w:val="22"/>
                <w:szCs w:val="22"/>
              </w:rPr>
              <w:t>Jacksonville, OR</w:t>
            </w:r>
          </w:p>
          <w:p w14:paraId="4D6288E9" w14:textId="7F01750E" w:rsidR="00B07684" w:rsidRPr="00B07684" w:rsidRDefault="4BBE1516" w:rsidP="007CE88B">
            <w:pPr>
              <w:numPr>
                <w:ilvl w:val="0"/>
                <w:numId w:val="4"/>
              </w:numPr>
              <w:spacing w:before="100" w:beforeAutospacing="1" w:after="100" w:afterAutospacing="1"/>
              <w:textAlignment w:val="baseline"/>
              <w:rPr>
                <w:rFonts w:ascii="Arial" w:eastAsia="Times New Roman" w:hAnsi="Arial" w:cs="Arial"/>
                <w:color w:val="000000"/>
                <w:sz w:val="22"/>
                <w:szCs w:val="22"/>
              </w:rPr>
            </w:pPr>
            <w:r w:rsidRPr="007CE88B">
              <w:rPr>
                <w:rFonts w:ascii="Arial" w:eastAsia="Times New Roman" w:hAnsi="Arial" w:cs="Arial"/>
                <w:color w:val="000000" w:themeColor="text1"/>
                <w:sz w:val="22"/>
                <w:szCs w:val="22"/>
              </w:rPr>
              <w:t>John Day, OR</w:t>
            </w:r>
          </w:p>
          <w:p w14:paraId="2EBF9D25" w14:textId="20FB632C" w:rsidR="00B07684" w:rsidRPr="00B07684" w:rsidRDefault="4BBE1516" w:rsidP="007CE88B">
            <w:pPr>
              <w:numPr>
                <w:ilvl w:val="0"/>
                <w:numId w:val="4"/>
              </w:numPr>
              <w:spacing w:before="100" w:beforeAutospacing="1" w:after="100" w:afterAutospacing="1"/>
              <w:textAlignment w:val="baseline"/>
              <w:rPr>
                <w:rFonts w:ascii="Arial" w:eastAsia="Times New Roman" w:hAnsi="Arial" w:cs="Arial"/>
                <w:color w:val="000000"/>
                <w:sz w:val="22"/>
                <w:szCs w:val="22"/>
              </w:rPr>
            </w:pPr>
            <w:r w:rsidRPr="007CE88B">
              <w:rPr>
                <w:rFonts w:ascii="Arial" w:eastAsia="Times New Roman" w:hAnsi="Arial" w:cs="Arial"/>
                <w:color w:val="000000" w:themeColor="text1"/>
                <w:sz w:val="22"/>
                <w:szCs w:val="22"/>
              </w:rPr>
              <w:t>Corvallis, OR</w:t>
            </w:r>
          </w:p>
          <w:p w14:paraId="5776286F" w14:textId="12E1EE77" w:rsidR="00B07684" w:rsidRPr="00B07684" w:rsidRDefault="4BBE1516" w:rsidP="007CE88B">
            <w:pPr>
              <w:numPr>
                <w:ilvl w:val="0"/>
                <w:numId w:val="4"/>
              </w:numPr>
              <w:spacing w:before="100" w:beforeAutospacing="1" w:after="100" w:afterAutospacing="1"/>
              <w:textAlignment w:val="baseline"/>
              <w:rPr>
                <w:rFonts w:ascii="Arial" w:eastAsia="Times New Roman" w:hAnsi="Arial" w:cs="Arial"/>
                <w:color w:val="000000"/>
                <w:sz w:val="22"/>
                <w:szCs w:val="22"/>
              </w:rPr>
            </w:pPr>
            <w:r w:rsidRPr="007CE88B">
              <w:rPr>
                <w:rFonts w:ascii="Arial" w:eastAsia="Times New Roman" w:hAnsi="Arial" w:cs="Arial"/>
                <w:color w:val="000000" w:themeColor="text1"/>
                <w:sz w:val="22"/>
                <w:szCs w:val="22"/>
              </w:rPr>
              <w:lastRenderedPageBreak/>
              <w:t>Baker City, OR</w:t>
            </w:r>
          </w:p>
          <w:p w14:paraId="150F13AA" w14:textId="4CCD8E80" w:rsidR="00B07684" w:rsidRPr="00B07684" w:rsidRDefault="4BBE1516" w:rsidP="00B07684">
            <w:pPr>
              <w:numPr>
                <w:ilvl w:val="0"/>
                <w:numId w:val="4"/>
              </w:numPr>
              <w:spacing w:before="100" w:beforeAutospacing="1" w:after="100" w:afterAutospacing="1"/>
              <w:textAlignment w:val="baseline"/>
              <w:rPr>
                <w:rFonts w:ascii="Arial" w:eastAsia="Times New Roman" w:hAnsi="Arial" w:cs="Arial"/>
                <w:color w:val="000000"/>
                <w:sz w:val="22"/>
                <w:szCs w:val="22"/>
              </w:rPr>
            </w:pPr>
            <w:r w:rsidRPr="007CE88B">
              <w:rPr>
                <w:rFonts w:ascii="Arial" w:eastAsia="Times New Roman" w:hAnsi="Arial" w:cs="Arial"/>
                <w:color w:val="000000" w:themeColor="text1"/>
                <w:sz w:val="22"/>
                <w:szCs w:val="22"/>
              </w:rPr>
              <w:t>Salem, OR</w:t>
            </w:r>
          </w:p>
        </w:tc>
      </w:tr>
      <w:tr w:rsidR="00B07684" w:rsidRPr="00B07684" w14:paraId="43EB85C0" w14:textId="77777777" w:rsidTr="3417DA58">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B8A3BEE" w14:textId="77777777" w:rsidR="00B07684" w:rsidRPr="00B07684" w:rsidRDefault="00B07684" w:rsidP="00B07684">
            <w:pPr>
              <w:rPr>
                <w:rFonts w:ascii="Times New Roman" w:eastAsia="Times New Roman" w:hAnsi="Times New Roman" w:cs="Times New Roman"/>
              </w:rPr>
            </w:pPr>
            <w:r w:rsidRPr="00B07684">
              <w:rPr>
                <w:rFonts w:ascii="Arial" w:eastAsia="Times New Roman" w:hAnsi="Arial" w:cs="Arial"/>
                <w:color w:val="000000"/>
                <w:sz w:val="22"/>
                <w:szCs w:val="22"/>
              </w:rPr>
              <w:lastRenderedPageBreak/>
              <w:t>rights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12A0417" w14:textId="77777777" w:rsidR="00B07684" w:rsidRPr="00B07684" w:rsidRDefault="00B07684" w:rsidP="00B07684">
            <w:pPr>
              <w:rPr>
                <w:rFonts w:ascii="Times New Roman" w:eastAsia="Times New Roman" w:hAnsi="Times New Roman" w:cs="Times New Roman"/>
              </w:rPr>
            </w:pPr>
            <w:r w:rsidRPr="00B07684">
              <w:rPr>
                <w:rFonts w:ascii="Arial" w:eastAsia="Times New Roman" w:hAnsi="Arial" w:cs="Arial"/>
                <w:color w:val="000000"/>
                <w:sz w:val="22"/>
                <w:szCs w:val="22"/>
              </w:rPr>
              <w:t xml:space="preserve">Rights Statements: </w:t>
            </w:r>
            <w:hyperlink r:id="rId33" w:history="1">
              <w:r w:rsidRPr="00B07684">
                <w:rPr>
                  <w:rFonts w:ascii="Arial" w:eastAsia="Times New Roman" w:hAnsi="Arial" w:cs="Arial"/>
                  <w:color w:val="1155CC"/>
                  <w:sz w:val="22"/>
                  <w:szCs w:val="22"/>
                  <w:u w:val="single"/>
                </w:rPr>
                <w:t>https://rightsstatements.org/page/1.0/?language=en</w:t>
              </w:r>
            </w:hyperlink>
            <w:r w:rsidRPr="00B07684">
              <w:rPr>
                <w:rFonts w:ascii="Arial" w:eastAsia="Times New Roman" w:hAnsi="Arial" w:cs="Arial"/>
                <w:color w:val="000000"/>
                <w:sz w:val="22"/>
                <w:szCs w:val="22"/>
              </w:rPr>
              <w:t> </w:t>
            </w:r>
          </w:p>
        </w:tc>
      </w:tr>
      <w:tr w:rsidR="00B07684" w:rsidRPr="00B07684" w14:paraId="14C5AF4C" w14:textId="77777777" w:rsidTr="3417DA58">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D76F4B6" w14:textId="77777777" w:rsidR="00B07684" w:rsidRPr="00B07684" w:rsidRDefault="00B07684" w:rsidP="00B07684">
            <w:pPr>
              <w:rPr>
                <w:rFonts w:ascii="Times New Roman" w:eastAsia="Times New Roman" w:hAnsi="Times New Roman" w:cs="Times New Roman"/>
              </w:rPr>
            </w:pPr>
            <w:proofErr w:type="spellStart"/>
            <w:r w:rsidRPr="00B07684">
              <w:rPr>
                <w:rFonts w:ascii="Arial" w:eastAsia="Times New Roman" w:hAnsi="Arial" w:cs="Arial"/>
                <w:color w:val="000000"/>
                <w:sz w:val="22"/>
                <w:szCs w:val="22"/>
              </w:rPr>
              <w:t>creativecommons</w:t>
            </w:r>
            <w:proofErr w:type="spellEnd"/>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796C6E2" w14:textId="77777777" w:rsidR="00B07684" w:rsidRPr="00B07684" w:rsidRDefault="00B07684" w:rsidP="00B07684">
            <w:pPr>
              <w:rPr>
                <w:rFonts w:ascii="Times New Roman" w:eastAsia="Times New Roman" w:hAnsi="Times New Roman" w:cs="Times New Roman"/>
              </w:rPr>
            </w:pPr>
            <w:r w:rsidRPr="00B07684">
              <w:rPr>
                <w:rFonts w:ascii="Arial" w:eastAsia="Times New Roman" w:hAnsi="Arial" w:cs="Arial"/>
                <w:color w:val="000000"/>
                <w:sz w:val="22"/>
                <w:szCs w:val="22"/>
              </w:rPr>
              <w:t xml:space="preserve">Creative Commons Licenses: </w:t>
            </w:r>
            <w:hyperlink r:id="rId34" w:history="1">
              <w:r w:rsidRPr="00B07684">
                <w:rPr>
                  <w:rFonts w:ascii="Arial" w:eastAsia="Times New Roman" w:hAnsi="Arial" w:cs="Arial"/>
                  <w:color w:val="1155CC"/>
                  <w:sz w:val="22"/>
                  <w:szCs w:val="22"/>
                  <w:u w:val="single"/>
                </w:rPr>
                <w:t>https://creativecommons.org/licenses/</w:t>
              </w:r>
            </w:hyperlink>
            <w:r w:rsidRPr="00B07684">
              <w:rPr>
                <w:rFonts w:ascii="Arial" w:eastAsia="Times New Roman" w:hAnsi="Arial" w:cs="Arial"/>
                <w:color w:val="000000"/>
                <w:sz w:val="22"/>
                <w:szCs w:val="22"/>
              </w:rPr>
              <w:t> </w:t>
            </w:r>
          </w:p>
          <w:p w14:paraId="0E587AA3" w14:textId="77777777" w:rsidR="00B07684" w:rsidRPr="00B07684" w:rsidRDefault="00B07684" w:rsidP="00B07684">
            <w:pPr>
              <w:rPr>
                <w:rFonts w:ascii="Times New Roman" w:eastAsia="Times New Roman" w:hAnsi="Times New Roman" w:cs="Times New Roman"/>
              </w:rPr>
            </w:pPr>
          </w:p>
          <w:p w14:paraId="73656AF8" w14:textId="77777777" w:rsidR="00B07684" w:rsidRPr="00B07684" w:rsidRDefault="00B07684" w:rsidP="00B07684">
            <w:pPr>
              <w:rPr>
                <w:rFonts w:ascii="Times New Roman" w:eastAsia="Times New Roman" w:hAnsi="Times New Roman" w:cs="Times New Roman"/>
              </w:rPr>
            </w:pPr>
            <w:r w:rsidRPr="00B07684">
              <w:rPr>
                <w:rFonts w:ascii="Arial" w:eastAsia="Times New Roman" w:hAnsi="Arial" w:cs="Arial"/>
                <w:color w:val="000000"/>
                <w:sz w:val="22"/>
                <w:szCs w:val="22"/>
              </w:rPr>
              <w:t xml:space="preserve">For objects in the public </w:t>
            </w:r>
            <w:proofErr w:type="gramStart"/>
            <w:r w:rsidRPr="00B07684">
              <w:rPr>
                <w:rFonts w:ascii="Arial" w:eastAsia="Times New Roman" w:hAnsi="Arial" w:cs="Arial"/>
                <w:color w:val="000000"/>
                <w:sz w:val="22"/>
                <w:szCs w:val="22"/>
              </w:rPr>
              <w:t>domain</w:t>
            </w:r>
            <w:proofErr w:type="gramEnd"/>
            <w:r w:rsidRPr="00B07684">
              <w:rPr>
                <w:rFonts w:ascii="Arial" w:eastAsia="Times New Roman" w:hAnsi="Arial" w:cs="Arial"/>
                <w:color w:val="000000"/>
                <w:sz w:val="22"/>
                <w:szCs w:val="22"/>
              </w:rPr>
              <w:t xml:space="preserve"> you should use this marking within the Creative Commons field: </w:t>
            </w:r>
            <w:hyperlink r:id="rId35" w:history="1">
              <w:r w:rsidRPr="00B07684">
                <w:rPr>
                  <w:rFonts w:ascii="Arial" w:eastAsia="Times New Roman" w:hAnsi="Arial" w:cs="Arial"/>
                  <w:color w:val="1155CC"/>
                  <w:sz w:val="22"/>
                  <w:szCs w:val="22"/>
                  <w:u w:val="single"/>
                </w:rPr>
                <w:t>https://creativecommons.org/publicdomain/mark/1.0/</w:t>
              </w:r>
            </w:hyperlink>
            <w:r w:rsidRPr="00B07684">
              <w:rPr>
                <w:rFonts w:ascii="Arial" w:eastAsia="Times New Roman" w:hAnsi="Arial" w:cs="Arial"/>
                <w:color w:val="000000"/>
                <w:sz w:val="22"/>
                <w:szCs w:val="22"/>
              </w:rPr>
              <w:t> </w:t>
            </w:r>
          </w:p>
        </w:tc>
      </w:tr>
    </w:tbl>
    <w:p w14:paraId="7EE2AC2E" w14:textId="77777777" w:rsidR="00B07684" w:rsidRPr="00B07684" w:rsidRDefault="00B07684" w:rsidP="00B07684">
      <w:pPr>
        <w:rPr>
          <w:rFonts w:ascii="Times New Roman" w:eastAsia="Times New Roman" w:hAnsi="Times New Roman" w:cs="Times New Roman"/>
        </w:rPr>
      </w:pPr>
    </w:p>
    <w:p w14:paraId="2B5DAC4B" w14:textId="77777777" w:rsidR="00B07684" w:rsidRDefault="00B07684"/>
    <w:sectPr w:rsidR="00B0768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panose1 w:val="00000009000000000000"/>
    <w:charset w:val="00"/>
    <w:family w:val="modern"/>
    <w:pitch w:val="fixed"/>
    <w:sig w:usb0="E00002FF" w:usb1="1000205B" w:usb2="00000020" w:usb3="00000000" w:csb0="0000019F" w:csb1="00000000"/>
  </w:font>
  <w:font w:name="Verdana">
    <w:panose1 w:val="020B0604030504040204"/>
    <w:charset w:val="00"/>
    <w:family w:val="swiss"/>
    <w:pitch w:val="variable"/>
    <w:sig w:usb0="A1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Ksezs56K8RyAY6" int2:id="HNTMhRD6">
      <int2:state int2:value="Rejected" int2:type="AugLoop_Text_Critique"/>
    </int2:textHash>
    <int2:bookmark int2:bookmarkName="_Int_7faYefDQ" int2:invalidationBookmarkName="" int2:hashCode="3nPqwMMFA48EN7" int2:id="5y8K1NoQ">
      <int2:state int2:value="Rejected" int2:type="AugLoop_Text_Critique"/>
    </int2:bookmark>
    <int2:bookmark int2:bookmarkName="_Int_ShPEomTP" int2:invalidationBookmarkName="" int2:hashCode="ktYh19BnPKG3SS" int2:id="BjmBLopR">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D7122"/>
    <w:multiLevelType w:val="multilevel"/>
    <w:tmpl w:val="CED43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E563F8"/>
    <w:multiLevelType w:val="hybridMultilevel"/>
    <w:tmpl w:val="FFFFFFFF"/>
    <w:lvl w:ilvl="0" w:tplc="BBC60FC6">
      <w:start w:val="1"/>
      <w:numFmt w:val="bullet"/>
      <w:lvlText w:val="-"/>
      <w:lvlJc w:val="left"/>
      <w:pPr>
        <w:ind w:left="720" w:hanging="360"/>
      </w:pPr>
      <w:rPr>
        <w:rFonts w:ascii="Calibri" w:hAnsi="Calibri" w:hint="default"/>
      </w:rPr>
    </w:lvl>
    <w:lvl w:ilvl="1" w:tplc="9650F830">
      <w:start w:val="1"/>
      <w:numFmt w:val="bullet"/>
      <w:lvlText w:val="o"/>
      <w:lvlJc w:val="left"/>
      <w:pPr>
        <w:ind w:left="1440" w:hanging="360"/>
      </w:pPr>
      <w:rPr>
        <w:rFonts w:ascii="Courier New" w:hAnsi="Courier New" w:hint="default"/>
      </w:rPr>
    </w:lvl>
    <w:lvl w:ilvl="2" w:tplc="F08EFE02">
      <w:start w:val="1"/>
      <w:numFmt w:val="bullet"/>
      <w:lvlText w:val=""/>
      <w:lvlJc w:val="left"/>
      <w:pPr>
        <w:ind w:left="2160" w:hanging="360"/>
      </w:pPr>
      <w:rPr>
        <w:rFonts w:ascii="Wingdings" w:hAnsi="Wingdings" w:hint="default"/>
      </w:rPr>
    </w:lvl>
    <w:lvl w:ilvl="3" w:tplc="239A5674">
      <w:start w:val="1"/>
      <w:numFmt w:val="bullet"/>
      <w:lvlText w:val=""/>
      <w:lvlJc w:val="left"/>
      <w:pPr>
        <w:ind w:left="2880" w:hanging="360"/>
      </w:pPr>
      <w:rPr>
        <w:rFonts w:ascii="Symbol" w:hAnsi="Symbol" w:hint="default"/>
      </w:rPr>
    </w:lvl>
    <w:lvl w:ilvl="4" w:tplc="F1423AB2">
      <w:start w:val="1"/>
      <w:numFmt w:val="bullet"/>
      <w:lvlText w:val="o"/>
      <w:lvlJc w:val="left"/>
      <w:pPr>
        <w:ind w:left="3600" w:hanging="360"/>
      </w:pPr>
      <w:rPr>
        <w:rFonts w:ascii="Courier New" w:hAnsi="Courier New" w:hint="default"/>
      </w:rPr>
    </w:lvl>
    <w:lvl w:ilvl="5" w:tplc="3BC097B6">
      <w:start w:val="1"/>
      <w:numFmt w:val="bullet"/>
      <w:lvlText w:val=""/>
      <w:lvlJc w:val="left"/>
      <w:pPr>
        <w:ind w:left="4320" w:hanging="360"/>
      </w:pPr>
      <w:rPr>
        <w:rFonts w:ascii="Wingdings" w:hAnsi="Wingdings" w:hint="default"/>
      </w:rPr>
    </w:lvl>
    <w:lvl w:ilvl="6" w:tplc="A0E26744">
      <w:start w:val="1"/>
      <w:numFmt w:val="bullet"/>
      <w:lvlText w:val=""/>
      <w:lvlJc w:val="left"/>
      <w:pPr>
        <w:ind w:left="5040" w:hanging="360"/>
      </w:pPr>
      <w:rPr>
        <w:rFonts w:ascii="Symbol" w:hAnsi="Symbol" w:hint="default"/>
      </w:rPr>
    </w:lvl>
    <w:lvl w:ilvl="7" w:tplc="FC528C76">
      <w:start w:val="1"/>
      <w:numFmt w:val="bullet"/>
      <w:lvlText w:val="o"/>
      <w:lvlJc w:val="left"/>
      <w:pPr>
        <w:ind w:left="5760" w:hanging="360"/>
      </w:pPr>
      <w:rPr>
        <w:rFonts w:ascii="Courier New" w:hAnsi="Courier New" w:hint="default"/>
      </w:rPr>
    </w:lvl>
    <w:lvl w:ilvl="8" w:tplc="15AA9430">
      <w:start w:val="1"/>
      <w:numFmt w:val="bullet"/>
      <w:lvlText w:val=""/>
      <w:lvlJc w:val="left"/>
      <w:pPr>
        <w:ind w:left="6480" w:hanging="360"/>
      </w:pPr>
      <w:rPr>
        <w:rFonts w:ascii="Wingdings" w:hAnsi="Wingdings" w:hint="default"/>
      </w:rPr>
    </w:lvl>
  </w:abstractNum>
  <w:abstractNum w:abstractNumId="2" w15:restartNumberingAfterBreak="0">
    <w:nsid w:val="389EA795"/>
    <w:multiLevelType w:val="hybridMultilevel"/>
    <w:tmpl w:val="3F90CB1C"/>
    <w:lvl w:ilvl="0" w:tplc="9848B01E">
      <w:start w:val="1"/>
      <w:numFmt w:val="bullet"/>
      <w:lvlText w:val="-"/>
      <w:lvlJc w:val="left"/>
      <w:pPr>
        <w:ind w:left="720" w:hanging="360"/>
      </w:pPr>
      <w:rPr>
        <w:rFonts w:ascii="Calibri" w:hAnsi="Calibri" w:hint="default"/>
      </w:rPr>
    </w:lvl>
    <w:lvl w:ilvl="1" w:tplc="F33018B2">
      <w:start w:val="1"/>
      <w:numFmt w:val="bullet"/>
      <w:lvlText w:val="o"/>
      <w:lvlJc w:val="left"/>
      <w:pPr>
        <w:ind w:left="1440" w:hanging="360"/>
      </w:pPr>
      <w:rPr>
        <w:rFonts w:ascii="Courier New" w:hAnsi="Courier New" w:hint="default"/>
      </w:rPr>
    </w:lvl>
    <w:lvl w:ilvl="2" w:tplc="DB18EB18">
      <w:start w:val="1"/>
      <w:numFmt w:val="bullet"/>
      <w:lvlText w:val=""/>
      <w:lvlJc w:val="left"/>
      <w:pPr>
        <w:ind w:left="2160" w:hanging="360"/>
      </w:pPr>
      <w:rPr>
        <w:rFonts w:ascii="Wingdings" w:hAnsi="Wingdings" w:hint="default"/>
      </w:rPr>
    </w:lvl>
    <w:lvl w:ilvl="3" w:tplc="A7BEBF92">
      <w:start w:val="1"/>
      <w:numFmt w:val="bullet"/>
      <w:lvlText w:val=""/>
      <w:lvlJc w:val="left"/>
      <w:pPr>
        <w:ind w:left="2880" w:hanging="360"/>
      </w:pPr>
      <w:rPr>
        <w:rFonts w:ascii="Symbol" w:hAnsi="Symbol" w:hint="default"/>
      </w:rPr>
    </w:lvl>
    <w:lvl w:ilvl="4" w:tplc="C2E088A0">
      <w:start w:val="1"/>
      <w:numFmt w:val="bullet"/>
      <w:lvlText w:val="o"/>
      <w:lvlJc w:val="left"/>
      <w:pPr>
        <w:ind w:left="3600" w:hanging="360"/>
      </w:pPr>
      <w:rPr>
        <w:rFonts w:ascii="Courier New" w:hAnsi="Courier New" w:hint="default"/>
      </w:rPr>
    </w:lvl>
    <w:lvl w:ilvl="5" w:tplc="C7DAAB08">
      <w:start w:val="1"/>
      <w:numFmt w:val="bullet"/>
      <w:lvlText w:val=""/>
      <w:lvlJc w:val="left"/>
      <w:pPr>
        <w:ind w:left="4320" w:hanging="360"/>
      </w:pPr>
      <w:rPr>
        <w:rFonts w:ascii="Wingdings" w:hAnsi="Wingdings" w:hint="default"/>
      </w:rPr>
    </w:lvl>
    <w:lvl w:ilvl="6" w:tplc="F8BA9F4A">
      <w:start w:val="1"/>
      <w:numFmt w:val="bullet"/>
      <w:lvlText w:val=""/>
      <w:lvlJc w:val="left"/>
      <w:pPr>
        <w:ind w:left="5040" w:hanging="360"/>
      </w:pPr>
      <w:rPr>
        <w:rFonts w:ascii="Symbol" w:hAnsi="Symbol" w:hint="default"/>
      </w:rPr>
    </w:lvl>
    <w:lvl w:ilvl="7" w:tplc="84B476EC">
      <w:start w:val="1"/>
      <w:numFmt w:val="bullet"/>
      <w:lvlText w:val="o"/>
      <w:lvlJc w:val="left"/>
      <w:pPr>
        <w:ind w:left="5760" w:hanging="360"/>
      </w:pPr>
      <w:rPr>
        <w:rFonts w:ascii="Courier New" w:hAnsi="Courier New" w:hint="default"/>
      </w:rPr>
    </w:lvl>
    <w:lvl w:ilvl="8" w:tplc="C772EF58">
      <w:start w:val="1"/>
      <w:numFmt w:val="bullet"/>
      <w:lvlText w:val=""/>
      <w:lvlJc w:val="left"/>
      <w:pPr>
        <w:ind w:left="6480" w:hanging="360"/>
      </w:pPr>
      <w:rPr>
        <w:rFonts w:ascii="Wingdings" w:hAnsi="Wingdings" w:hint="default"/>
      </w:rPr>
    </w:lvl>
  </w:abstractNum>
  <w:abstractNum w:abstractNumId="3" w15:restartNumberingAfterBreak="0">
    <w:nsid w:val="4DE16E58"/>
    <w:multiLevelType w:val="multilevel"/>
    <w:tmpl w:val="09AC8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1A4406"/>
    <w:multiLevelType w:val="hybridMultilevel"/>
    <w:tmpl w:val="FFFFFFFF"/>
    <w:lvl w:ilvl="0" w:tplc="ED26793E">
      <w:start w:val="1"/>
      <w:numFmt w:val="bullet"/>
      <w:lvlText w:val="-"/>
      <w:lvlJc w:val="left"/>
      <w:pPr>
        <w:ind w:left="720" w:hanging="360"/>
      </w:pPr>
      <w:rPr>
        <w:rFonts w:ascii="Calibri" w:hAnsi="Calibri" w:hint="default"/>
      </w:rPr>
    </w:lvl>
    <w:lvl w:ilvl="1" w:tplc="B61A924A">
      <w:start w:val="1"/>
      <w:numFmt w:val="bullet"/>
      <w:lvlText w:val="o"/>
      <w:lvlJc w:val="left"/>
      <w:pPr>
        <w:ind w:left="1440" w:hanging="360"/>
      </w:pPr>
      <w:rPr>
        <w:rFonts w:ascii="Courier New" w:hAnsi="Courier New" w:hint="default"/>
      </w:rPr>
    </w:lvl>
    <w:lvl w:ilvl="2" w:tplc="A1F2417C">
      <w:start w:val="1"/>
      <w:numFmt w:val="bullet"/>
      <w:lvlText w:val=""/>
      <w:lvlJc w:val="left"/>
      <w:pPr>
        <w:ind w:left="2160" w:hanging="360"/>
      </w:pPr>
      <w:rPr>
        <w:rFonts w:ascii="Wingdings" w:hAnsi="Wingdings" w:hint="default"/>
      </w:rPr>
    </w:lvl>
    <w:lvl w:ilvl="3" w:tplc="A2A41592">
      <w:start w:val="1"/>
      <w:numFmt w:val="bullet"/>
      <w:lvlText w:val=""/>
      <w:lvlJc w:val="left"/>
      <w:pPr>
        <w:ind w:left="2880" w:hanging="360"/>
      </w:pPr>
      <w:rPr>
        <w:rFonts w:ascii="Symbol" w:hAnsi="Symbol" w:hint="default"/>
      </w:rPr>
    </w:lvl>
    <w:lvl w:ilvl="4" w:tplc="06B0E394">
      <w:start w:val="1"/>
      <w:numFmt w:val="bullet"/>
      <w:lvlText w:val="o"/>
      <w:lvlJc w:val="left"/>
      <w:pPr>
        <w:ind w:left="3600" w:hanging="360"/>
      </w:pPr>
      <w:rPr>
        <w:rFonts w:ascii="Courier New" w:hAnsi="Courier New" w:hint="default"/>
      </w:rPr>
    </w:lvl>
    <w:lvl w:ilvl="5" w:tplc="274E586A">
      <w:start w:val="1"/>
      <w:numFmt w:val="bullet"/>
      <w:lvlText w:val=""/>
      <w:lvlJc w:val="left"/>
      <w:pPr>
        <w:ind w:left="4320" w:hanging="360"/>
      </w:pPr>
      <w:rPr>
        <w:rFonts w:ascii="Wingdings" w:hAnsi="Wingdings" w:hint="default"/>
      </w:rPr>
    </w:lvl>
    <w:lvl w:ilvl="6" w:tplc="53FC67F8">
      <w:start w:val="1"/>
      <w:numFmt w:val="bullet"/>
      <w:lvlText w:val=""/>
      <w:lvlJc w:val="left"/>
      <w:pPr>
        <w:ind w:left="5040" w:hanging="360"/>
      </w:pPr>
      <w:rPr>
        <w:rFonts w:ascii="Symbol" w:hAnsi="Symbol" w:hint="default"/>
      </w:rPr>
    </w:lvl>
    <w:lvl w:ilvl="7" w:tplc="23689762">
      <w:start w:val="1"/>
      <w:numFmt w:val="bullet"/>
      <w:lvlText w:val="o"/>
      <w:lvlJc w:val="left"/>
      <w:pPr>
        <w:ind w:left="5760" w:hanging="360"/>
      </w:pPr>
      <w:rPr>
        <w:rFonts w:ascii="Courier New" w:hAnsi="Courier New" w:hint="default"/>
      </w:rPr>
    </w:lvl>
    <w:lvl w:ilvl="8" w:tplc="FF1C671E">
      <w:start w:val="1"/>
      <w:numFmt w:val="bullet"/>
      <w:lvlText w:val=""/>
      <w:lvlJc w:val="left"/>
      <w:pPr>
        <w:ind w:left="6480" w:hanging="360"/>
      </w:pPr>
      <w:rPr>
        <w:rFonts w:ascii="Wingdings" w:hAnsi="Wingdings" w:hint="default"/>
      </w:rPr>
    </w:lvl>
  </w:abstractNum>
  <w:abstractNum w:abstractNumId="5" w15:restartNumberingAfterBreak="0">
    <w:nsid w:val="6DB16D6D"/>
    <w:multiLevelType w:val="multilevel"/>
    <w:tmpl w:val="6720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8202657">
    <w:abstractNumId w:val="1"/>
  </w:num>
  <w:num w:numId="2" w16cid:durableId="1492332923">
    <w:abstractNumId w:val="5"/>
  </w:num>
  <w:num w:numId="3" w16cid:durableId="2046516659">
    <w:abstractNumId w:val="0"/>
  </w:num>
  <w:num w:numId="4" w16cid:durableId="1825973022">
    <w:abstractNumId w:val="3"/>
  </w:num>
  <w:num w:numId="5" w16cid:durableId="1360276740">
    <w:abstractNumId w:val="4"/>
  </w:num>
  <w:num w:numId="6" w16cid:durableId="12655797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684"/>
    <w:rsid w:val="00021E6B"/>
    <w:rsid w:val="00025460"/>
    <w:rsid w:val="00034C20"/>
    <w:rsid w:val="00047F30"/>
    <w:rsid w:val="00053D5B"/>
    <w:rsid w:val="000C7E01"/>
    <w:rsid w:val="000E1D62"/>
    <w:rsid w:val="000F04B0"/>
    <w:rsid w:val="000F367E"/>
    <w:rsid w:val="00104B15"/>
    <w:rsid w:val="001302EA"/>
    <w:rsid w:val="00135550"/>
    <w:rsid w:val="0019639F"/>
    <w:rsid w:val="001B3AD4"/>
    <w:rsid w:val="001B5036"/>
    <w:rsid w:val="001C2DE1"/>
    <w:rsid w:val="001C5D6D"/>
    <w:rsid w:val="001C77F2"/>
    <w:rsid w:val="001F391D"/>
    <w:rsid w:val="00222824"/>
    <w:rsid w:val="0022F6C4"/>
    <w:rsid w:val="002414AB"/>
    <w:rsid w:val="0024358C"/>
    <w:rsid w:val="0025157F"/>
    <w:rsid w:val="00253CF3"/>
    <w:rsid w:val="00273023"/>
    <w:rsid w:val="00280B18"/>
    <w:rsid w:val="0028235D"/>
    <w:rsid w:val="002B1131"/>
    <w:rsid w:val="002B6237"/>
    <w:rsid w:val="002C28A0"/>
    <w:rsid w:val="002D14F6"/>
    <w:rsid w:val="002F48C3"/>
    <w:rsid w:val="00331075"/>
    <w:rsid w:val="003342A6"/>
    <w:rsid w:val="00334A29"/>
    <w:rsid w:val="00346D6B"/>
    <w:rsid w:val="00347819"/>
    <w:rsid w:val="00361A0F"/>
    <w:rsid w:val="00366949"/>
    <w:rsid w:val="00373A76"/>
    <w:rsid w:val="00380842"/>
    <w:rsid w:val="00381DD6"/>
    <w:rsid w:val="0039227D"/>
    <w:rsid w:val="003A16A6"/>
    <w:rsid w:val="003A3B5B"/>
    <w:rsid w:val="003A5A89"/>
    <w:rsid w:val="003A5D91"/>
    <w:rsid w:val="003B0261"/>
    <w:rsid w:val="003B74D8"/>
    <w:rsid w:val="004129D7"/>
    <w:rsid w:val="004156ED"/>
    <w:rsid w:val="00426713"/>
    <w:rsid w:val="00430E29"/>
    <w:rsid w:val="0044688A"/>
    <w:rsid w:val="00447EA6"/>
    <w:rsid w:val="00452662"/>
    <w:rsid w:val="00465582"/>
    <w:rsid w:val="004D2390"/>
    <w:rsid w:val="004F09BD"/>
    <w:rsid w:val="0050410D"/>
    <w:rsid w:val="005121D6"/>
    <w:rsid w:val="005138B5"/>
    <w:rsid w:val="00522A9D"/>
    <w:rsid w:val="00524C1D"/>
    <w:rsid w:val="00533246"/>
    <w:rsid w:val="00535763"/>
    <w:rsid w:val="00555B83"/>
    <w:rsid w:val="005B2BEF"/>
    <w:rsid w:val="005C1635"/>
    <w:rsid w:val="005C5C15"/>
    <w:rsid w:val="005D2EC4"/>
    <w:rsid w:val="005E1C7F"/>
    <w:rsid w:val="005E74CF"/>
    <w:rsid w:val="005F3DF8"/>
    <w:rsid w:val="00611E82"/>
    <w:rsid w:val="00615CC0"/>
    <w:rsid w:val="00617540"/>
    <w:rsid w:val="006622B1"/>
    <w:rsid w:val="0067054E"/>
    <w:rsid w:val="00671A08"/>
    <w:rsid w:val="00677147"/>
    <w:rsid w:val="0069430F"/>
    <w:rsid w:val="00696108"/>
    <w:rsid w:val="006A0FE4"/>
    <w:rsid w:val="006B0C36"/>
    <w:rsid w:val="006E2F2D"/>
    <w:rsid w:val="007219E7"/>
    <w:rsid w:val="007262B0"/>
    <w:rsid w:val="00726997"/>
    <w:rsid w:val="00730C5A"/>
    <w:rsid w:val="007431F9"/>
    <w:rsid w:val="007864FA"/>
    <w:rsid w:val="007B3CB0"/>
    <w:rsid w:val="007CE88B"/>
    <w:rsid w:val="007D3EE4"/>
    <w:rsid w:val="007E4FD8"/>
    <w:rsid w:val="007F35C3"/>
    <w:rsid w:val="007F7EEB"/>
    <w:rsid w:val="008479FA"/>
    <w:rsid w:val="00867BC0"/>
    <w:rsid w:val="00873098"/>
    <w:rsid w:val="00880252"/>
    <w:rsid w:val="0088317C"/>
    <w:rsid w:val="008B270B"/>
    <w:rsid w:val="008D5A88"/>
    <w:rsid w:val="008D66E1"/>
    <w:rsid w:val="008E101A"/>
    <w:rsid w:val="00936888"/>
    <w:rsid w:val="00952CEA"/>
    <w:rsid w:val="00966166"/>
    <w:rsid w:val="009B40DA"/>
    <w:rsid w:val="009D26B7"/>
    <w:rsid w:val="009E3F37"/>
    <w:rsid w:val="009F2AC4"/>
    <w:rsid w:val="00A0123E"/>
    <w:rsid w:val="00A04999"/>
    <w:rsid w:val="00A07F50"/>
    <w:rsid w:val="00A10D19"/>
    <w:rsid w:val="00A1220D"/>
    <w:rsid w:val="00A1566C"/>
    <w:rsid w:val="00A170BF"/>
    <w:rsid w:val="00A211BF"/>
    <w:rsid w:val="00A228A5"/>
    <w:rsid w:val="00A3185A"/>
    <w:rsid w:val="00A746C4"/>
    <w:rsid w:val="00A964EB"/>
    <w:rsid w:val="00AD5303"/>
    <w:rsid w:val="00AD749D"/>
    <w:rsid w:val="00AE2737"/>
    <w:rsid w:val="00AE6F7F"/>
    <w:rsid w:val="00AF5407"/>
    <w:rsid w:val="00B03231"/>
    <w:rsid w:val="00B04DA6"/>
    <w:rsid w:val="00B07684"/>
    <w:rsid w:val="00B34AA3"/>
    <w:rsid w:val="00B54EA7"/>
    <w:rsid w:val="00B861D0"/>
    <w:rsid w:val="00B91D74"/>
    <w:rsid w:val="00BC2B7B"/>
    <w:rsid w:val="00BD7668"/>
    <w:rsid w:val="00BE4C27"/>
    <w:rsid w:val="00C06B45"/>
    <w:rsid w:val="00C1078E"/>
    <w:rsid w:val="00C14249"/>
    <w:rsid w:val="00C145C2"/>
    <w:rsid w:val="00C3636F"/>
    <w:rsid w:val="00C37CD4"/>
    <w:rsid w:val="00C429C3"/>
    <w:rsid w:val="00C930AB"/>
    <w:rsid w:val="00CA3A5D"/>
    <w:rsid w:val="00CA7A6C"/>
    <w:rsid w:val="00CB5875"/>
    <w:rsid w:val="00CE60D8"/>
    <w:rsid w:val="00CE71B6"/>
    <w:rsid w:val="00CF5B14"/>
    <w:rsid w:val="00CF65A3"/>
    <w:rsid w:val="00D06BEF"/>
    <w:rsid w:val="00D138E3"/>
    <w:rsid w:val="00D139C1"/>
    <w:rsid w:val="00D15218"/>
    <w:rsid w:val="00D27260"/>
    <w:rsid w:val="00D301B5"/>
    <w:rsid w:val="00D4522A"/>
    <w:rsid w:val="00D471CD"/>
    <w:rsid w:val="00D508F1"/>
    <w:rsid w:val="00D62568"/>
    <w:rsid w:val="00D718C4"/>
    <w:rsid w:val="00D915FA"/>
    <w:rsid w:val="00DA7BDF"/>
    <w:rsid w:val="00DB4922"/>
    <w:rsid w:val="00DD2BD7"/>
    <w:rsid w:val="00DE0024"/>
    <w:rsid w:val="00DF03C6"/>
    <w:rsid w:val="00DF330D"/>
    <w:rsid w:val="00E362AE"/>
    <w:rsid w:val="00E64B79"/>
    <w:rsid w:val="00E65864"/>
    <w:rsid w:val="00E765DE"/>
    <w:rsid w:val="00EA186E"/>
    <w:rsid w:val="00EA66CB"/>
    <w:rsid w:val="00EB60C3"/>
    <w:rsid w:val="00EC5D12"/>
    <w:rsid w:val="00ED0FEA"/>
    <w:rsid w:val="00F0554F"/>
    <w:rsid w:val="00F07372"/>
    <w:rsid w:val="00F10778"/>
    <w:rsid w:val="00F15B69"/>
    <w:rsid w:val="00F25CAA"/>
    <w:rsid w:val="00F32A5C"/>
    <w:rsid w:val="00F33656"/>
    <w:rsid w:val="00F81EA7"/>
    <w:rsid w:val="00F96156"/>
    <w:rsid w:val="00F9676C"/>
    <w:rsid w:val="00FA0192"/>
    <w:rsid w:val="00FD69CF"/>
    <w:rsid w:val="00FE1C9A"/>
    <w:rsid w:val="00FE1FFD"/>
    <w:rsid w:val="01066179"/>
    <w:rsid w:val="01218473"/>
    <w:rsid w:val="01260F52"/>
    <w:rsid w:val="0133C4C0"/>
    <w:rsid w:val="01AB128E"/>
    <w:rsid w:val="02115D3B"/>
    <w:rsid w:val="024FDC71"/>
    <w:rsid w:val="03270ABB"/>
    <w:rsid w:val="0340DC5F"/>
    <w:rsid w:val="03B726EE"/>
    <w:rsid w:val="05149D24"/>
    <w:rsid w:val="054382E0"/>
    <w:rsid w:val="0589D078"/>
    <w:rsid w:val="058BFBB7"/>
    <w:rsid w:val="059AE8D3"/>
    <w:rsid w:val="05A85D0D"/>
    <w:rsid w:val="0641C214"/>
    <w:rsid w:val="06DB8F40"/>
    <w:rsid w:val="070CC6AB"/>
    <w:rsid w:val="077C5EA6"/>
    <w:rsid w:val="07DBC087"/>
    <w:rsid w:val="08D731DA"/>
    <w:rsid w:val="09409C12"/>
    <w:rsid w:val="095BDFFB"/>
    <w:rsid w:val="095E1AD0"/>
    <w:rsid w:val="0999E67E"/>
    <w:rsid w:val="099BD421"/>
    <w:rsid w:val="09EC5038"/>
    <w:rsid w:val="0A1183B5"/>
    <w:rsid w:val="0A15752C"/>
    <w:rsid w:val="0A56D04A"/>
    <w:rsid w:val="0A9374C3"/>
    <w:rsid w:val="0BFB6A03"/>
    <w:rsid w:val="0E0706AD"/>
    <w:rsid w:val="0E4897CA"/>
    <w:rsid w:val="0E7C39F3"/>
    <w:rsid w:val="0EEEEB49"/>
    <w:rsid w:val="0F1D5295"/>
    <w:rsid w:val="0F67902B"/>
    <w:rsid w:val="0F71CB61"/>
    <w:rsid w:val="0F82FE33"/>
    <w:rsid w:val="0F8D4B10"/>
    <w:rsid w:val="0FC30223"/>
    <w:rsid w:val="10AFA1D9"/>
    <w:rsid w:val="10E9194A"/>
    <w:rsid w:val="10E99165"/>
    <w:rsid w:val="117467C1"/>
    <w:rsid w:val="11F49046"/>
    <w:rsid w:val="12944F0A"/>
    <w:rsid w:val="12C05CBD"/>
    <w:rsid w:val="12D7B766"/>
    <w:rsid w:val="12EF6BDE"/>
    <w:rsid w:val="139060A7"/>
    <w:rsid w:val="13D8D295"/>
    <w:rsid w:val="13E7429B"/>
    <w:rsid w:val="140DE729"/>
    <w:rsid w:val="146A8BBA"/>
    <w:rsid w:val="14DF2391"/>
    <w:rsid w:val="15CBEFCC"/>
    <w:rsid w:val="166492D0"/>
    <w:rsid w:val="1671A5A8"/>
    <w:rsid w:val="167ED283"/>
    <w:rsid w:val="189DB788"/>
    <w:rsid w:val="1998A203"/>
    <w:rsid w:val="19E01642"/>
    <w:rsid w:val="1A0F03B2"/>
    <w:rsid w:val="1A1EB5DE"/>
    <w:rsid w:val="1C0BD8D5"/>
    <w:rsid w:val="1C4D7622"/>
    <w:rsid w:val="1CCB1337"/>
    <w:rsid w:val="1CED453B"/>
    <w:rsid w:val="1D1E3200"/>
    <w:rsid w:val="1D3742ED"/>
    <w:rsid w:val="1D7B0AEC"/>
    <w:rsid w:val="1E868259"/>
    <w:rsid w:val="1F0549ED"/>
    <w:rsid w:val="1F11CB82"/>
    <w:rsid w:val="1F5F0190"/>
    <w:rsid w:val="1F8EA34C"/>
    <w:rsid w:val="1FDE60CC"/>
    <w:rsid w:val="2091250F"/>
    <w:rsid w:val="209ED689"/>
    <w:rsid w:val="20FA7DDA"/>
    <w:rsid w:val="217E5BD4"/>
    <w:rsid w:val="21AC33A0"/>
    <w:rsid w:val="2211DD97"/>
    <w:rsid w:val="23657221"/>
    <w:rsid w:val="23A8C836"/>
    <w:rsid w:val="23FBFCEA"/>
    <w:rsid w:val="24050864"/>
    <w:rsid w:val="248837AC"/>
    <w:rsid w:val="24BA2547"/>
    <w:rsid w:val="25014295"/>
    <w:rsid w:val="257EC7BE"/>
    <w:rsid w:val="25876334"/>
    <w:rsid w:val="25E8D10D"/>
    <w:rsid w:val="265054F7"/>
    <w:rsid w:val="265ECA15"/>
    <w:rsid w:val="265F0018"/>
    <w:rsid w:val="269DA178"/>
    <w:rsid w:val="2771EF98"/>
    <w:rsid w:val="279404D9"/>
    <w:rsid w:val="27BA0B4B"/>
    <w:rsid w:val="27C0F641"/>
    <w:rsid w:val="285C356F"/>
    <w:rsid w:val="28817D86"/>
    <w:rsid w:val="2896607D"/>
    <w:rsid w:val="28E8BAE3"/>
    <w:rsid w:val="293D86E1"/>
    <w:rsid w:val="299DAB61"/>
    <w:rsid w:val="29A9DC1E"/>
    <w:rsid w:val="29B0CCEC"/>
    <w:rsid w:val="2AB7C5F6"/>
    <w:rsid w:val="2AD718D6"/>
    <w:rsid w:val="2B22C798"/>
    <w:rsid w:val="2B327E02"/>
    <w:rsid w:val="2B7AFFA5"/>
    <w:rsid w:val="2BE3D649"/>
    <w:rsid w:val="2C412E57"/>
    <w:rsid w:val="2CADF602"/>
    <w:rsid w:val="2CF5D6B3"/>
    <w:rsid w:val="2D2FFBB5"/>
    <w:rsid w:val="2D302411"/>
    <w:rsid w:val="2D632598"/>
    <w:rsid w:val="2D834206"/>
    <w:rsid w:val="2DA60664"/>
    <w:rsid w:val="2E06C8AD"/>
    <w:rsid w:val="2E11BA77"/>
    <w:rsid w:val="2F0C9FB8"/>
    <w:rsid w:val="2F32F7B2"/>
    <w:rsid w:val="2F824D74"/>
    <w:rsid w:val="2F90F895"/>
    <w:rsid w:val="301D42EE"/>
    <w:rsid w:val="303A67C4"/>
    <w:rsid w:val="30B5858D"/>
    <w:rsid w:val="30FF2DF3"/>
    <w:rsid w:val="31619653"/>
    <w:rsid w:val="317A5BA5"/>
    <w:rsid w:val="31C522B8"/>
    <w:rsid w:val="320D0FD5"/>
    <w:rsid w:val="32332881"/>
    <w:rsid w:val="3240C6E8"/>
    <w:rsid w:val="32D41712"/>
    <w:rsid w:val="33322CB4"/>
    <w:rsid w:val="33D4EED3"/>
    <w:rsid w:val="3417DA58"/>
    <w:rsid w:val="34E44E10"/>
    <w:rsid w:val="3504EBD5"/>
    <w:rsid w:val="350C48D0"/>
    <w:rsid w:val="3558A4FF"/>
    <w:rsid w:val="35E78C61"/>
    <w:rsid w:val="362573FF"/>
    <w:rsid w:val="36333AA2"/>
    <w:rsid w:val="36483B12"/>
    <w:rsid w:val="36680876"/>
    <w:rsid w:val="36DC3AD0"/>
    <w:rsid w:val="3712FC0F"/>
    <w:rsid w:val="3782CCEA"/>
    <w:rsid w:val="37B71797"/>
    <w:rsid w:val="37D7F8EB"/>
    <w:rsid w:val="380463F8"/>
    <w:rsid w:val="39374363"/>
    <w:rsid w:val="3944B046"/>
    <w:rsid w:val="3946B70E"/>
    <w:rsid w:val="39D89336"/>
    <w:rsid w:val="3A1402D0"/>
    <w:rsid w:val="3A2744B8"/>
    <w:rsid w:val="3A53B27F"/>
    <w:rsid w:val="3A564CF3"/>
    <w:rsid w:val="3AAE2993"/>
    <w:rsid w:val="3B214265"/>
    <w:rsid w:val="3C106583"/>
    <w:rsid w:val="3C445C3B"/>
    <w:rsid w:val="3C709C44"/>
    <w:rsid w:val="3CF5110D"/>
    <w:rsid w:val="3DBCCEB5"/>
    <w:rsid w:val="3DEC6225"/>
    <w:rsid w:val="3E1866C7"/>
    <w:rsid w:val="3E6E30A7"/>
    <w:rsid w:val="3E6F2CC6"/>
    <w:rsid w:val="3EE0AA9B"/>
    <w:rsid w:val="3F1F27BA"/>
    <w:rsid w:val="3FFBD9D1"/>
    <w:rsid w:val="4038796B"/>
    <w:rsid w:val="407750C6"/>
    <w:rsid w:val="42575FF4"/>
    <w:rsid w:val="42AE1E2D"/>
    <w:rsid w:val="42F22862"/>
    <w:rsid w:val="430A89FC"/>
    <w:rsid w:val="431983C0"/>
    <w:rsid w:val="431CD268"/>
    <w:rsid w:val="439DB0EC"/>
    <w:rsid w:val="43F34975"/>
    <w:rsid w:val="442AD809"/>
    <w:rsid w:val="443A8FC2"/>
    <w:rsid w:val="44693D78"/>
    <w:rsid w:val="452C537F"/>
    <w:rsid w:val="453BEA88"/>
    <w:rsid w:val="458C6D0A"/>
    <w:rsid w:val="45AA11F7"/>
    <w:rsid w:val="46512482"/>
    <w:rsid w:val="46C87488"/>
    <w:rsid w:val="46C94B7F"/>
    <w:rsid w:val="4702D454"/>
    <w:rsid w:val="4791FFEF"/>
    <w:rsid w:val="47ECF4E3"/>
    <w:rsid w:val="484B78D6"/>
    <w:rsid w:val="48FB6989"/>
    <w:rsid w:val="49E74937"/>
    <w:rsid w:val="4AF8FFE6"/>
    <w:rsid w:val="4B2C4DC9"/>
    <w:rsid w:val="4B4FD042"/>
    <w:rsid w:val="4B831998"/>
    <w:rsid w:val="4BBE1516"/>
    <w:rsid w:val="4BD4716D"/>
    <w:rsid w:val="4BFCB7D7"/>
    <w:rsid w:val="4C20C7DB"/>
    <w:rsid w:val="4C4293DE"/>
    <w:rsid w:val="4C5FEBF7"/>
    <w:rsid w:val="4D7FC281"/>
    <w:rsid w:val="4D811D0F"/>
    <w:rsid w:val="4DA80525"/>
    <w:rsid w:val="4E09DBFD"/>
    <w:rsid w:val="4E0A078B"/>
    <w:rsid w:val="4E101FBE"/>
    <w:rsid w:val="4E1F3C0F"/>
    <w:rsid w:val="4E1FEF85"/>
    <w:rsid w:val="4EBABA5A"/>
    <w:rsid w:val="4EC6B572"/>
    <w:rsid w:val="4F0C33E3"/>
    <w:rsid w:val="4F18EF36"/>
    <w:rsid w:val="4F350805"/>
    <w:rsid w:val="4F3D1ABC"/>
    <w:rsid w:val="4F3DE9A2"/>
    <w:rsid w:val="4F51BAF1"/>
    <w:rsid w:val="4FE56722"/>
    <w:rsid w:val="4FF0543C"/>
    <w:rsid w:val="4FF9D3F1"/>
    <w:rsid w:val="501AEA63"/>
    <w:rsid w:val="502BAE07"/>
    <w:rsid w:val="50568ABB"/>
    <w:rsid w:val="5064258A"/>
    <w:rsid w:val="50CB202F"/>
    <w:rsid w:val="51629607"/>
    <w:rsid w:val="5197D216"/>
    <w:rsid w:val="52676126"/>
    <w:rsid w:val="5296FBA3"/>
    <w:rsid w:val="533B9593"/>
    <w:rsid w:val="53615FD1"/>
    <w:rsid w:val="538E2B7D"/>
    <w:rsid w:val="53C98C8F"/>
    <w:rsid w:val="53D235E1"/>
    <w:rsid w:val="540A4220"/>
    <w:rsid w:val="54231582"/>
    <w:rsid w:val="5477EE91"/>
    <w:rsid w:val="547EEF79"/>
    <w:rsid w:val="551054BF"/>
    <w:rsid w:val="551CCE99"/>
    <w:rsid w:val="552DD866"/>
    <w:rsid w:val="5557C9F8"/>
    <w:rsid w:val="558E44D1"/>
    <w:rsid w:val="55B19F2C"/>
    <w:rsid w:val="562A896F"/>
    <w:rsid w:val="56B4CD7B"/>
    <w:rsid w:val="56C5CC3F"/>
    <w:rsid w:val="573C0810"/>
    <w:rsid w:val="5741E2E2"/>
    <w:rsid w:val="576B03F9"/>
    <w:rsid w:val="578D72A4"/>
    <w:rsid w:val="57D85A18"/>
    <w:rsid w:val="5A027982"/>
    <w:rsid w:val="5A0B9DC0"/>
    <w:rsid w:val="5AFDFA92"/>
    <w:rsid w:val="5BE0ED8D"/>
    <w:rsid w:val="5BE3E10D"/>
    <w:rsid w:val="5C09DB9B"/>
    <w:rsid w:val="5C8D2D4E"/>
    <w:rsid w:val="5CD56706"/>
    <w:rsid w:val="5D77C3E8"/>
    <w:rsid w:val="5DA2EDB8"/>
    <w:rsid w:val="5DC3F2D4"/>
    <w:rsid w:val="5E387228"/>
    <w:rsid w:val="5E9A7B63"/>
    <w:rsid w:val="5FAB9170"/>
    <w:rsid w:val="60423136"/>
    <w:rsid w:val="61370426"/>
    <w:rsid w:val="62387EE0"/>
    <w:rsid w:val="62628256"/>
    <w:rsid w:val="62797D53"/>
    <w:rsid w:val="62878DC4"/>
    <w:rsid w:val="6320A13D"/>
    <w:rsid w:val="640DA3CB"/>
    <w:rsid w:val="645AC3D6"/>
    <w:rsid w:val="645EA2DC"/>
    <w:rsid w:val="65186E82"/>
    <w:rsid w:val="652FB2F0"/>
    <w:rsid w:val="657DB366"/>
    <w:rsid w:val="65C69DCC"/>
    <w:rsid w:val="65F5589C"/>
    <w:rsid w:val="66151570"/>
    <w:rsid w:val="670B4FCB"/>
    <w:rsid w:val="676228C4"/>
    <w:rsid w:val="67959B78"/>
    <w:rsid w:val="67A59A54"/>
    <w:rsid w:val="67D4910F"/>
    <w:rsid w:val="684E720B"/>
    <w:rsid w:val="68E92752"/>
    <w:rsid w:val="693932A3"/>
    <w:rsid w:val="69514926"/>
    <w:rsid w:val="697230BE"/>
    <w:rsid w:val="6AB4F0A5"/>
    <w:rsid w:val="6AD50304"/>
    <w:rsid w:val="6AF59C41"/>
    <w:rsid w:val="6B88352D"/>
    <w:rsid w:val="6B9F5CEF"/>
    <w:rsid w:val="6D95D538"/>
    <w:rsid w:val="6D9DF3E3"/>
    <w:rsid w:val="6DE20424"/>
    <w:rsid w:val="6E55928C"/>
    <w:rsid w:val="6EF6209D"/>
    <w:rsid w:val="6F79E30E"/>
    <w:rsid w:val="6F7DD485"/>
    <w:rsid w:val="6F815611"/>
    <w:rsid w:val="70E5B23C"/>
    <w:rsid w:val="712C9B02"/>
    <w:rsid w:val="71C773D0"/>
    <w:rsid w:val="71DE8847"/>
    <w:rsid w:val="7205F353"/>
    <w:rsid w:val="7257A182"/>
    <w:rsid w:val="72793362"/>
    <w:rsid w:val="72A1DC90"/>
    <w:rsid w:val="72E8DFB7"/>
    <w:rsid w:val="733F745F"/>
    <w:rsid w:val="737D76C8"/>
    <w:rsid w:val="744D5431"/>
    <w:rsid w:val="745145A8"/>
    <w:rsid w:val="74837800"/>
    <w:rsid w:val="74AC7975"/>
    <w:rsid w:val="74AFF149"/>
    <w:rsid w:val="74FF1492"/>
    <w:rsid w:val="75183CEF"/>
    <w:rsid w:val="754876A5"/>
    <w:rsid w:val="75E92492"/>
    <w:rsid w:val="75E93D48"/>
    <w:rsid w:val="76373A7F"/>
    <w:rsid w:val="777617FC"/>
    <w:rsid w:val="77E99577"/>
    <w:rsid w:val="77FCAE63"/>
    <w:rsid w:val="78036CF9"/>
    <w:rsid w:val="7811DD62"/>
    <w:rsid w:val="784D3B3C"/>
    <w:rsid w:val="7898759B"/>
    <w:rsid w:val="7930A923"/>
    <w:rsid w:val="7965BF93"/>
    <w:rsid w:val="79CF8096"/>
    <w:rsid w:val="79EF9006"/>
    <w:rsid w:val="7AADB8BE"/>
    <w:rsid w:val="7B6D0E06"/>
    <w:rsid w:val="7BE44A19"/>
    <w:rsid w:val="7C1DD73B"/>
    <w:rsid w:val="7DD8F4F1"/>
    <w:rsid w:val="7E41B4EC"/>
    <w:rsid w:val="7F168A83"/>
    <w:rsid w:val="7F6D2AB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B5B8BDA"/>
  <w15:chartTrackingRefBased/>
  <w15:docId w15:val="{8B3F8F5B-DD05-3346-AA47-481B43B47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07684"/>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68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0768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B07684"/>
    <w:rPr>
      <w:color w:val="0000FF"/>
      <w:u w:val="single"/>
    </w:rPr>
  </w:style>
  <w:style w:type="character" w:styleId="FollowedHyperlink">
    <w:name w:val="FollowedHyperlink"/>
    <w:basedOn w:val="DefaultParagraphFont"/>
    <w:uiPriority w:val="99"/>
    <w:semiHidden/>
    <w:unhideWhenUsed/>
    <w:rsid w:val="009E3F37"/>
    <w:rPr>
      <w:color w:val="954F72" w:themeColor="followedHyperlink"/>
      <w:u w:val="single"/>
    </w:rPr>
  </w:style>
  <w:style w:type="character" w:styleId="UnresolvedMention">
    <w:name w:val="Unresolved Mention"/>
    <w:basedOn w:val="DefaultParagraphFont"/>
    <w:uiPriority w:val="99"/>
    <w:semiHidden/>
    <w:unhideWhenUsed/>
    <w:rsid w:val="00AD749D"/>
    <w:rPr>
      <w:color w:val="605E5C"/>
      <w:shd w:val="clear" w:color="auto" w:fill="E1DFDD"/>
    </w:rPr>
  </w:style>
  <w:style w:type="character" w:customStyle="1" w:styleId="apple-tab-span">
    <w:name w:val="apple-tab-span"/>
    <w:basedOn w:val="DefaultParagraphFont"/>
    <w:rsid w:val="00D301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074030">
      <w:bodyDiv w:val="1"/>
      <w:marLeft w:val="0"/>
      <w:marRight w:val="0"/>
      <w:marTop w:val="0"/>
      <w:marBottom w:val="0"/>
      <w:divBdr>
        <w:top w:val="none" w:sz="0" w:space="0" w:color="auto"/>
        <w:left w:val="none" w:sz="0" w:space="0" w:color="auto"/>
        <w:bottom w:val="none" w:sz="0" w:space="0" w:color="auto"/>
        <w:right w:val="none" w:sz="0" w:space="0" w:color="auto"/>
      </w:divBdr>
    </w:div>
    <w:div w:id="207716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eativecommons.org/publicdomain/mark/1.0/" TargetMode="External"/><Relationship Id="rId18" Type="http://schemas.openxmlformats.org/officeDocument/2006/relationships/hyperlink" Target="http://vocab.getty.edu/page/aat/300019195" TargetMode="External"/><Relationship Id="rId26" Type="http://schemas.openxmlformats.org/officeDocument/2006/relationships/hyperlink" Target="http://vocab.getty.edu/page/aat/300073261" TargetMode="External"/><Relationship Id="rId21" Type="http://schemas.openxmlformats.org/officeDocument/2006/relationships/hyperlink" Target="https://www.getty.edu/vow/AATFullDisplay?find=Filipino&amp;logic=AND&amp;note=&amp;english=N&amp;prev_page=1&amp;subjectid=300018772" TargetMode="External"/><Relationship Id="rId34" Type="http://schemas.openxmlformats.org/officeDocument/2006/relationships/hyperlink" Target="https://creativecommons.org/licenses/" TargetMode="External"/><Relationship Id="rId7" Type="http://schemas.openxmlformats.org/officeDocument/2006/relationships/settings" Target="settings.xml"/><Relationship Id="rId12" Type="http://schemas.openxmlformats.org/officeDocument/2006/relationships/hyperlink" Target="https://rightsstatements.org/page/NoC-US/1.0/" TargetMode="External"/><Relationship Id="rId17" Type="http://schemas.openxmlformats.org/officeDocument/2006/relationships/hyperlink" Target="https://web.archive.org/web/20230428201917/https:/digitalcollections.nypl.org/items/d1bde300-c52e-012f-bd93-58d385a7bc34" TargetMode="External"/><Relationship Id="rId25" Type="http://schemas.openxmlformats.org/officeDocument/2006/relationships/hyperlink" Target="http://vocab.getty.edu/page/aat/300387171" TargetMode="External"/><Relationship Id="rId33" Type="http://schemas.openxmlformats.org/officeDocument/2006/relationships/hyperlink" Target="https://rightsstatements.org/page/1.0/?language=en" TargetMode="External"/><Relationship Id="rId38"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hyperlink" Target="https://archive.org/web/" TargetMode="External"/><Relationship Id="rId20" Type="http://schemas.openxmlformats.org/officeDocument/2006/relationships/hyperlink" Target="https://www.getty.edu/vow/AATFullDisplay?find=japanese&amp;logic=AND&amp;note=&amp;english=N&amp;prev_page=1&amp;subjectid=300018519" TargetMode="External"/><Relationship Id="rId29" Type="http://schemas.openxmlformats.org/officeDocument/2006/relationships/hyperlink" Target="https://stateparks.oregon.gov/index.cfm?do=park.profile&amp;parkId=5"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igitalcollections.nypl.org/items/d1bde300-c52e-012f-bd93-58d385a7bc34" TargetMode="External"/><Relationship Id="rId24" Type="http://schemas.openxmlformats.org/officeDocument/2006/relationships/hyperlink" Target="https://cataloginglab.org/problem-lcsh/" TargetMode="External"/><Relationship Id="rId32" Type="http://schemas.openxmlformats.org/officeDocument/2006/relationships/hyperlink" Target="https://developer.mozilla.org/en-US/docs/Web/HTTP/Basics_of_HTTP/MIME_types/Complete_list_of_MIME_types"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igitalcollections.nypl.org/items/510d47e2-699a-a3d9-e040-e00a18064a99" TargetMode="External"/><Relationship Id="rId23" Type="http://schemas.openxmlformats.org/officeDocument/2006/relationships/hyperlink" Target="http://vocab.getty.edu/page/aat/300386008" TargetMode="External"/><Relationship Id="rId28" Type="http://schemas.openxmlformats.org/officeDocument/2006/relationships/hyperlink" Target="https://en.wikipedia.org/wiki/Old_Town_Chinatown" TargetMode="External"/><Relationship Id="rId36"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hyperlink" Target="https://www.getty.edu/vow/AATFullDisplay?find=vietnamese&amp;logic=AND&amp;note=&amp;english=N&amp;prev_page=1&amp;subjectid=300019239" TargetMode="External"/><Relationship Id="rId31" Type="http://schemas.openxmlformats.org/officeDocument/2006/relationships/hyperlink" Target="http://vocab.getty.edu/page/aat/300055407" TargetMode="External"/><Relationship Id="rId4" Type="http://schemas.openxmlformats.org/officeDocument/2006/relationships/customXml" Target="../customXml/item4.xml"/><Relationship Id="rId9" Type="http://schemas.openxmlformats.org/officeDocument/2006/relationships/hyperlink" Target="https://lib410-spring2023.github.io/lib410-sandbox/item.html?id=demo001" TargetMode="External"/><Relationship Id="rId14" Type="http://schemas.openxmlformats.org/officeDocument/2006/relationships/hyperlink" Target="https://style.mla.org/citing-work-in-digital-archives/" TargetMode="External"/><Relationship Id="rId22" Type="http://schemas.openxmlformats.org/officeDocument/2006/relationships/hyperlink" Target="https://www.getty.edu/vow/AATFullDisplay?find=chinese&amp;logic=AND&amp;note=&amp;english=N&amp;prev_page=1&amp;subjectid=300018322" TargetMode="External"/><Relationship Id="rId27" Type="http://schemas.openxmlformats.org/officeDocument/2006/relationships/hyperlink" Target="https://www.collinsdictionary.com/us/dictionary/english/heritage-site" TargetMode="External"/><Relationship Id="rId30" Type="http://schemas.openxmlformats.org/officeDocument/2006/relationships/hyperlink" Target="http://vocab.getty.edu/page/aat/300054710" TargetMode="External"/><Relationship Id="rId35" Type="http://schemas.openxmlformats.org/officeDocument/2006/relationships/hyperlink" Target="https://creativecommons.org/publicdomain/mark/1.0/"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45172e6-bdb6-4f3f-a8e5-2d0d4f86e50c" xsi:nil="true"/>
    <lcf76f155ced4ddcb4097134ff3c332f xmlns="d84408cf-c3d8-40a0-ad24-6c6f57334de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ADDDE828F7E9547B99D7A1453294AAC" ma:contentTypeVersion="10" ma:contentTypeDescription="Create a new document." ma:contentTypeScope="" ma:versionID="09fb06d6ffbcbe52fc28f9182381f177">
  <xsd:schema xmlns:xsd="http://www.w3.org/2001/XMLSchema" xmlns:xs="http://www.w3.org/2001/XMLSchema" xmlns:p="http://schemas.microsoft.com/office/2006/metadata/properties" xmlns:ns2="d84408cf-c3d8-40a0-ad24-6c6f57334deb" xmlns:ns3="b45172e6-bdb6-4f3f-a8e5-2d0d4f86e50c" targetNamespace="http://schemas.microsoft.com/office/2006/metadata/properties" ma:root="true" ma:fieldsID="8f681c62b4355ef16872cf9b421ea3eb" ns2:_="" ns3:_="">
    <xsd:import namespace="d84408cf-c3d8-40a0-ad24-6c6f57334deb"/>
    <xsd:import namespace="b45172e6-bdb6-4f3f-a8e5-2d0d4f86e50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4408cf-c3d8-40a0-ad24-6c6f57334d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b91a9775-3525-4bf8-b88d-b7eef9d67d4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5172e6-bdb6-4f3f-a8e5-2d0d4f86e50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dadbb05-530a-4edd-a7d0-28953ac883dd}" ma:internalName="TaxCatchAll" ma:showField="CatchAllData" ma:web="b45172e6-bdb6-4f3f-a8e5-2d0d4f86e50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39333-0B7A-4646-80F6-FD094BD0BA84}">
  <ds:schemaRefs>
    <ds:schemaRef ds:uri="http://schemas.microsoft.com/office/2006/metadata/properties"/>
    <ds:schemaRef ds:uri="http://schemas.microsoft.com/office/infopath/2007/PartnerControls"/>
    <ds:schemaRef ds:uri="b45172e6-bdb6-4f3f-a8e5-2d0d4f86e50c"/>
    <ds:schemaRef ds:uri="d84408cf-c3d8-40a0-ad24-6c6f57334deb"/>
  </ds:schemaRefs>
</ds:datastoreItem>
</file>

<file path=customXml/itemProps2.xml><?xml version="1.0" encoding="utf-8"?>
<ds:datastoreItem xmlns:ds="http://schemas.openxmlformats.org/officeDocument/2006/customXml" ds:itemID="{53A28B72-97EC-46B1-A662-03317393D1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4408cf-c3d8-40a0-ad24-6c6f57334deb"/>
    <ds:schemaRef ds:uri="b45172e6-bdb6-4f3f-a8e5-2d0d4f86e5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FDC3C2-D9C7-4651-8F2D-C07708963353}">
  <ds:schemaRefs>
    <ds:schemaRef ds:uri="http://schemas.microsoft.com/sharepoint/v3/contenttype/forms"/>
  </ds:schemaRefs>
</ds:datastoreItem>
</file>

<file path=customXml/itemProps4.xml><?xml version="1.0" encoding="utf-8"?>
<ds:datastoreItem xmlns:ds="http://schemas.openxmlformats.org/officeDocument/2006/customXml" ds:itemID="{87AD125A-511B-8240-AF00-0D4F023A0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3992</Words>
  <Characters>22757</Characters>
  <Application>Microsoft Office Word</Application>
  <DocSecurity>0</DocSecurity>
  <Lines>189</Lines>
  <Paragraphs>53</Paragraphs>
  <ScaleCrop>false</ScaleCrop>
  <Company/>
  <LinksUpToDate>false</LinksUpToDate>
  <CharactersWithSpaces>26696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Matucan</dc:creator>
  <cp:keywords/>
  <dc:description/>
  <cp:lastModifiedBy>Claire Matucan</cp:lastModifiedBy>
  <cp:revision>2</cp:revision>
  <dcterms:created xsi:type="dcterms:W3CDTF">2023-06-07T21:04:00Z</dcterms:created>
  <dcterms:modified xsi:type="dcterms:W3CDTF">2023-06-07T21:04:00Z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0x010100EADDDE828F7E9547B99D7A1453294AAC</vt:lpwstr>
  </property>
  <property fmtid="{D5CDD505-2E9C-101B-9397-08002B2CF9AE}" pid="3" name="MediaServiceImageTags">
    <vt:lpwstr/>
  </property>
</Properties>
</file>