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9B24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5..............................................................................................</w:t>
      </w:r>
      <w:r w:rsidRPr="00307AEF">
        <w:rPr>
          <w:sz w:val="20"/>
          <w:szCs w:val="20"/>
          <w:highlight w:val="yellow"/>
        </w:rPr>
        <w:t>use case</w:t>
      </w:r>
      <w:r w:rsidRPr="00307AEF">
        <w:rPr>
          <w:rFonts w:cs="Arial"/>
          <w:sz w:val="20"/>
          <w:szCs w:val="20"/>
          <w:highlight w:val="yellow"/>
          <w:rtl/>
        </w:rPr>
        <w:t xml:space="preserve"> תרשימי 2.2.1</w:t>
      </w:r>
    </w:p>
    <w:p w14:paraId="790F0057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6...............................................................................................</w:t>
      </w:r>
      <w:r w:rsidRPr="00307AEF">
        <w:rPr>
          <w:sz w:val="20"/>
          <w:szCs w:val="20"/>
          <w:highlight w:val="yellow"/>
        </w:rPr>
        <w:t>data flow</w:t>
      </w:r>
      <w:r w:rsidRPr="00307AEF">
        <w:rPr>
          <w:rFonts w:cs="Arial"/>
          <w:sz w:val="20"/>
          <w:szCs w:val="20"/>
          <w:highlight w:val="yellow"/>
          <w:rtl/>
        </w:rPr>
        <w:t xml:space="preserve"> תרשים 2.2.2</w:t>
      </w:r>
    </w:p>
    <w:p w14:paraId="4F8D1379" w14:textId="77777777" w:rsidR="00307AEF" w:rsidRPr="00307AEF" w:rsidRDefault="00307AEF" w:rsidP="00307AEF">
      <w:pPr>
        <w:rPr>
          <w:sz w:val="20"/>
          <w:szCs w:val="20"/>
          <w:highlight w:val="yellow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307AEF" w:rsidRDefault="00307AEF" w:rsidP="00307AEF">
      <w:pPr>
        <w:rPr>
          <w:rFonts w:hint="cs"/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yellow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307AEF" w:rsidRDefault="00307AEF" w:rsidP="00307AEF">
      <w:pPr>
        <w:rPr>
          <w:sz w:val="20"/>
          <w:szCs w:val="20"/>
          <w:highlight w:val="red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highlight w:val="red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14.................................................................................................המערכת ארכיטקטורת 2.4</w:t>
      </w:r>
    </w:p>
    <w:p w14:paraId="6E48B0CA" w14:textId="77777777" w:rsidR="00307AEF" w:rsidRPr="003F7ECF" w:rsidRDefault="00307AEF" w:rsidP="00307AEF">
      <w:pPr>
        <w:rPr>
          <w:sz w:val="20"/>
          <w:szCs w:val="20"/>
          <w:highlight w:val="yellow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3F7ECF" w:rsidRDefault="00307AEF" w:rsidP="00307AEF">
      <w:pPr>
        <w:rPr>
          <w:sz w:val="20"/>
          <w:szCs w:val="20"/>
          <w:highlight w:val="yellow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3F7ECF" w:rsidRDefault="00307AEF" w:rsidP="00307AEF">
      <w:pPr>
        <w:rPr>
          <w:sz w:val="20"/>
          <w:szCs w:val="20"/>
          <w:highlight w:val="yellow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yellow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34-35.......................................................................................................תוכנה בדיקות 2.5</w:t>
      </w:r>
    </w:p>
    <w:p w14:paraId="3E10AFAB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307AEF" w:rsidRDefault="00307AEF" w:rsidP="00307AEF">
      <w:pPr>
        <w:rPr>
          <w:sz w:val="20"/>
          <w:szCs w:val="20"/>
        </w:rPr>
      </w:pPr>
      <w:r w:rsidRPr="003F7ECF">
        <w:rPr>
          <w:rFonts w:cs="Arial"/>
          <w:sz w:val="20"/>
          <w:szCs w:val="20"/>
          <w:highlight w:val="red"/>
          <w:rtl/>
        </w:rPr>
        <w:t>34.....................................................................................................</w:t>
      </w:r>
      <w:r w:rsidRPr="003F7ECF">
        <w:rPr>
          <w:sz w:val="20"/>
          <w:szCs w:val="20"/>
          <w:highlight w:val="red"/>
        </w:rPr>
        <w:t>test case 2.5.2</w:t>
      </w:r>
    </w:p>
    <w:p w14:paraId="4C681FCA" w14:textId="77777777" w:rsidR="00307AEF" w:rsidRPr="003F7ECF" w:rsidRDefault="00307AEF" w:rsidP="00307AEF">
      <w:pPr>
        <w:rPr>
          <w:sz w:val="20"/>
          <w:szCs w:val="20"/>
          <w:highlight w:val="red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34............................................................................פונקציונליות בדיקות 2.5.2.1</w:t>
      </w:r>
    </w:p>
    <w:p w14:paraId="51985482" w14:textId="77777777" w:rsidR="00307AEF" w:rsidRPr="003F7ECF" w:rsidRDefault="00307AEF" w:rsidP="00307AEF">
      <w:pPr>
        <w:rPr>
          <w:sz w:val="20"/>
          <w:szCs w:val="20"/>
          <w:highlight w:val="red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35...............................................................................שימושיות בדיקות 2.5.2.2</w:t>
      </w:r>
    </w:p>
    <w:p w14:paraId="5BEEEE0B" w14:textId="77777777" w:rsidR="00307AEF" w:rsidRPr="00307AEF" w:rsidRDefault="00307AEF" w:rsidP="00307AEF">
      <w:pPr>
        <w:rPr>
          <w:sz w:val="20"/>
          <w:szCs w:val="20"/>
          <w:rtl/>
        </w:rPr>
      </w:pPr>
      <w:r w:rsidRPr="003F7ECF">
        <w:rPr>
          <w:rFonts w:cs="Arial"/>
          <w:sz w:val="20"/>
          <w:szCs w:val="20"/>
          <w:highlight w:val="red"/>
          <w:rtl/>
        </w:rPr>
        <w:t>35......................................................................................</w:t>
      </w:r>
      <w:r w:rsidRPr="003F7ECF">
        <w:rPr>
          <w:sz w:val="20"/>
          <w:szCs w:val="20"/>
          <w:highlight w:val="red"/>
        </w:rPr>
        <w:t>GUI</w:t>
      </w:r>
      <w:r w:rsidRPr="003F7ECF">
        <w:rPr>
          <w:rFonts w:cs="Arial"/>
          <w:sz w:val="20"/>
          <w:szCs w:val="20"/>
          <w:highlight w:val="red"/>
          <w:rtl/>
        </w:rPr>
        <w:t xml:space="preserve"> בדיקות 2.5.2.3</w:t>
      </w:r>
    </w:p>
    <w:p w14:paraId="782F0EA2" w14:textId="77777777" w:rsidR="00307AEF" w:rsidRPr="00307AEF" w:rsidRDefault="00307AEF" w:rsidP="00307AEF">
      <w:pPr>
        <w:rPr>
          <w:sz w:val="20"/>
          <w:szCs w:val="20"/>
          <w:rtl/>
        </w:rPr>
      </w:pPr>
      <w:r w:rsidRPr="00307AEF">
        <w:rPr>
          <w:rFonts w:cs="Arial"/>
          <w:sz w:val="20"/>
          <w:szCs w:val="20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307AEF" w:rsidRDefault="00307AEF" w:rsidP="00307AEF">
      <w:pPr>
        <w:rPr>
          <w:sz w:val="20"/>
          <w:szCs w:val="20"/>
          <w:rtl/>
        </w:rPr>
      </w:pPr>
      <w:r w:rsidRPr="00DF2B15">
        <w:rPr>
          <w:rFonts w:cs="Arial"/>
          <w:sz w:val="20"/>
          <w:szCs w:val="20"/>
          <w:highlight w:val="yellow"/>
          <w:rtl/>
        </w:rPr>
        <w:t>47..............................................................................................................................סיכום 4</w:t>
      </w:r>
    </w:p>
    <w:p w14:paraId="2224C3E9" w14:textId="0BE779C9" w:rsidR="00FA5ADE" w:rsidRPr="00307AEF" w:rsidRDefault="00307AEF" w:rsidP="00307AEF">
      <w:pPr>
        <w:rPr>
          <w:sz w:val="20"/>
          <w:szCs w:val="20"/>
        </w:rPr>
      </w:pPr>
      <w:r w:rsidRPr="000917D7">
        <w:rPr>
          <w:rFonts w:cs="Arial"/>
          <w:sz w:val="20"/>
          <w:szCs w:val="20"/>
          <w:highlight w:val="yellow"/>
          <w:rtl/>
        </w:rPr>
        <w:t>48......................................................................................................................בבליוגרפיה 5</w:t>
      </w:r>
    </w:p>
    <w:sectPr w:rsidR="00FA5ADE" w:rsidRPr="00307AEF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DE"/>
    <w:rsid w:val="000917D7"/>
    <w:rsid w:val="00307AEF"/>
    <w:rsid w:val="003F7ECF"/>
    <w:rsid w:val="00652933"/>
    <w:rsid w:val="00DF2B15"/>
    <w:rsid w:val="00F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640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5</cp:revision>
  <dcterms:created xsi:type="dcterms:W3CDTF">2022-02-28T11:34:00Z</dcterms:created>
  <dcterms:modified xsi:type="dcterms:W3CDTF">2022-02-28T12:00:00Z</dcterms:modified>
</cp:coreProperties>
</file>