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  <w:lang w:val="en-US" w:eastAsia="zh-CN"/>
        </w:rPr>
        <w:t>事务管理清单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wordWrap w:val="0"/>
        <w:jc w:val="right"/>
        <w:rPr>
          <w:rFonts w:hint="default" w:eastAsiaTheme="minorEastAsia"/>
          <w:lang w:val="en-US" w:eastAsia="zh-CN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软件开发计划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wordWrap w:val="0"/>
        <w:jc w:val="right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2</w:t>
      </w:r>
      <w:r>
        <w:rPr>
          <w:rFonts w:ascii="Arial" w:hAnsi="Arial"/>
          <w:sz w:val="28"/>
        </w:rPr>
        <w:t>&gt;</w:t>
      </w:r>
    </w:p>
    <w:p>
      <w:pPr>
        <w:pStyle w:val="28"/>
        <w:rPr>
          <w:sz w:val="28"/>
        </w:rPr>
      </w:pPr>
    </w:p>
    <w:p/>
    <w:p>
      <w:pPr>
        <w:sectPr>
          <w:headerReference r:id="rId3" w:type="default"/>
          <w:footnotePr>
            <w:numFmt w:val="decimal"/>
          </w:foot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2019/6/25</w:t>
            </w:r>
          </w:p>
        </w:tc>
        <w:tc>
          <w:tcPr>
            <w:tcW w:w="1152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初始文档目录，初步制定计划内容</w:t>
            </w:r>
          </w:p>
        </w:tc>
        <w:tc>
          <w:tcPr>
            <w:tcW w:w="2304" w:type="dxa"/>
          </w:tcPr>
          <w:p>
            <w:pPr>
              <w:pStyle w:val="36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陈铭兴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4" w:type="dxa"/>
          </w:tcPr>
          <w:p>
            <w:pPr>
              <w:pStyle w:val="36"/>
              <w:tabs>
                <w:tab w:val="center" w:pos="1044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2019/6/28</w:t>
            </w:r>
          </w:p>
        </w:tc>
        <w:tc>
          <w:tcPr>
            <w:tcW w:w="1152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完善内容</w:t>
            </w:r>
          </w:p>
        </w:tc>
        <w:tc>
          <w:tcPr>
            <w:tcW w:w="2304" w:type="dxa"/>
          </w:tcPr>
          <w:p>
            <w:pPr>
              <w:pStyle w:val="36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2019/7/3</w:t>
            </w:r>
          </w:p>
        </w:tc>
        <w:tc>
          <w:tcPr>
            <w:tcW w:w="1152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3744" w:type="dxa"/>
          </w:tcPr>
          <w:p>
            <w:pPr>
              <w:pStyle w:val="36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完善内容</w:t>
            </w:r>
          </w:p>
        </w:tc>
        <w:tc>
          <w:tcPr>
            <w:tcW w:w="2304" w:type="dxa"/>
          </w:tcPr>
          <w:p>
            <w:pPr>
              <w:pStyle w:val="36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3</w:t>
      </w:r>
      <w:r>
        <w:tab/>
      </w:r>
      <w:r>
        <w:rPr>
          <w:rFonts w:hint="eastAsia"/>
        </w:rPr>
        <w:t>参考资料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1"/>
        <w:tabs>
          <w:tab w:val="left" w:pos="432"/>
        </w:tabs>
        <w:rPr>
          <w:rFonts w:hint="eastAsia" w:eastAsia="宋体"/>
          <w:lang w:val="en-US" w:eastAsia="zh-CN"/>
        </w:rPr>
      </w:pPr>
      <w:r>
        <w:t>2.</w:t>
      </w:r>
      <w:r>
        <w:tab/>
      </w:r>
      <w:r>
        <w:rPr>
          <w:rFonts w:hint="eastAsia"/>
        </w:rPr>
        <w:t>项目概述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2.1</w:t>
      </w:r>
      <w:r>
        <w:tab/>
      </w:r>
      <w:r>
        <w:rPr>
          <w:rFonts w:hint="eastAsia"/>
        </w:rPr>
        <w:t>项目的</w:t>
      </w:r>
      <w:r>
        <w:rPr>
          <w:rFonts w:hint="eastAsia"/>
          <w:lang w:val="en-US" w:eastAsia="zh-CN"/>
        </w:rPr>
        <w:t>目标及实现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2.2</w:t>
      </w:r>
      <w:r>
        <w:tab/>
      </w:r>
      <w:r>
        <w:rPr>
          <w:rFonts w:hint="eastAsia"/>
        </w:rPr>
        <w:t>假设与约束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ind w:left="0" w:leftChars="0" w:firstLine="0" w:firstLineChars="0"/>
      </w:pPr>
    </w:p>
    <w:p>
      <w:pPr>
        <w:pStyle w:val="21"/>
        <w:tabs>
          <w:tab w:val="left" w:pos="432"/>
        </w:tabs>
        <w:rPr>
          <w:rFonts w:hint="eastAsia" w:eastAsiaTheme="minorEastAsia"/>
          <w:lang w:val="en-US" w:eastAsia="zh-CN"/>
        </w:rPr>
      </w:pPr>
      <w:r>
        <w:t>3.</w:t>
      </w:r>
      <w:r>
        <w:tab/>
      </w:r>
      <w:r>
        <w:rPr>
          <w:rFonts w:hint="eastAsia"/>
        </w:rPr>
        <w:t>项目组织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Theme="minorEastAsia"/>
          <w:lang w:val="en-US" w:eastAsia="zh-CN"/>
        </w:rPr>
      </w:pPr>
      <w:r>
        <w:t>3.1</w:t>
      </w:r>
      <w:r>
        <w:tab/>
      </w:r>
      <w:r>
        <w:rPr>
          <w:rFonts w:hint="eastAsia"/>
        </w:rPr>
        <w:t>组织结构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1"/>
        <w:tabs>
          <w:tab w:val="left" w:pos="432"/>
        </w:tabs>
        <w:rPr>
          <w:rFonts w:hint="eastAsia" w:eastAsia="宋体"/>
          <w:lang w:val="en-US" w:eastAsia="zh-CN"/>
        </w:rPr>
      </w:pPr>
      <w:r>
        <w:t>4.</w:t>
      </w:r>
      <w:r>
        <w:tab/>
      </w:r>
      <w:r>
        <w:rPr>
          <w:rFonts w:hint="eastAsia"/>
        </w:rPr>
        <w:t>管理流程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4.1</w:t>
      </w:r>
      <w:r>
        <w:tab/>
      </w:r>
      <w:r>
        <w:rPr>
          <w:rFonts w:hint="eastAsia"/>
        </w:rPr>
        <w:t>项目估计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4.2</w:t>
      </w:r>
      <w:r>
        <w:tab/>
      </w:r>
      <w:r>
        <w:rPr>
          <w:rFonts w:hint="eastAsia"/>
        </w:rPr>
        <w:t>项目计划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17"/>
        <w:tabs>
          <w:tab w:val="left" w:pos="1600"/>
        </w:tabs>
        <w:rPr>
          <w:rFonts w:hint="eastAsia" w:eastAsia="宋体"/>
          <w:lang w:val="en-US" w:eastAsia="zh-CN"/>
        </w:rPr>
      </w:pPr>
      <w:r>
        <w:t>4.2.</w:t>
      </w:r>
      <w:r>
        <w:rPr>
          <w:rFonts w:hint="eastAsia"/>
          <w:lang w:val="en-US" w:eastAsia="zh-CN"/>
        </w:rPr>
        <w:t>1</w:t>
      </w:r>
      <w:r>
        <w:tab/>
      </w:r>
      <w:r>
        <w:rPr>
          <w:rFonts w:hint="eastAsia"/>
        </w:rPr>
        <w:t>迭代目标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Theme="minorEastAsia"/>
          <w:lang w:val="en-US" w:eastAsia="zh-CN"/>
        </w:rPr>
      </w:pPr>
      <w:r>
        <w:t>4.</w:t>
      </w:r>
      <w:r>
        <w:rPr>
          <w:rFonts w:hint="eastAsia"/>
          <w:lang w:val="en-US" w:eastAsia="zh-CN"/>
        </w:rPr>
        <w:t>3</w:t>
      </w:r>
      <w:r>
        <w:tab/>
      </w:r>
      <w:r>
        <w:rPr>
          <w:rFonts w:hint="eastAsia"/>
        </w:rPr>
        <w:t>项目监测与控制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8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软件开发计划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0"/>
        </w:numPr>
      </w:pPr>
    </w:p>
    <w:p>
      <w:pPr>
        <w:pStyle w:val="2"/>
        <w:ind w:left="720" w:hanging="720"/>
      </w:pPr>
      <w:bookmarkStart w:id="0" w:name="_Toc498761877"/>
      <w:r>
        <w:rPr>
          <w:rFonts w:hint="eastAsia"/>
        </w:rPr>
        <w:t>简介</w:t>
      </w:r>
      <w:bookmarkEnd w:id="0"/>
    </w:p>
    <w:p>
      <w:pPr>
        <w:ind w:firstLine="400" w:firstLineChars="200"/>
        <w:rPr>
          <w:rFonts w:ascii="宋体" w:hAnsi="宋体" w:eastAsia="宋体"/>
          <w:sz w:val="20"/>
          <w:szCs w:val="20"/>
        </w:rPr>
      </w:pPr>
      <w:bookmarkStart w:id="1" w:name="_Toc498761878"/>
      <w:r>
        <w:rPr>
          <w:rFonts w:hint="eastAsia" w:ascii="宋体" w:hAnsi="宋体" w:eastAsia="宋体"/>
          <w:sz w:val="20"/>
          <w:szCs w:val="20"/>
        </w:rPr>
        <w:t>为了保证项目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本项目开发计划用于从总体上指导《事务管理清单》项目顺利进行并最终得到通过评审的项目产品。</w:t>
      </w:r>
    </w:p>
    <w:p>
      <w:pPr>
        <w:pStyle w:val="3"/>
      </w:pPr>
      <w:r>
        <w:rPr>
          <w:rFonts w:hint="eastAsia"/>
        </w:rPr>
        <w:t>目的</w:t>
      </w:r>
      <w:bookmarkEnd w:id="1"/>
    </w:p>
    <w:p>
      <w:pPr>
        <w:keepNext w:val="0"/>
        <w:keepLines w:val="0"/>
        <w:widowControl/>
        <w:suppressLineNumbers w:val="0"/>
        <w:jc w:val="left"/>
      </w:pPr>
      <w:bookmarkStart w:id="2" w:name="_Toc498761879"/>
      <w:r>
        <w:rPr>
          <w:rFonts w:hint="eastAsia" w:ascii="宋体" w:hAnsi="宋体" w:eastAsia="宋体" w:cs="宋体"/>
          <w:snapToGrid w:val="0"/>
          <w:color w:val="000000"/>
          <w:kern w:val="0"/>
          <w:sz w:val="21"/>
          <w:szCs w:val="21"/>
          <w:lang w:val="en-US" w:eastAsia="zh-CN" w:bidi="ar"/>
        </w:rPr>
        <w:t>本计划的制订主要为了确定项目的主要任务，完成的主要目标，以及人员配置情况而进行的说明。</w:t>
      </w:r>
      <w:r>
        <w:rPr>
          <w:rFonts w:hint="eastAsia" w:ascii="楷体" w:hAnsi="楷体" w:eastAsia="楷体" w:cs="楷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</w:pPr>
      <w:r>
        <w:rPr>
          <w:rFonts w:hint="eastAsia"/>
        </w:rPr>
        <w:t>范围</w:t>
      </w:r>
      <w:bookmarkEnd w:id="2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1"/>
          <w:szCs w:val="21"/>
          <w:lang w:val="en-US"/>
        </w:rPr>
      </w:pPr>
      <w:bookmarkStart w:id="3" w:name="_Toc498761881"/>
      <w:r>
        <w:rPr>
          <w:rFonts w:hint="eastAsia" w:ascii="宋体" w:hAnsi="宋体" w:eastAsia="宋体" w:cs="宋体"/>
          <w:snapToGrid w:val="0"/>
          <w:color w:val="000000"/>
          <w:kern w:val="0"/>
          <w:sz w:val="21"/>
          <w:szCs w:val="21"/>
          <w:lang w:val="en-US" w:eastAsia="zh-CN" w:bidi="ar"/>
        </w:rPr>
        <w:t>此项目计划服务于整个开发团队，包括需求分析，系统设计与</w:t>
      </w:r>
      <w:r>
        <w:rPr>
          <w:rFonts w:hint="eastAsia" w:hAnsi="宋体" w:eastAsia="宋体" w:cs="宋体"/>
          <w:snapToGrid w:val="0"/>
          <w:color w:val="000000"/>
          <w:kern w:val="0"/>
          <w:sz w:val="21"/>
          <w:szCs w:val="21"/>
          <w:lang w:val="en-US" w:eastAsia="zh-CN" w:bidi="ar"/>
        </w:rPr>
        <w:t>测试。</w:t>
      </w:r>
    </w:p>
    <w:p>
      <w:pPr>
        <w:pStyle w:val="3"/>
      </w:pPr>
      <w:r>
        <w:rPr>
          <w:rFonts w:hint="eastAsia"/>
        </w:rPr>
        <w:t>参考资料</w:t>
      </w:r>
      <w:bookmarkEnd w:id="3"/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bookmarkStart w:id="4" w:name="_Toc498761883"/>
      <w:r>
        <w:rPr>
          <w:rFonts w:hint="eastAsia"/>
          <w:lang w:val="en-US" w:eastAsia="zh-CN"/>
        </w:rPr>
        <w:t>项目需求文档</w:t>
      </w:r>
    </w:p>
    <w:p>
      <w:pPr>
        <w:pStyle w:val="2"/>
        <w:ind w:left="720" w:hanging="720"/>
      </w:pPr>
      <w:r>
        <w:rPr>
          <w:rFonts w:hint="eastAsia"/>
        </w:rPr>
        <w:t>项目概述</w:t>
      </w:r>
      <w:bookmarkEnd w:id="4"/>
    </w:p>
    <w:p>
      <w:pPr>
        <w:pStyle w:val="3"/>
      </w:pPr>
      <w:bookmarkStart w:id="5" w:name="_Toc498761884"/>
      <w:r>
        <w:rPr>
          <w:rFonts w:hint="eastAsia"/>
        </w:rPr>
        <w:t>项目</w:t>
      </w:r>
      <w:bookmarkEnd w:id="5"/>
      <w:r>
        <w:rPr>
          <w:rFonts w:hint="eastAsia"/>
          <w:lang w:val="en-US" w:eastAsia="zh-CN"/>
        </w:rPr>
        <w:t>的目标及实现</w:t>
      </w:r>
    </w:p>
    <w:p>
      <w:pPr>
        <w:rPr>
          <w:rFonts w:hint="default" w:ascii="宋体" w:hAnsi="宋体" w:eastAsia="宋体"/>
          <w:sz w:val="20"/>
          <w:szCs w:val="20"/>
          <w:lang w:val="en-US" w:eastAsia="zh-CN"/>
        </w:rPr>
      </w:pPr>
      <w:bookmarkStart w:id="6" w:name="_Toc498761885"/>
      <w:r>
        <w:rPr>
          <w:rFonts w:hint="eastAsia" w:hAnsi="宋体" w:eastAsia="宋体"/>
          <w:sz w:val="20"/>
          <w:szCs w:val="20"/>
          <w:lang w:eastAsia="zh-CN"/>
        </w:rPr>
        <w:t>“</w:t>
      </w:r>
      <w:r>
        <w:rPr>
          <w:rFonts w:hint="eastAsia" w:hAnsi="宋体" w:eastAsia="宋体"/>
          <w:sz w:val="20"/>
          <w:szCs w:val="20"/>
          <w:lang w:val="en-US" w:eastAsia="zh-CN"/>
        </w:rPr>
        <w:t>任务管理清单</w:t>
      </w:r>
      <w:r>
        <w:rPr>
          <w:rFonts w:hint="eastAsia" w:hAnsi="宋体" w:eastAsia="宋体"/>
          <w:sz w:val="20"/>
          <w:szCs w:val="20"/>
          <w:lang w:eastAsia="zh-CN"/>
        </w:rPr>
        <w:t>”</w:t>
      </w:r>
      <w:r>
        <w:rPr>
          <w:rFonts w:hint="eastAsia" w:hAnsi="宋体" w:eastAsia="宋体"/>
          <w:sz w:val="20"/>
          <w:szCs w:val="20"/>
          <w:lang w:val="en-US" w:eastAsia="zh-CN"/>
        </w:rPr>
        <w:t>小程序，旨在</w:t>
      </w:r>
      <w:r>
        <w:rPr>
          <w:rFonts w:hint="eastAsia" w:ascii="宋体" w:hAnsi="宋体" w:eastAsia="宋体"/>
          <w:sz w:val="20"/>
          <w:szCs w:val="20"/>
        </w:rPr>
        <w:t>帮助用户有效管理</w:t>
      </w:r>
      <w:r>
        <w:rPr>
          <w:rFonts w:hint="eastAsia" w:hAnsi="宋体" w:eastAsia="宋体"/>
          <w:sz w:val="20"/>
          <w:szCs w:val="20"/>
          <w:lang w:val="en-US" w:eastAsia="zh-CN"/>
        </w:rPr>
        <w:t>日程安排</w:t>
      </w:r>
      <w:r>
        <w:rPr>
          <w:rFonts w:hint="eastAsia" w:ascii="宋体" w:hAnsi="宋体" w:eastAsia="宋体"/>
          <w:sz w:val="20"/>
          <w:szCs w:val="20"/>
        </w:rPr>
        <w:t>，包括待办事项的备忘</w:t>
      </w:r>
      <w:r>
        <w:rPr>
          <w:rFonts w:hint="eastAsia" w:hAnsi="宋体" w:eastAsia="宋体"/>
          <w:sz w:val="20"/>
          <w:szCs w:val="20"/>
          <w:lang w:eastAsia="zh-CN"/>
        </w:rPr>
        <w:t>，</w:t>
      </w:r>
      <w:r>
        <w:rPr>
          <w:rFonts w:hint="eastAsia" w:hAnsi="宋体" w:eastAsia="宋体"/>
          <w:sz w:val="20"/>
          <w:szCs w:val="20"/>
          <w:lang w:val="en-US" w:eastAsia="zh-CN"/>
        </w:rPr>
        <w:t>特定日期事项的备注</w:t>
      </w:r>
      <w:r>
        <w:rPr>
          <w:rFonts w:hint="eastAsia" w:hAnsi="宋体" w:eastAsia="宋体"/>
          <w:sz w:val="20"/>
          <w:szCs w:val="20"/>
          <w:lang w:eastAsia="zh-CN"/>
        </w:rPr>
        <w:t>，</w:t>
      </w:r>
      <w:r>
        <w:rPr>
          <w:rFonts w:hint="eastAsia" w:hAnsi="宋体" w:eastAsia="宋体"/>
          <w:sz w:val="20"/>
          <w:szCs w:val="20"/>
          <w:lang w:val="en-US" w:eastAsia="zh-CN"/>
        </w:rPr>
        <w:t>还有番茄计时功能的实现，帮助使用者更妥善使用时间，高效完成任务</w:t>
      </w:r>
    </w:p>
    <w:p>
      <w:pPr>
        <w:rPr>
          <w:rFonts w:hint="eastAsia"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具体功能：</w:t>
      </w:r>
    </w:p>
    <w:p>
      <w:pPr>
        <w:rPr>
          <w:rFonts w:hint="default" w:ascii="宋体" w:hAnsi="宋体" w:eastAsia="宋体"/>
          <w:sz w:val="20"/>
          <w:szCs w:val="20"/>
          <w:lang w:val="en-US" w:eastAsia="zh-CN"/>
        </w:rPr>
      </w:pPr>
      <w:r>
        <w:rPr>
          <w:rFonts w:hint="eastAsia" w:hAnsi="宋体" w:eastAsia="宋体"/>
          <w:sz w:val="20"/>
          <w:szCs w:val="20"/>
          <w:lang w:val="en-US" w:eastAsia="zh-CN"/>
        </w:rPr>
        <w:t xml:space="preserve">          日历界面的实现</w:t>
      </w:r>
    </w:p>
    <w:p>
      <w:pPr>
        <w:rPr>
          <w:rFonts w:hint="default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      </w:t>
      </w:r>
      <w:r>
        <w:rPr>
          <w:rFonts w:hint="eastAsia" w:hAnsi="宋体" w:eastAsia="宋体"/>
          <w:sz w:val="20"/>
          <w:szCs w:val="20"/>
          <w:lang w:val="en-US" w:eastAsia="zh-CN"/>
        </w:rPr>
        <w:t>对具体日期添加事件备注</w:t>
      </w:r>
    </w:p>
    <w:p>
      <w:pPr>
        <w:rPr>
          <w:rFonts w:hint="default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      </w:t>
      </w:r>
      <w:r>
        <w:rPr>
          <w:rFonts w:hint="eastAsia" w:hAnsi="宋体" w:eastAsia="宋体"/>
          <w:sz w:val="20"/>
          <w:szCs w:val="20"/>
          <w:lang w:val="en-US" w:eastAsia="zh-CN"/>
        </w:rPr>
        <w:t>备注事件在任务清单自动</w:t>
      </w:r>
      <w:bookmarkStart w:id="15" w:name="_GoBack"/>
      <w:bookmarkEnd w:id="15"/>
      <w:r>
        <w:rPr>
          <w:rFonts w:hint="eastAsia" w:hAnsi="宋体" w:eastAsia="宋体"/>
          <w:sz w:val="20"/>
          <w:szCs w:val="20"/>
          <w:lang w:val="en-US" w:eastAsia="zh-CN"/>
        </w:rPr>
        <w:t>罗列</w:t>
      </w:r>
    </w:p>
    <w:p>
      <w:pPr>
        <w:rPr>
          <w:rFonts w:hint="default" w:ascii="宋体" w:hAnsi="宋体" w:eastAsia="宋体"/>
          <w:sz w:val="20"/>
          <w:szCs w:val="20"/>
          <w:lang w:val="en-US" w:eastAsia="zh-CN"/>
        </w:rPr>
      </w:pPr>
      <w:r>
        <w:rPr>
          <w:rFonts w:hint="eastAsia" w:hAnsi="宋体" w:eastAsia="宋体"/>
          <w:sz w:val="20"/>
          <w:szCs w:val="20"/>
          <w:lang w:val="en-US" w:eastAsia="zh-CN"/>
        </w:rPr>
        <w:t xml:space="preserve">          番茄计时功能（附带音乐播放）</w:t>
      </w:r>
    </w:p>
    <w:p>
      <w:pPr>
        <w:rPr>
          <w:rFonts w:hint="eastAsia"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      </w:t>
      </w:r>
    </w:p>
    <w:p>
      <w:pPr>
        <w:rPr>
          <w:rFonts w:hint="default" w:ascii="宋体" w:hAnsi="宋体" w:eastAsia="宋体"/>
          <w:sz w:val="20"/>
          <w:szCs w:val="20"/>
          <w:lang w:val="en-US" w:eastAsia="zh-CN"/>
        </w:rPr>
      </w:pPr>
      <w:r>
        <w:rPr>
          <w:rFonts w:hint="eastAsia" w:hAnsi="宋体" w:eastAsia="宋体"/>
          <w:sz w:val="20"/>
          <w:szCs w:val="20"/>
          <w:lang w:val="en-US" w:eastAsia="zh-CN"/>
        </w:rPr>
        <w:t xml:space="preserve">          </w:t>
      </w:r>
    </w:p>
    <w:p>
      <w:pPr>
        <w:pStyle w:val="3"/>
      </w:pPr>
      <w:r>
        <w:rPr>
          <w:rFonts w:hint="eastAsia"/>
        </w:rPr>
        <w:t>假设与约束</w:t>
      </w:r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7" w:name="_Toc498761886"/>
      <w:r>
        <w:rPr>
          <w:rFonts w:hint="eastAsia" w:ascii="宋体" w:hAnsi="宋体" w:eastAsia="宋体" w:cs="宋体"/>
          <w:snapToGrid w:val="0"/>
          <w:color w:val="000000"/>
          <w:kern w:val="0"/>
          <w:sz w:val="21"/>
          <w:szCs w:val="21"/>
          <w:lang w:val="en-US" w:eastAsia="zh-CN" w:bidi="ar"/>
        </w:rPr>
        <w:t xml:space="preserve">本项目制定主要依据为如下约束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napToGrid w:val="0"/>
          <w:color w:val="000000"/>
          <w:kern w:val="0"/>
          <w:sz w:val="21"/>
          <w:szCs w:val="21"/>
          <w:lang w:val="en-US" w:eastAsia="zh-CN" w:bidi="ar"/>
        </w:rPr>
        <w:t>（1） 项目周期的约束：</w:t>
      </w:r>
      <w:r>
        <w:rPr>
          <w:rFonts w:hint="eastAsia" w:hAnsi="宋体" w:eastAsia="宋体" w:cs="宋体"/>
          <w:snapToGrid w:val="0"/>
          <w:color w:val="000000"/>
          <w:kern w:val="0"/>
          <w:sz w:val="21"/>
          <w:szCs w:val="21"/>
          <w:lang w:val="en-US" w:eastAsia="zh-CN" w:bidi="ar"/>
        </w:rPr>
        <w:t>共进行三次迭代时间从6/24-7/5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/>
          <w:snapToGrid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napToGrid w:val="0"/>
          <w:color w:val="000000"/>
          <w:kern w:val="0"/>
          <w:sz w:val="21"/>
          <w:szCs w:val="21"/>
          <w:lang w:val="en-US" w:eastAsia="zh-CN" w:bidi="ar"/>
        </w:rPr>
        <w:t>（2） 人员的约束：</w:t>
      </w:r>
      <w:r>
        <w:rPr>
          <w:rFonts w:hint="eastAsia" w:hAnsi="宋体" w:eastAsia="宋体" w:cs="宋体"/>
          <w:snapToGrid w:val="0"/>
          <w:color w:val="000000"/>
          <w:kern w:val="0"/>
          <w:sz w:val="21"/>
          <w:szCs w:val="21"/>
          <w:lang w:val="en-US" w:eastAsia="zh-CN" w:bidi="ar"/>
        </w:rPr>
        <w:t>小组由四人组成</w:t>
      </w:r>
    </w:p>
    <w:bookmarkEnd w:id="7"/>
    <w:p>
      <w:pPr>
        <w:pStyle w:val="2"/>
        <w:ind w:left="720" w:hanging="720"/>
      </w:pPr>
      <w:bookmarkStart w:id="8" w:name="_Toc498761888"/>
      <w:r>
        <w:rPr>
          <w:rFonts w:hint="eastAsia"/>
        </w:rPr>
        <w:t>项目组织</w:t>
      </w:r>
      <w:bookmarkEnd w:id="8"/>
    </w:p>
    <w:p>
      <w:pPr>
        <w:pStyle w:val="3"/>
      </w:pPr>
      <w:bookmarkStart w:id="9" w:name="_Toc498761889"/>
      <w:r>
        <w:rPr>
          <w:rFonts w:hint="eastAsia"/>
        </w:rPr>
        <w:t>组织结构</w:t>
      </w:r>
      <w:bookmarkEnd w:id="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主要工作布置图例</w:t>
      </w:r>
    </w:p>
    <w:p>
      <w:pPr>
        <w:pStyle w:val="46"/>
      </w:pPr>
      <w:r>
        <w:drawing>
          <wp:inline distT="0" distB="0" distL="114300" distR="114300">
            <wp:extent cx="3489325" cy="22174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720" w:hanging="720"/>
      </w:pPr>
      <w:bookmarkStart w:id="10" w:name="_Toc498761891"/>
      <w:r>
        <w:rPr>
          <w:rFonts w:hint="eastAsia"/>
        </w:rPr>
        <w:t>管理流程</w:t>
      </w:r>
      <w:bookmarkEnd w:id="10"/>
    </w:p>
    <w:p>
      <w:pPr>
        <w:pStyle w:val="3"/>
      </w:pPr>
      <w:bookmarkStart w:id="11" w:name="_Toc498761892"/>
      <w:r>
        <w:rPr>
          <w:rFonts w:hint="eastAsia"/>
        </w:rPr>
        <w:t>项目估计</w:t>
      </w:r>
      <w:bookmarkEnd w:id="1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此次所需完成内容较多，可能部分功能不能实现</w:t>
      </w:r>
    </w:p>
    <w:p>
      <w:pPr>
        <w:pStyle w:val="3"/>
        <w:rPr>
          <w:rFonts w:hint="eastAsia" w:eastAsia="宋体"/>
          <w:lang w:eastAsia="zh-CN"/>
        </w:rPr>
      </w:pPr>
      <w:bookmarkStart w:id="12" w:name="_Toc498761893"/>
      <w:r>
        <w:rPr>
          <w:rFonts w:hint="eastAsia"/>
        </w:rPr>
        <w:t>项目计划</w:t>
      </w:r>
      <w:bookmarkEnd w:id="12"/>
    </w:p>
    <w:p>
      <w:pPr>
        <w:pStyle w:val="4"/>
        <w:rPr>
          <w:i w:val="0"/>
          <w:iCs/>
        </w:rPr>
      </w:pPr>
      <w:bookmarkStart w:id="13" w:name="_Toc498761897"/>
      <w:r>
        <w:rPr>
          <w:rFonts w:hint="eastAsia"/>
          <w:i w:val="0"/>
          <w:iCs/>
        </w:rPr>
        <w:t>项目时间表</w:t>
      </w:r>
      <w:bookmarkEnd w:id="13"/>
    </w:p>
    <w:tbl>
      <w:tblPr>
        <w:tblStyle w:val="30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3"/>
        <w:gridCol w:w="5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3" w:type="dxa"/>
          </w:tcPr>
          <w:p>
            <w:pPr>
              <w:jc w:val="both"/>
              <w:rPr>
                <w:rFonts w:hint="eastAsia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日期</w:t>
            </w:r>
          </w:p>
        </w:tc>
        <w:tc>
          <w:tcPr>
            <w:tcW w:w="5784" w:type="dxa"/>
          </w:tcPr>
          <w:p>
            <w:pPr>
              <w:jc w:val="both"/>
              <w:rPr>
                <w:rFonts w:hint="default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交付内容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683" w:type="dxa"/>
          </w:tcPr>
          <w:p>
            <w:pPr>
              <w:jc w:val="both"/>
              <w:rPr>
                <w:rFonts w:hint="default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2019/6/27</w:t>
            </w:r>
          </w:p>
        </w:tc>
        <w:tc>
          <w:tcPr>
            <w:tcW w:w="5784" w:type="dxa"/>
          </w:tcPr>
          <w:p>
            <w:pPr>
              <w:jc w:val="both"/>
              <w:rPr>
                <w:rFonts w:hint="default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计划文档、需求文档、测试文档、代码文件、小程序应用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683" w:type="dxa"/>
          </w:tcPr>
          <w:p>
            <w:pPr>
              <w:jc w:val="both"/>
              <w:rPr>
                <w:rFonts w:hint="default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2019/7/2</w:t>
            </w:r>
          </w:p>
        </w:tc>
        <w:tc>
          <w:tcPr>
            <w:tcW w:w="5784" w:type="dxa"/>
          </w:tcPr>
          <w:p>
            <w:pPr>
              <w:jc w:val="both"/>
              <w:rPr>
                <w:rFonts w:hint="default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计划文档、需求文档、测试文档、代码文件、小程序应用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683" w:type="dxa"/>
          </w:tcPr>
          <w:p>
            <w:pPr>
              <w:jc w:val="both"/>
              <w:rPr>
                <w:rFonts w:hint="default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2019/7/5</w:t>
            </w:r>
          </w:p>
        </w:tc>
        <w:tc>
          <w:tcPr>
            <w:tcW w:w="5784" w:type="dxa"/>
          </w:tcPr>
          <w:p>
            <w:pPr>
              <w:jc w:val="both"/>
              <w:rPr>
                <w:rFonts w:hint="default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计划文档、需求文档、测试文档、总结文档、代码文件、小程序应用   </w:t>
            </w:r>
          </w:p>
        </w:tc>
      </w:tr>
    </w:tbl>
    <w:p>
      <w:pPr>
        <w:rPr>
          <w:rFonts w:hint="eastAsia"/>
          <w:i w:val="0"/>
          <w:iCs/>
        </w:rPr>
      </w:pPr>
    </w:p>
    <w:p>
      <w:pPr>
        <w:rPr>
          <w:rFonts w:hint="eastAsia"/>
          <w:i w:val="0"/>
          <w:iCs/>
        </w:rPr>
      </w:pPr>
    </w:p>
    <w:p>
      <w:pPr>
        <w:pStyle w:val="5"/>
      </w:pPr>
      <w:r>
        <w:rPr>
          <w:rFonts w:hint="eastAsia"/>
        </w:rPr>
        <w:t>人员配备计划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组长：陈铭兴，主要负责前端设计及部分文档说明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组员：张润生，主要负责后端及部分文档说明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组员：李园博,主要负责前端设计及部分文档说明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组员：郭尚，主要负责部分文档及部分前端内容</w:t>
      </w:r>
    </w:p>
    <w:p>
      <w:pPr>
        <w:rPr>
          <w:rFonts w:hint="eastAsia" w:eastAsia="宋体"/>
          <w:lang w:eastAsia="zh-CN"/>
        </w:rPr>
      </w:pPr>
    </w:p>
    <w:p>
      <w:pPr>
        <w:pStyle w:val="3"/>
      </w:pPr>
      <w:bookmarkStart w:id="14" w:name="_Toc498761908"/>
      <w:r>
        <w:rPr>
          <w:rFonts w:hint="eastAsia"/>
        </w:rPr>
        <w:t>风险管理计划</w:t>
      </w:r>
      <w:bookmarkEnd w:id="14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主要由于组员基本上都是第一次接触微信小程序开发，且需在此次过程中完善第一次所造成的不足，在完成度上最终可能有所欠缺。</w:t>
      </w:r>
    </w:p>
    <w:p/>
    <w:sectPr>
      <w:headerReference r:id="rId4" w:type="default"/>
      <w:footerReference r:id="rId5" w:type="default"/>
      <w:footnotePr>
        <w:numFmt w:val="decimal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公司名称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5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1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A0C74"/>
    <w:rsid w:val="0A1573A5"/>
    <w:rsid w:val="0A8B75D6"/>
    <w:rsid w:val="0BBB78B9"/>
    <w:rsid w:val="17231041"/>
    <w:rsid w:val="18726645"/>
    <w:rsid w:val="18B103D4"/>
    <w:rsid w:val="198B3F23"/>
    <w:rsid w:val="19C24B38"/>
    <w:rsid w:val="1CF02649"/>
    <w:rsid w:val="2257307C"/>
    <w:rsid w:val="236A43F1"/>
    <w:rsid w:val="2DC359D3"/>
    <w:rsid w:val="2DEF309D"/>
    <w:rsid w:val="30997127"/>
    <w:rsid w:val="34E6443E"/>
    <w:rsid w:val="3997357F"/>
    <w:rsid w:val="40871624"/>
    <w:rsid w:val="45F560D7"/>
    <w:rsid w:val="484B69B1"/>
    <w:rsid w:val="4B8F7BB3"/>
    <w:rsid w:val="4B976073"/>
    <w:rsid w:val="4BD572BF"/>
    <w:rsid w:val="4C4F577A"/>
    <w:rsid w:val="4CC57A86"/>
    <w:rsid w:val="4CFA0C74"/>
    <w:rsid w:val="4D5F2DA3"/>
    <w:rsid w:val="4E246D3F"/>
    <w:rsid w:val="4EDA570D"/>
    <w:rsid w:val="4F232671"/>
    <w:rsid w:val="4F463AB5"/>
    <w:rsid w:val="4FEF2A6D"/>
    <w:rsid w:val="546F5D05"/>
    <w:rsid w:val="5B067A28"/>
    <w:rsid w:val="5B7166DC"/>
    <w:rsid w:val="5F03305B"/>
    <w:rsid w:val="642C58EF"/>
    <w:rsid w:val="66646607"/>
    <w:rsid w:val="67935240"/>
    <w:rsid w:val="68373DBC"/>
    <w:rsid w:val="6A9865D8"/>
    <w:rsid w:val="6CB824BA"/>
    <w:rsid w:val="72346473"/>
    <w:rsid w:val="766F3561"/>
    <w:rsid w:val="76765691"/>
    <w:rsid w:val="76D54081"/>
    <w:rsid w:val="784765D0"/>
    <w:rsid w:val="7A814D17"/>
    <w:rsid w:val="7A834B5E"/>
    <w:rsid w:val="7EAC6D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nhideWhenUsed="0" w:uiPriority="2" w:semiHidden="0" w:name="heading 4"/>
    <w:lsdException w:qFormat="1" w:unhideWhenUsed="0" w:uiPriority="2" w:semiHidden="0" w:name="heading 5"/>
    <w:lsdException w:qFormat="1" w:unhideWhenUsed="0" w:uiPriority="2" w:semiHidden="0" w:name="heading 6"/>
    <w:lsdException w:qFormat="1" w:unhideWhenUsed="0" w:uiPriority="2" w:semiHidden="0" w:name="heading 7"/>
    <w:lsdException w:qFormat="1" w:unhideWhenUsed="0" w:uiPriority="2" w:semiHidden="0" w:name="heading 8"/>
    <w:lsdException w:qFormat="1" w:unhideWhenUsed="0" w:uiPriority="2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qFormat="1" w:unhideWhenUsed="0" w:uiPriority="2" w:semiHidden="0" w:name="toc 5"/>
    <w:lsdException w:qFormat="1" w:unhideWhenUsed="0" w:uiPriority="2" w:semiHidden="0" w:name="toc 6"/>
    <w:lsdException w:qFormat="1"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qFormat="1" w:unhideWhenUsed="0" w:uiPriority="2034" w:semiHidden="0" w:name="Normal Indent"/>
    <w:lsdException w:qFormat="1" w:unhideWhenUsed="0" w:uiPriority="1624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1521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qFormat="1"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2029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Theme="minorHAnsi" w:eastAsiaTheme="minorEastAsia" w:cstheme="minorBidi"/>
      <w:snapToGrid w:val="0"/>
      <w:lang w:val="en-US" w:eastAsia="zh-CN"/>
    </w:rPr>
  </w:style>
  <w:style w:type="paragraph" w:styleId="2">
    <w:name w:val="heading 1"/>
    <w:basedOn w:val="1"/>
    <w:next w:val="1"/>
    <w:qFormat/>
    <w:uiPriority w:val="2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2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2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2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iPriority w:val="1723"/>
  </w:style>
  <w:style w:type="table" w:default="1" w:styleId="2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2"/>
    <w:pPr>
      <w:ind w:left="1200"/>
    </w:pPr>
  </w:style>
  <w:style w:type="paragraph" w:styleId="12">
    <w:name w:val="Normal Indent"/>
    <w:basedOn w:val="1"/>
    <w:qFormat/>
    <w:uiPriority w:val="2034"/>
    <w:pPr>
      <w:ind w:left="900" w:hanging="900"/>
    </w:pPr>
  </w:style>
  <w:style w:type="paragraph" w:styleId="13">
    <w:name w:val="Document Map"/>
    <w:basedOn w:val="1"/>
    <w:uiPriority w:val="2029"/>
    <w:pPr>
      <w:shd w:val="clear" w:color="auto" w:fill="000080"/>
    </w:pPr>
  </w:style>
  <w:style w:type="paragraph" w:styleId="14">
    <w:name w:val="Body Text"/>
    <w:basedOn w:val="1"/>
    <w:qFormat/>
    <w:uiPriority w:val="1624"/>
    <w:pPr>
      <w:keepLines/>
      <w:spacing w:after="120"/>
      <w:ind w:left="720"/>
    </w:pPr>
  </w:style>
  <w:style w:type="paragraph" w:styleId="15">
    <w:name w:val="Body Text Indent"/>
    <w:basedOn w:val="1"/>
    <w:qFormat/>
    <w:uiPriority w:val="1624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qFormat/>
    <w:uiPriority w:val="2"/>
    <w:pPr>
      <w:ind w:left="800"/>
    </w:pPr>
  </w:style>
  <w:style w:type="paragraph" w:styleId="17">
    <w:name w:val="toc 3"/>
    <w:basedOn w:val="1"/>
    <w:next w:val="1"/>
    <w:qFormat/>
    <w:uiPriority w:val="2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qFormat/>
    <w:uiPriority w:val="2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2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qFormat/>
    <w:uiPriority w:val="2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qFormat/>
    <w:uiPriority w:val="1624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qFormat/>
    <w:uiPriority w:val="2"/>
    <w:pPr>
      <w:ind w:left="1000"/>
    </w:pPr>
  </w:style>
  <w:style w:type="paragraph" w:styleId="26">
    <w:name w:val="toc 2"/>
    <w:basedOn w:val="1"/>
    <w:next w:val="1"/>
    <w:qFormat/>
    <w:uiPriority w:val="2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qFormat/>
    <w:uiPriority w:val="2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2383"/>
    <w:rPr>
      <w:color w:val="0000FF"/>
      <w:u w:val="single"/>
    </w:rPr>
  </w:style>
  <w:style w:type="character" w:styleId="34">
    <w:name w:val="footnote reference"/>
    <w:basedOn w:val="31"/>
    <w:qFormat/>
    <w:uiPriority w:val="1521"/>
    <w:rPr>
      <w:sz w:val="20"/>
      <w:vertAlign w:val="superscript"/>
    </w:rPr>
  </w:style>
  <w:style w:type="paragraph" w:customStyle="1" w:styleId="35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Tabletext"/>
    <w:basedOn w:val="1"/>
    <w:qFormat/>
    <w:uiPriority w:val="6"/>
    <w:pPr>
      <w:keepLines/>
      <w:spacing w:after="120"/>
    </w:pPr>
  </w:style>
  <w:style w:type="paragraph" w:customStyle="1" w:styleId="37">
    <w:name w:val="Blockquote"/>
    <w:basedOn w:val="1"/>
    <w:qFormat/>
    <w:uiPriority w:val="6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38">
    <w:name w:val="Bullet1"/>
    <w:basedOn w:val="1"/>
    <w:qFormat/>
    <w:uiPriority w:val="6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qFormat/>
    <w:uiPriority w:val="6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Main Title"/>
    <w:basedOn w:val="1"/>
    <w:qFormat/>
    <w:uiPriority w:val="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6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4"/>
    <w:qFormat/>
    <w:uiPriority w:val="6"/>
    <w:pPr>
      <w:spacing w:after="120"/>
      <w:ind w:left="720"/>
    </w:pPr>
    <w:rPr>
      <w:i/>
      <w:color w:val="0000FF"/>
    </w:rPr>
  </w:style>
  <w:style w:type="character" w:customStyle="1" w:styleId="47">
    <w:name w:val="tw4winMark"/>
    <w:qFormat/>
    <w:uiPriority w:val="3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Error"/>
    <w:qFormat/>
    <w:uiPriority w:val="3"/>
    <w:rPr>
      <w:rFonts w:ascii="Courier New" w:hAnsi="Courier New"/>
      <w:color w:val="00FF00"/>
      <w:sz w:val="40"/>
    </w:rPr>
  </w:style>
  <w:style w:type="character" w:customStyle="1" w:styleId="49">
    <w:name w:val="tw4winTerm"/>
    <w:qFormat/>
    <w:uiPriority w:val="3"/>
    <w:rPr>
      <w:color w:val="0000FF"/>
    </w:rPr>
  </w:style>
  <w:style w:type="character" w:customStyle="1" w:styleId="50">
    <w:name w:val="tw4winPopup"/>
    <w:qFormat/>
    <w:uiPriority w:val="3"/>
    <w:rPr>
      <w:rFonts w:ascii="Courier New" w:hAnsi="Courier New"/>
      <w:color w:val="008000"/>
    </w:rPr>
  </w:style>
  <w:style w:type="character" w:customStyle="1" w:styleId="51">
    <w:name w:val="tw4winJump"/>
    <w:qFormat/>
    <w:uiPriority w:val="3"/>
    <w:rPr>
      <w:rFonts w:ascii="Courier New" w:hAnsi="Courier New"/>
      <w:color w:val="008080"/>
    </w:rPr>
  </w:style>
  <w:style w:type="character" w:customStyle="1" w:styleId="52">
    <w:name w:val="tw4winExternal"/>
    <w:qFormat/>
    <w:uiPriority w:val="3"/>
    <w:rPr>
      <w:rFonts w:ascii="Courier New" w:hAnsi="Courier New"/>
      <w:color w:val="808080"/>
    </w:rPr>
  </w:style>
  <w:style w:type="character" w:customStyle="1" w:styleId="53">
    <w:name w:val="tw4winInternal"/>
    <w:qFormat/>
    <w:uiPriority w:val="3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4314;&#25991;&#20214;&#22841;\&#26412;&#31185;&#29983;\RUP\rup&#20013;&#25991;&#27169;&#26495;\6-&#31649;&#29702;\&#36719;&#20214;&#24320;&#21457;&#35745;&#2101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Pages>9</Pages>
  <Words>2473</Words>
  <Characters>2711</Characters>
  <Lines>31</Lines>
  <Paragraphs>7</Paragraphs>
  <TotalTime>69</TotalTime>
  <ScaleCrop>false</ScaleCrop>
  <LinksUpToDate>false</LinksUpToDate>
  <CharactersWithSpaces>2845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2019-07-01T11:42:00Z</dcterms:created>
  <dc:creator>Administrator</dc:creator>
  <cp:lastModifiedBy>Administrator</cp:lastModifiedBy>
  <dcterms:modified xsi:type="dcterms:W3CDTF">2019-07-04T19:59:40Z</dcterms:modified>
  <dc:subject>&lt;项目名称&gt;</dc:subject>
  <dc:title>软件开发计划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