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summary: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loss: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 negative: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idea: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 intend: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E1C5E79"/>
    <w:rsid w:val="0FF36F52"/>
    <w:rsid w:val="150A2B53"/>
    <w:rsid w:val="16BA2357"/>
    <w:rsid w:val="17E56F60"/>
    <w:rsid w:val="19A32DF1"/>
    <w:rsid w:val="1BD40DC7"/>
    <w:rsid w:val="1C0E187E"/>
    <w:rsid w:val="1F597857"/>
    <w:rsid w:val="1FF16DE9"/>
    <w:rsid w:val="23441B22"/>
    <w:rsid w:val="2495488B"/>
    <w:rsid w:val="255233A1"/>
    <w:rsid w:val="25E13C00"/>
    <w:rsid w:val="2B5B57FB"/>
    <w:rsid w:val="2DD876B2"/>
    <w:rsid w:val="387D5266"/>
    <w:rsid w:val="3A312A34"/>
    <w:rsid w:val="3BE57EB5"/>
    <w:rsid w:val="3CBF0F7E"/>
    <w:rsid w:val="3D754F23"/>
    <w:rsid w:val="3FFB2F15"/>
    <w:rsid w:val="421C26BE"/>
    <w:rsid w:val="441339DB"/>
    <w:rsid w:val="48AB6B30"/>
    <w:rsid w:val="4B0F1CA3"/>
    <w:rsid w:val="4D714816"/>
    <w:rsid w:val="4DF07E31"/>
    <w:rsid w:val="54EB1352"/>
    <w:rsid w:val="57541431"/>
    <w:rsid w:val="5AE2535B"/>
    <w:rsid w:val="5C554A49"/>
    <w:rsid w:val="619914F2"/>
    <w:rsid w:val="63302D52"/>
    <w:rsid w:val="65077E41"/>
    <w:rsid w:val="66C5683C"/>
    <w:rsid w:val="6B264A3A"/>
    <w:rsid w:val="6D170ADE"/>
    <w:rsid w:val="6D68538C"/>
    <w:rsid w:val="6FCF744E"/>
    <w:rsid w:val="73AA3B2F"/>
    <w:rsid w:val="74843AB1"/>
    <w:rsid w:val="762C55FB"/>
    <w:rsid w:val="76462A93"/>
    <w:rsid w:val="7B362A78"/>
    <w:rsid w:val="7BB46029"/>
    <w:rsid w:val="7FC9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988</Characters>
  <Lines>0</Lines>
  <Paragraphs>0</Paragraphs>
  <TotalTime>106</TotalTime>
  <ScaleCrop>false</ScaleCrop>
  <LinksUpToDate>false</LinksUpToDate>
  <CharactersWithSpaces>1054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