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Times New Roman" w:cs="Times New Roman" w:eastAsia="SimHei" w:hAnsi="Times New Roman"/>
          <w:b/>
          <w:bCs/>
          <w:sz w:val="44"/>
          <w:szCs w:val="44"/>
        </w:rPr>
        <w:t xml:space="preserve">SmartFarmAgent 智慧农业智能体系统</w:t>
      </w:r>
    </w:p>
    <w:p>
      <w:pPr>
        <w:spacing w:after="120"/>
        <w:jc w:val="center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项目开题链路</w:t>
      </w:r>
    </w:p>
    <w:p>
      <w:pPr>
        <w:pBdr>
          <w:bottom w:val="single" w:color="404040" w:sz="6" w:space="1"/>
        </w:pBdr>
        <w:spacing w:after="120"/>
      </w:pP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1. 项目背景与痛点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传统大棚管理依赖人工巡检与经验调控：浇水靠手感、病害靠肉眼、生长判断靠主观，存在缺水/涝害、病害发现滞后、水肥浪费等问题。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市面“智慧农业”多为阈值规则控制（湿度低于 X 就浇水），无真正的智能决策；大模型应用停留在“知识问答”层，没有闭环到设备执行。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机会：2025—2026 年竞赛集中在「智能体 / IoT + 大模型」方向；司农、稷丰等农业开源大模型与 RAGFlow、Dify 等 RAG 框架已成熟可用；ESP32 单芯片即可完成数据采集、拍照与控制，Node.js + Vue 全栈平台生态成熟，硬件与软件成本都低，整条链路可以自研。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2. 系统总体架构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800"/>
        <w:gridCol w:w="1800"/>
        <w:gridCol w:w="4600"/>
        <w:gridCol w:w="1872"/>
      </w:tblGrid>
      <w:tr>
        <w:trPr>
          <w:tblHeader/>
        </w:trPr>
        <w:tc>
          <w:tcPr>
            <w:tcW w:type="dxa" w:w="8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层级</w:t>
            </w:r>
          </w:p>
        </w:tc>
        <w:tc>
          <w:tcPr>
            <w:tcW w:type="dxa" w:w="18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名称</w:t>
            </w:r>
          </w:p>
        </w:tc>
        <w:tc>
          <w:tcPr>
            <w:tcW w:type="dxa" w:w="46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组成与职责</w:t>
            </w:r>
          </w:p>
        </w:tc>
        <w:tc>
          <w:tcPr>
            <w:tcW w:type="dxa" w:w="18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关键技术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L6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展示层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Vue 3 Web 大屏 / H5：实时曲线、设备控制、农技问答、视觉告警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Vue、ECharts、WebSocket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智能决策层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大模型智能体（LLM+RAG）→ JSON 设备指令（核心创新）；视觉服务（YOLO 病害/生长分析）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LLM、RAG、视觉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云端平台层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后端：MQTT 接入（mqtt.js）→ 时序存储 → REST/WebSocket API；智能体编排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Node.js、MQTT、时序存储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L3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定时拍照上传；断网规则兜底（本地优先）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边缘计算、定时任务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内置 Wi-Fi：MQTT（JSON 上行/下行）+ HTTP 图片上传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Wi-Fi、MQTT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感知执行层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单芯片：传感器采集 + 继电器/泵/灯/喷药 + OLED + microSD 日志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GPIO、ADC、I2C、PWM</w:t>
            </w:r>
          </w:p>
        </w:tc>
      </w:tr>
    </w:tbl>
    <w:p>
      <w:pPr>
        <w:spacing w:after="60"/>
      </w:pP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安全原则：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本地阈值规则永远优先于云端指令（断网自持、误操作兜底），云端智能体指令走白名单。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3. 功能模块拆解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450"/>
        <w:gridCol w:w="1100"/>
        <w:gridCol w:w="2750"/>
        <w:gridCol w:w="620"/>
        <w:gridCol w:w="2652"/>
        <w:gridCol w:w="1500"/>
      </w:tblGrid>
      <w:tr>
        <w:trPr>
          <w:tblHeader/>
        </w:trPr>
        <w:tc>
          <w:tcPr>
            <w:tcW w:type="dxa" w:w="45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#</w:t>
            </w:r>
          </w:p>
        </w:tc>
        <w:tc>
          <w:tcPr>
            <w:tcW w:type="dxa" w:w="11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275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实现方案</w:t>
            </w:r>
          </w:p>
        </w:tc>
        <w:tc>
          <w:tcPr>
            <w:tcW w:type="dxa" w:w="62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难度</w:t>
            </w:r>
          </w:p>
        </w:tc>
        <w:tc>
          <w:tcPr>
            <w:tcW w:type="dxa" w:w="265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可行性依据</w:t>
            </w:r>
          </w:p>
        </w:tc>
        <w:tc>
          <w:tcPr>
            <w:tcW w:type="dxa" w:w="15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对应学习点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自动浇水/施肥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土壤湿度+光照综合判断；继电器驱动水泵/蠕动泵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已有土壤传感器+继电器；ESP32 整机案例已验证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GPIO、ADC、MQTT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环境自动调控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DHT11/BH1750 → 风扇/加热/补光灯；PWM 调光（PID 可选）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传感器已有；PWM 知识可迁移到 ESP32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定时器 PWM、PID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病虫害检测+给药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定时拍照上传 → YOLOv8（先云后边）→ 置信度达标 → 喷药泵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PlantDoc/PlantVillage 公开数据集 + ESP32-CAM/YOLO 全链路先例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YOLO、HTTP 上传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生长状况分析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定距定时拍照 → 叶片数/株高/颜色统计 → 大模型生成周报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视觉测量工具包开源可用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视觉、LLM API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农技知识问答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种植/病虫害/用药知识库 → RAG 检索增强 → 结构化方案+来源标注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司农/DeepSeek + RAGFlow 已核验，Node.js 可调其 HTTP API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RAG、Node.js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智能体决策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编排：传感器+视觉+历史 → 大模型（司农/DeepSeek）→ JSON 指令+解释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LLM 兼容 API + MQTT 下行链路已验证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Agent、MQTT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数据中台/展示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上行 → Node.js 时序存储 → Vue 大屏；ESP32 microSD 断网日志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Express/mqtt.js/ECharts 成熟；EMQX 已核验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Node.js、Vue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4. 完整数据链路（感知 → 决策 → 执行）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400"/>
        <w:gridCol w:w="5900"/>
        <w:gridCol w:w="1772"/>
      </w:tblGrid>
      <w:tr>
        <w:trPr>
          <w:tblHeader/>
        </w:trPr>
        <w:tc>
          <w:tcPr>
            <w:tcW w:type="dxa" w:w="14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环节</w:t>
            </w:r>
          </w:p>
        </w:tc>
        <w:tc>
          <w:tcPr>
            <w:tcW w:type="dxa" w:w="59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17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输出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BH1750/DHT11/土壤 → ESP32 采集打包（JSON）；ESP32-CAM 定时拍照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 / 图片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Wi-Fi：MQTT 上行情报 + HTTP 图片上传；断网时 microSD 本地日志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上行数据 / 图片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后端（mqtt.js）订阅 → 时序存储 → REST/WebSocket API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时序数据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AI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视觉服务（YOLO 病害检测/生长分析）→ 结果入事件队列；智能体（LLM+RAG）综合传感器+视觉+历史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决策 JSON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下行指令 → ESP32 解析（白名单）→ 继电器/泵/灯/喷药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设备动作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闭环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执行状态回传 → 数据入库 → Vue 大屏展示 + 智能体下次决策依据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反馈数据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5. 可行性核验结论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硬件与嵌入式链路：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ESP32 生态成熟（arduino-esp32 官方核心，17k+ 星，持续更新）；ESP32-CAM 单板集成摄像头、Wi-Fi 与 microSD，外接传感器/继电器的整机案例丰富；现有 I2C、SPI、串口、PWM 知识可直接迁移。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视觉检测链路：</w:t>
      </w:r>
      <w:hyperlink w:history="1" r:id="rId8tn9rh776mkoy0mhplrjb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PlantDoc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 数据集有官方 GitHub 仓库（427 星，CODS-COMAD 2020 论文配套）；PlantVillage 数据集在 Kaggle 公开（5 万+ 图、38 类）；YOLOv8 框架成熟（Ultralytics 60k 星），已有温室作物病害检测、ESP32-CAM 实时检测全链路先例。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大模型/智能体链路：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司农（南京农业大学，国内首个农业开源大语言模型，8B/32B）与稷丰 </w:t>
      </w:r>
      <w:hyperlink w:history="1" r:id="rIdzpto9_vfncpmom4cjxw78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AgriAgent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（125 星，中文农业多模态）均已核验；RAGFlow/Dify 提供 HTTP API，Node.js 后端可直接调用，因此「智能体 → HTTP → MQTT → 设备」路径可行。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平台链路：</w:t>
      </w:r>
      <w:hyperlink w:history="1" r:id="rIdmha0ujthsap-oogsr5gfr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Express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（69k 星）、</w:t>
      </w:r>
      <w:hyperlink w:history="1" r:id="rIdihizes5y27dubytpvb8as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MQTT.js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（9k 星）、</w:t>
      </w:r>
      <w:hyperlink w:history="1" r:id="rIdf5igesfklqcgynqprgoye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Vue 3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（54k 星）、</w:t>
      </w:r>
      <w:hyperlink w:history="1" r:id="rId6pgdig1gt150g0rm37h5u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ECharts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（67k 星）均已核验；</w:t>
      </w:r>
      <w:hyperlink w:history="1" r:id="rId4m6f4oesihwg3uf77fhhs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EMQX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（16.5k 星）与 OneNET 支持 ESP32 直连，教程量大。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已知约束（写进风险）：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ESP32-CAM 引脚少、供电敏感，需稳压供电与 I/O 规划；边缘算力有限，初期视觉推理走云端；司农 32B 本地部署显存要求高，初期用 8B 或 DeepSeek API 替代。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6. 开源项目清单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核验方式：2026-08-07/08-10 通过 GitHub API 查询仓库全名、star 数、最近推送、是否归档；模型与数据集通过官方渠道与多家媒体报道交叉确认。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6.1 硬件 / 整机（ESP32 侧）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6hyzo7nfcxzmb3kyre4_d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espressif/arduino-esp32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（17.2k 星，2026-08 更新，已核验）：乐鑫官方 Arduino 核心，ESP32-CAM 开发与示例的基准环境。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uyqjehk2vtnbvg9ef92th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SHN2004/Plant_Disease_Detection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（9 星，已核验）：ESP32-CAM + 深度学习实时植物病害检测全链路，与本项目视觉链路直接对口。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6.2 病虫害检测（视觉组）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zx-b_628zetmwdpxzdz2j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pratikkayal/PlantDoc-Dataset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（427 星，已核验）：PlantDoc 官方数据集仓库（CODS-COMAD 2020 论文配套）。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PlantVillage 数据集（Kaggle </w:t>
      </w:r>
      <w:hyperlink w:history="1" r:id="rId-h1ylc63knp7se3x4bcbh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abdallahalidev/plantvillage-dataset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，已核验）：5 万+ 叶片图、38 类。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kvf43yujjkr__eq1knes4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ajinkyapawar11/yolov8-crop-disease-monitoring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（0 星，2025-07 更新，已核验）：YOLOv8 温室作物病害实时检测（菠菜/生菜/白菜），场景最接近，作架构参考。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zye4carfhc-f_d5kusb20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vishnuskandha/strawberry-disease-detection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（0 星，2026-04 更新，已核验）：YOLOv8 训练 + Streamlit 应用，工程量最小、最快出结果。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qp1k1ihxiv23fdqflkrav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Kuipyy/plant-disease-agent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（0 星，2026-07 更新，已核验）：LLM 编排的病害诊断智能体（分类器 + Grad-CAM 可解释 + RAG 防治建议），与智能体想法直接对口。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6.3 生长状况分析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oolftszlotuqaspbxgodt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Tharinda-Pamindu/Plant-Growth-anaysis-measure-project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 星，已核验）：视觉测量叶片数/株高/健康度，正合“自动分析生长状况”。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fy20hukwtb2qlwqpjla8u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mriglab/GroMo-Plant-Growth-Modeling-with-Multiview-Images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（6 星，2026-04 更新，已核验）：多视角图像生长建模竞赛项目，作进阶参考。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6.4 农业大模型 / 智能体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司农（南京农业大学，2026-01 发布，已核验）：国内首个农业开源大语言模型，8B/32B，魔搭+GitHub 开源（IT之家、中国农科院官网、新华报业网等多家交叉报道）。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rsjkv-4mw_qeeohtk_y4x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zhiweihu1103/AgriAgent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（稷丰，125 星，已核验）：首个开源中文农业多模态大模型（图像+文本+气象）。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kbj1yfmy32xgoxcnkaaxh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csg2008/InternLMAgricultureAssistant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（3 星，已核验）：书生浦语农业助手——传感器+执行器+大模型自动控制大棚环境，理念最接近的完整参考。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nq85ft5ci6-vunj0qpk-y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nirmal2i43a5/AgriGen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（0 星，2026-02 更新，已核验）：RAG + Llama 3.3 农业咨询助手。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clr-5ehlmpqr5u829mrn5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Shuvam-Banerji-Seal/AgriIR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（6 星，ECIR'26，已核验）：农业 RAG 六阶段流水线，检索+引用可溯源。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zplxmhuyucbiikrckt1bs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vios-s/PhenoAssistant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（35 星，2026-07 更新，已核验）：多智能体植物表型分析系统，智能体架构参考。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bh6cikmjx9r9xpm57bjgk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langgenius/dify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（151k 星，已核验）：开源智能体/工作流平台，HTTP API 可被 Node.js 后端调用（可选编排层）。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gnplh4xsnwr9vzq7pjdrj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infiniflow/ragflow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（87k 星，已核验）：开源 RAG 引擎，HTTP API 可被 Node.js 后端调用。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d6e5g5mpoh_e8xb8i4ho9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ultralytics/ultralytics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（60k 星，已核验）：YOLOv8/YOLO11 框架（视觉服务为独立 Python 服务，由 Node.js 编排调用）。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6.5 平台 / 前端 / 可视化（Node.js + Vue）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qo_9sc4lndtruqoz4e29w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expressjs/express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（69.4k 星，已核验）：Node.js Web 框架，REST/WebSocket API 底座。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ndytu-fexyht2edbpro7j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mqttjs/MQTT.js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（9.1k 星，已核验）：Node.js MQTT 客户端，云端接入层。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_yprucu3468eqgf0023t_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vuejs/core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（Vue 3，54.2k 星，已核验）：前端框架，大屏/控制页/问答界面。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gpnegkpb4gj_xgixz5kvw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apache/echarts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（67k 星，已核验）：可视化图表库，实时曲线与看板。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qesfm5uuqyvjtmrjk3yj8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emqx/emqx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（16.5k 星，已核验）：MQTT Broker。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estb-ws57dafsfppekoeg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OneNET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（中国移动物联网开放平台，已核验）：免费云平台，ESP32 MQTT 直连教程量大。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7. 硬件清单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400"/>
        <w:gridCol w:w="5672"/>
      </w:tblGrid>
      <w:tr>
        <w:trPr>
          <w:tblHeader/>
        </w:trPr>
        <w:tc>
          <w:tcPr>
            <w:tcW w:type="dxa" w:w="34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器件</w:t>
            </w:r>
          </w:p>
        </w:tc>
        <w:tc>
          <w:tcPr>
            <w:tcW w:type="dxa" w:w="56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开发板（OV2640 + microSD 卡槽）</w:t>
            </w:r>
          </w:p>
        </w:tc>
        <w:tc>
          <w:tcPr>
            <w:tcW w:type="dxa" w:w="56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主控：数据采集、拍照、联网、控制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 光照传感器</w:t>
            </w:r>
          </w:p>
        </w:tc>
        <w:tc>
          <w:tcPr>
            <w:tcW w:type="dxa" w:w="56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光照采集（I2C）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DHT11 温湿度传感器</w:t>
            </w:r>
          </w:p>
        </w:tc>
        <w:tc>
          <w:tcPr>
            <w:tcW w:type="dxa" w:w="56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空气温湿度采集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土壤湿度传感器</w:t>
            </w:r>
          </w:p>
        </w:tc>
        <w:tc>
          <w:tcPr>
            <w:tcW w:type="dxa" w:w="56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土壤水分采集（ADC）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OLED 显示屏</w:t>
            </w:r>
          </w:p>
        </w:tc>
        <w:tc>
          <w:tcPr>
            <w:tcW w:type="dxa" w:w="56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本地数据显示（I2C）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继电器模块</w:t>
            </w:r>
          </w:p>
        </w:tc>
        <w:tc>
          <w:tcPr>
            <w:tcW w:type="dxa" w:w="56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设备开关控制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水泵</w:t>
            </w:r>
          </w:p>
        </w:tc>
        <w:tc>
          <w:tcPr>
            <w:tcW w:type="dxa" w:w="56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浇水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蠕动泵</w:t>
            </w:r>
          </w:p>
        </w:tc>
        <w:tc>
          <w:tcPr>
            <w:tcW w:type="dxa" w:w="56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施肥/给药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风扇</w:t>
            </w:r>
          </w:p>
        </w:tc>
        <w:tc>
          <w:tcPr>
            <w:tcW w:type="dxa" w:w="56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通风降温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加热片</w:t>
            </w:r>
          </w:p>
        </w:tc>
        <w:tc>
          <w:tcPr>
            <w:tcW w:type="dxa" w:w="56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低温补偿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补光灯</w:t>
            </w:r>
          </w:p>
        </w:tc>
        <w:tc>
          <w:tcPr>
            <w:tcW w:type="dxa" w:w="56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光照补充（PWM 调光）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舵机 ×2（可选）</w:t>
            </w:r>
          </w:p>
        </w:tc>
        <w:tc>
          <w:tcPr>
            <w:tcW w:type="dxa" w:w="56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喷药两轴云台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5V 稳压供电模块</w:t>
            </w:r>
          </w:p>
        </w:tc>
        <w:tc>
          <w:tcPr>
            <w:tcW w:type="dxa" w:w="56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稳定供电（电流敏感）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USB 转串口模块（可选）</w:t>
            </w:r>
          </w:p>
        </w:tc>
        <w:tc>
          <w:tcPr>
            <w:tcW w:type="dxa" w:w="56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烧录与调试（板载无 USB）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microSD 卡</w:t>
            </w:r>
          </w:p>
        </w:tc>
        <w:tc>
          <w:tcPr>
            <w:tcW w:type="dxa" w:w="56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断网本地日志存储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8. 里程碑计划（约 6 个月）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500"/>
        <w:gridCol w:w="1200"/>
        <w:gridCol w:w="4100"/>
        <w:gridCol w:w="2272"/>
      </w:tblGrid>
      <w:tr>
        <w:trPr>
          <w:tblHeader/>
        </w:trPr>
        <w:tc>
          <w:tcPr>
            <w:tcW w:type="dxa" w:w="15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阶段</w:t>
            </w:r>
          </w:p>
        </w:tc>
        <w:tc>
          <w:tcPr>
            <w:tcW w:type="dxa" w:w="1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时间</w:t>
            </w:r>
          </w:p>
        </w:tc>
        <w:tc>
          <w:tcPr>
            <w:tcW w:type="dxa" w:w="41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22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验收点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M0 开题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1—2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链路定稿（ESP32 + Node.js + Vue）、软件环境搭建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开题通过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M1 感知-控制闭环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3—6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传感器采集→OLED→继电器→MQTT（本地 EMQX）→Node.js→Vue 控制页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局域网内数据正确、远程手动可控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M2 上云+拍照+日志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7—10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定时拍照上传；MQTT 上云；Node.js 时序存储+Vue 大屏；microSD 断网补传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云平台实时曲线、图片可查、断网日志完整可补传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M3 视觉检测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11—18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公开集+自采数据训练 YOLO（先 5 类常见病）→Node.js 调视觉服务→触发喷药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检测准确率 ≥85%，喷药动作联动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M4 智能体决策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19—23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编排智能体+RAG 知识库（设备决策+农技问答）→ JSON 指令闭环 → Vue 对话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自然语言指令自动执行，农技问答可溯源，误操作有兜底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M5 作品化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24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外壳/文档/演示视频/说明书/答辩材料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可提交参赛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9. 创新点与参赛叙事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智能体闭环决策：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大模型直接输出设备动作指令，不只停留在问答层。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边缘-云协同：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断网时本地规则独立运行，联网后云端智能体接管；本地规则永远优先，误操作有兜底。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低成本单芯片：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ESP32 单芯片完成采集、拍照、控制与联网，链路最短、硬件成本低，整套闭环可复现，适合竞赛展示与教学科研场景推广。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全周期数字档案：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从种子到收获持续记录传感器与视觉数据，形成可追溯的生长档案。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叙事主线：链路从底层硬件到智能决策全部自研，「感知—决策—执行」闭环是它与纯软件 AI 项目的主要区别。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10. 风险与应对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200"/>
        <w:gridCol w:w="5872"/>
      </w:tblGrid>
      <w:tr>
        <w:trPr>
          <w:tblHeader/>
        </w:trPr>
        <w:tc>
          <w:tcPr>
            <w:tcW w:type="dxa" w:w="3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风险</w:t>
            </w:r>
          </w:p>
        </w:tc>
        <w:tc>
          <w:tcPr>
            <w:tcW w:type="dxa" w:w="58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应对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视觉识别数据不足/效果差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公开数据集预训练 + 自采微调；范围先缩到 3—5 类常见病害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算力不足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初期视觉推理放云端，边缘只拍照上传；后期再试轻量模型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引脚少/供电敏感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稳压供电；继电器组用 I/O 扩展（如 PCF8574/74HC595）或精简执行器数量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智能体误操作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本地规则优先、指令白名单、关键动作人工确认模式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Wi-Fi 不稳定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本地阈值模式 + microSD 日志补传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时间不足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裁剪顺序：合并施肥/给药、生长分析降级为拍照+周报、Vue 先做单页大屏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11. 学习任务对齐表（当前学习 ↔ 项目模块）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900"/>
        <w:gridCol w:w="5172"/>
      </w:tblGrid>
      <w:tr>
        <w:trPr>
          <w:tblHeader/>
        </w:trPr>
        <w:tc>
          <w:tcPr>
            <w:tcW w:type="dxa" w:w="39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当前学习内容</w:t>
            </w:r>
          </w:p>
        </w:tc>
        <w:tc>
          <w:tcPr>
            <w:tcW w:type="dxa" w:w="51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项目落点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I2C（已学）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BH1750/OLED 驱动迁移到 ESP32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SPI / 串口（已学）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microSD 卡日志、调试串口；数据帧设计迁移到 MQTT JSON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定时器 PWM（已学）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补光灯调光、风扇调速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新增：ESP32（Arduino/ESP-IDF）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感知执行端固件（采集/拍照/控制/本地规则）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新增：Wi-Fi/MQTT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设备上云通道（MQTT JSON + HTTP 图片）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新增：Node.js（Express/mqtt.js/WebSocket）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云端平台后端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新增：Vue 3 + ECharts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前端大屏/控制页/问答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新增：Python/OpenCV/YOLO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视觉服务（独立 AI 服务，Node.js 编排调用）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12. 下一步</w:t>
      </w:r>
    </w:p>
    <w:p>
      <w:pPr>
        <w:spacing w:after="0" w:line="360"/>
        <w:ind w:left="480"/>
      </w:pPr>
      <w:r>
        <w:rPr>
          <w:rFonts w:ascii="Times New Roman" w:cs="Times New Roman" w:eastAsia="SimSun" w:hAnsi="Times New Roman"/>
          <w:sz w:val="24"/>
          <w:szCs w:val="24"/>
        </w:rPr>
        <w:t xml:space="preserve">□  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采购/整理 ESP32-CAM 与传感器，跑通 M1：传感器采集 → MQTT → Node.js → Vue 控制页</w:t>
      </w:r>
    </w:p>
    <w:p>
      <w:pPr>
        <w:spacing w:after="0" w:line="360"/>
        <w:ind w:left="480"/>
      </w:pPr>
      <w:r>
        <w:rPr>
          <w:rFonts w:ascii="Times New Roman" w:cs="Times New Roman" w:eastAsia="SimSun" w:hAnsi="Times New Roman"/>
          <w:sz w:val="24"/>
          <w:szCs w:val="24"/>
        </w:rPr>
        <w:t xml:space="preserve">□  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搭建 Node.js（Express + mqtt.js）+ Vue 3（Vite + ECharts）脚手架与本地 EMQX</w:t>
      </w:r>
    </w:p>
    <w:p>
      <w:pPr>
        <w:spacing w:after="0" w:line="360"/>
        <w:ind w:left="480"/>
      </w:pPr>
      <w:r>
        <w:rPr>
          <w:rFonts w:ascii="Times New Roman" w:cs="Times New Roman" w:eastAsia="SimSun" w:hAnsi="Times New Roman"/>
          <w:sz w:val="24"/>
          <w:szCs w:val="24"/>
        </w:rPr>
        <w:t xml:space="preserve">□  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搭建 Python + YOLOv8 环境，用 PlantDoc 数据集跑通识别 demo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Times New Roman" w:cs="Times New Roman" w:eastAsia="SimHei" w:hAnsi="Times New Roman"/>
      <w:b w:val="false"/>
      <w:bCs w:val="fals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Times New Roman" w:cs="Times New Roman" w:eastAsia="SimHei" w:hAnsi="Times New Roman"/>
      <w:b w:val="false"/>
      <w:bCs w:val="fals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Times New Roman" w:cs="Times New Roman" w:eastAsia="SimSu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tn9rh776mkoy0mhplrjb" Type="http://schemas.openxmlformats.org/officeDocument/2006/relationships/hyperlink" Target="https://github.com/pratikkayal/PlantDoc-Dataset" TargetMode="External"/><Relationship Id="rIdzpto9_vfncpmom4cjxw78" Type="http://schemas.openxmlformats.org/officeDocument/2006/relationships/hyperlink" Target="https://github.com/zhiweihu1103/AgriAgent" TargetMode="External"/><Relationship Id="rIdmha0ujthsap-oogsr5gfr" Type="http://schemas.openxmlformats.org/officeDocument/2006/relationships/hyperlink" Target="https://github.com/expressjs/express" TargetMode="External"/><Relationship Id="rIdihizes5y27dubytpvb8as" Type="http://schemas.openxmlformats.org/officeDocument/2006/relationships/hyperlink" Target="https://github.com/mqttjs/MQTT.js" TargetMode="External"/><Relationship Id="rIdf5igesfklqcgynqprgoye" Type="http://schemas.openxmlformats.org/officeDocument/2006/relationships/hyperlink" Target="https://github.com/vuejs/core" TargetMode="External"/><Relationship Id="rId6pgdig1gt150g0rm37h5u" Type="http://schemas.openxmlformats.org/officeDocument/2006/relationships/hyperlink" Target="https://github.com/apache/echarts" TargetMode="External"/><Relationship Id="rId4m6f4oesihwg3uf77fhhs" Type="http://schemas.openxmlformats.org/officeDocument/2006/relationships/hyperlink" Target="https://github.com/emqx/emqx" TargetMode="External"/><Relationship Id="rId6hyzo7nfcxzmb3kyre4_d" Type="http://schemas.openxmlformats.org/officeDocument/2006/relationships/hyperlink" Target="https://github.com/espressif/arduino-esp32" TargetMode="External"/><Relationship Id="rIduyqjehk2vtnbvg9ef92th" Type="http://schemas.openxmlformats.org/officeDocument/2006/relationships/hyperlink" Target="https://github.com/SHN2004/Plant_Disease_Detection" TargetMode="External"/><Relationship Id="rIdzx-b_628zetmwdpxzdz2j" Type="http://schemas.openxmlformats.org/officeDocument/2006/relationships/hyperlink" Target="https://github.com/pratikkayal/PlantDoc-Dataset" TargetMode="External"/><Relationship Id="rId-h1ylc63knp7se3x4bcbh" Type="http://schemas.openxmlformats.org/officeDocument/2006/relationships/hyperlink" Target="https://www.kaggle.com/datasets/abdallahalidev/plantvillage-dataset" TargetMode="External"/><Relationship Id="rIdkvf43yujjkr__eq1knes4" Type="http://schemas.openxmlformats.org/officeDocument/2006/relationships/hyperlink" Target="https://github.com/ajinkyapawar11/yolov8-crop-disease-monitoring" TargetMode="External"/><Relationship Id="rIdzye4carfhc-f_d5kusb20" Type="http://schemas.openxmlformats.org/officeDocument/2006/relationships/hyperlink" Target="https://github.com/vishnuskandha/strawberry-disease-detection" TargetMode="External"/><Relationship Id="rIdqp1k1ihxiv23fdqflkrav" Type="http://schemas.openxmlformats.org/officeDocument/2006/relationships/hyperlink" Target="https://github.com/Kuipyy/plant-disease-agent" TargetMode="External"/><Relationship Id="rIdoolftszlotuqaspbxgodt" Type="http://schemas.openxmlformats.org/officeDocument/2006/relationships/hyperlink" Target="https://github.com/Tharinda-Pamindu/Plant-Growth-anaysis-measure-project" TargetMode="External"/><Relationship Id="rIdfy20hukwtb2qlwqpjla8u" Type="http://schemas.openxmlformats.org/officeDocument/2006/relationships/hyperlink" Target="https://github.com/mriglab/GroMo-Plant-Growth-Modeling-with-Multiview-Images" TargetMode="External"/><Relationship Id="rIdrsjkv-4mw_qeeohtk_y4x" Type="http://schemas.openxmlformats.org/officeDocument/2006/relationships/hyperlink" Target="https://github.com/zhiweihu1103/AgriAgent" TargetMode="External"/><Relationship Id="rIdkbj1yfmy32xgoxcnkaaxh" Type="http://schemas.openxmlformats.org/officeDocument/2006/relationships/hyperlink" Target="https://github.com/csg2008/InternLMAgricultureAssistant" TargetMode="External"/><Relationship Id="rIdnq85ft5ci6-vunj0qpk-y" Type="http://schemas.openxmlformats.org/officeDocument/2006/relationships/hyperlink" Target="https://github.com/nirmal2i43a5/AgriGen" TargetMode="External"/><Relationship Id="rIdclr-5ehlmpqr5u829mrn5" Type="http://schemas.openxmlformats.org/officeDocument/2006/relationships/hyperlink" Target="https://github.com/Shuvam-Banerji-Seal/AgriIR" TargetMode="External"/><Relationship Id="rIdzplxmhuyucbiikrckt1bs" Type="http://schemas.openxmlformats.org/officeDocument/2006/relationships/hyperlink" Target="https://github.com/vios-s/PhenoAssistant" TargetMode="External"/><Relationship Id="rIdbh6cikmjx9r9xpm57bjgk" Type="http://schemas.openxmlformats.org/officeDocument/2006/relationships/hyperlink" Target="https://github.com/langgenius/dify" TargetMode="External"/><Relationship Id="rIdgnplh4xsnwr9vzq7pjdrj" Type="http://schemas.openxmlformats.org/officeDocument/2006/relationships/hyperlink" Target="https://github.com/infiniflow/ragflow" TargetMode="External"/><Relationship Id="rIdd6e5g5mpoh_e8xb8i4ho9" Type="http://schemas.openxmlformats.org/officeDocument/2006/relationships/hyperlink" Target="https://github.com/ultralytics/ultralytics" TargetMode="External"/><Relationship Id="rIdqo_9sc4lndtruqoz4e29w" Type="http://schemas.openxmlformats.org/officeDocument/2006/relationships/hyperlink" Target="https://github.com/expressjs/express" TargetMode="External"/><Relationship Id="rIdndytu-fexyht2edbpro7j" Type="http://schemas.openxmlformats.org/officeDocument/2006/relationships/hyperlink" Target="https://github.com/mqttjs/MQTT.js" TargetMode="External"/><Relationship Id="rId_yprucu3468eqgf0023t_" Type="http://schemas.openxmlformats.org/officeDocument/2006/relationships/hyperlink" Target="https://github.com/vuejs/core" TargetMode="External"/><Relationship Id="rIdgpnegkpb4gj_xgixz5kvw" Type="http://schemas.openxmlformats.org/officeDocument/2006/relationships/hyperlink" Target="https://github.com/apache/echarts" TargetMode="External"/><Relationship Id="rIdqesfm5uuqyvjtmrjk3yj8" Type="http://schemas.openxmlformats.org/officeDocument/2006/relationships/hyperlink" Target="https://github.com/emqx/emqx" TargetMode="External"/><Relationship Id="rIdestb-ws57dafsfppekoeg" Type="http://schemas.openxmlformats.org/officeDocument/2006/relationships/hyperlink" Target="https://open.iot.10086.cn" TargetMode="External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智慧农业智能体系统——项目开题链路</dc:title>
  <dc:subject>项目开题链路（整体重写 v2.0）</dc:subject>
  <dc:creator>LIM</dc:creator>
  <dc:description>智慧农业智能体项目开题链路：ESP32 单芯片感知执行端 + Node.js/Vue 平台 + 云端大模型智能体。版本声明与备注见 VERSIONS.md。</dc:description>
  <cp:lastModifiedBy>Un-named</cp:lastModifiedBy>
  <cp:revision>1</cp:revision>
  <dcterms:created xsi:type="dcterms:W3CDTF">2026-08-10T02:40:59.850Z</dcterms:created>
  <dcterms:modified xsi:type="dcterms:W3CDTF">2026-08-10T02:40:59.850Z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