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F7615" w14:textId="47831067" w:rsidR="00FF42B4" w:rsidRPr="00F8791E" w:rsidRDefault="00FF42B4" w:rsidP="00F8791E">
      <w:pPr>
        <w:pStyle w:val="Encabezado"/>
        <w:jc w:val="center"/>
        <w:rPr>
          <w:rFonts w:ascii="Arial" w:hAnsi="Arial" w:cs="Arial"/>
          <w:b/>
        </w:rPr>
      </w:pPr>
      <w:r w:rsidRPr="00F8791E">
        <w:rPr>
          <w:rFonts w:ascii="Arial" w:hAnsi="Arial" w:cs="Arial"/>
          <w:b/>
        </w:rPr>
        <w:t>POLÍTICA INTERNA DE PROTECCIÓN Y TRATAMIENTO DE DATOS PERSONALES</w:t>
      </w:r>
    </w:p>
    <w:p w14:paraId="0AE3DA26" w14:textId="77777777" w:rsidR="00FF42B4" w:rsidRPr="00F8791E" w:rsidRDefault="00FF42B4" w:rsidP="00F8791E">
      <w:pPr>
        <w:pStyle w:val="Default"/>
        <w:jc w:val="both"/>
        <w:rPr>
          <w:b/>
          <w:bCs/>
          <w:sz w:val="22"/>
          <w:szCs w:val="22"/>
        </w:rPr>
      </w:pPr>
    </w:p>
    <w:p w14:paraId="34A22C82" w14:textId="0121DB39" w:rsidR="00D55EB6" w:rsidRPr="00F8791E" w:rsidRDefault="00D55EB6" w:rsidP="00F8791E">
      <w:pPr>
        <w:pStyle w:val="Default"/>
        <w:jc w:val="both"/>
        <w:rPr>
          <w:b/>
          <w:bCs/>
          <w:sz w:val="22"/>
          <w:szCs w:val="22"/>
        </w:rPr>
      </w:pPr>
      <w:r w:rsidRPr="00F8791E">
        <w:rPr>
          <w:b/>
          <w:bCs/>
          <w:sz w:val="22"/>
          <w:szCs w:val="22"/>
        </w:rPr>
        <w:t xml:space="preserve">ASPECTOS GENERALES </w:t>
      </w:r>
    </w:p>
    <w:p w14:paraId="105A9D1C" w14:textId="77777777" w:rsidR="00FF42B4" w:rsidRPr="00F8791E" w:rsidRDefault="00FF42B4" w:rsidP="00F8791E">
      <w:pPr>
        <w:pStyle w:val="Default"/>
        <w:jc w:val="both"/>
        <w:rPr>
          <w:b/>
          <w:bCs/>
          <w:sz w:val="22"/>
          <w:szCs w:val="22"/>
        </w:rPr>
      </w:pPr>
    </w:p>
    <w:p w14:paraId="56E1B48B" w14:textId="77777777" w:rsidR="00F8791E" w:rsidRDefault="00D55EB6" w:rsidP="00F8791E">
      <w:pPr>
        <w:pStyle w:val="Default"/>
        <w:jc w:val="both"/>
        <w:rPr>
          <w:sz w:val="22"/>
          <w:szCs w:val="22"/>
        </w:rPr>
      </w:pPr>
      <w:r w:rsidRPr="00F8791E">
        <w:rPr>
          <w:sz w:val="22"/>
          <w:szCs w:val="22"/>
        </w:rPr>
        <w:t xml:space="preserve">En desarrollo de la legislación vigente en Colombia en Protección de Datos Personales, la </w:t>
      </w:r>
      <w:r w:rsidRPr="00F8791E">
        <w:rPr>
          <w:b/>
          <w:bCs/>
          <w:sz w:val="22"/>
          <w:szCs w:val="22"/>
        </w:rPr>
        <w:t xml:space="preserve">COOPERATIVA DE AHORRO Y </w:t>
      </w:r>
      <w:r w:rsidR="001D3B09" w:rsidRPr="00F8791E">
        <w:rPr>
          <w:b/>
          <w:bCs/>
          <w:sz w:val="22"/>
          <w:szCs w:val="22"/>
        </w:rPr>
        <w:t>CRÉDITO</w:t>
      </w:r>
      <w:r w:rsidRPr="00F8791E">
        <w:rPr>
          <w:b/>
          <w:bCs/>
          <w:sz w:val="22"/>
          <w:szCs w:val="22"/>
        </w:rPr>
        <w:t xml:space="preserve"> </w:t>
      </w:r>
      <w:r w:rsidR="00FF42B4" w:rsidRPr="00F8791E">
        <w:rPr>
          <w:b/>
          <w:bCs/>
          <w:sz w:val="22"/>
          <w:szCs w:val="22"/>
        </w:rPr>
        <w:t xml:space="preserve">DE AIPE - </w:t>
      </w:r>
      <w:r w:rsidRPr="00F8791E">
        <w:rPr>
          <w:b/>
          <w:bCs/>
          <w:sz w:val="22"/>
          <w:szCs w:val="22"/>
        </w:rPr>
        <w:t>“</w:t>
      </w:r>
      <w:r w:rsidR="00463119" w:rsidRPr="00F8791E">
        <w:rPr>
          <w:b/>
          <w:bCs/>
          <w:sz w:val="22"/>
          <w:szCs w:val="22"/>
        </w:rPr>
        <w:t>COOPEAIPE</w:t>
      </w:r>
      <w:r w:rsidRPr="00F8791E">
        <w:rPr>
          <w:b/>
          <w:bCs/>
          <w:sz w:val="22"/>
          <w:szCs w:val="22"/>
        </w:rPr>
        <w:t xml:space="preserve">” </w:t>
      </w:r>
      <w:r w:rsidRPr="00F8791E">
        <w:rPr>
          <w:sz w:val="22"/>
          <w:szCs w:val="22"/>
        </w:rPr>
        <w:t xml:space="preserve">domiciliada en </w:t>
      </w:r>
      <w:r w:rsidR="00BE0316" w:rsidRPr="00F8791E">
        <w:rPr>
          <w:sz w:val="22"/>
          <w:szCs w:val="22"/>
        </w:rPr>
        <w:t xml:space="preserve">Aipe </w:t>
      </w:r>
      <w:r w:rsidRPr="00F8791E">
        <w:rPr>
          <w:sz w:val="22"/>
          <w:szCs w:val="22"/>
        </w:rPr>
        <w:t xml:space="preserve">- Huila, en la calle </w:t>
      </w:r>
      <w:r w:rsidR="00BE0316" w:rsidRPr="00F8791E">
        <w:rPr>
          <w:sz w:val="22"/>
          <w:szCs w:val="22"/>
        </w:rPr>
        <w:t>4 5-43</w:t>
      </w:r>
      <w:r w:rsidRPr="00F8791E">
        <w:rPr>
          <w:sz w:val="22"/>
          <w:szCs w:val="22"/>
        </w:rPr>
        <w:t xml:space="preserve">, teléfonos </w:t>
      </w:r>
      <w:r w:rsidR="00BE0316" w:rsidRPr="00F8791E">
        <w:rPr>
          <w:sz w:val="22"/>
          <w:szCs w:val="22"/>
        </w:rPr>
        <w:t>6088389066</w:t>
      </w:r>
      <w:r w:rsidRPr="00F8791E">
        <w:rPr>
          <w:sz w:val="22"/>
          <w:szCs w:val="22"/>
        </w:rPr>
        <w:t xml:space="preserve">, y correo electrónico </w:t>
      </w:r>
      <w:r w:rsidR="00BE0316" w:rsidRPr="00F8791E">
        <w:rPr>
          <w:sz w:val="22"/>
          <w:szCs w:val="22"/>
        </w:rPr>
        <w:t>asociados@</w:t>
      </w:r>
      <w:r w:rsidR="00463119" w:rsidRPr="00F8791E">
        <w:rPr>
          <w:b/>
          <w:bCs/>
          <w:sz w:val="22"/>
          <w:szCs w:val="22"/>
        </w:rPr>
        <w:t>COOPEAIPE</w:t>
      </w:r>
      <w:r w:rsidR="00BE0316" w:rsidRPr="00F8791E">
        <w:rPr>
          <w:sz w:val="22"/>
          <w:szCs w:val="22"/>
        </w:rPr>
        <w:t>.co</w:t>
      </w:r>
      <w:r w:rsidRPr="00F8791E">
        <w:rPr>
          <w:sz w:val="22"/>
          <w:szCs w:val="22"/>
        </w:rPr>
        <w:t xml:space="preserve"> expide la presente Política </w:t>
      </w:r>
      <w:r w:rsidR="007525C2" w:rsidRPr="00F8791E">
        <w:rPr>
          <w:sz w:val="22"/>
          <w:szCs w:val="22"/>
        </w:rPr>
        <w:t xml:space="preserve">Interna de Protección y </w:t>
      </w:r>
      <w:r w:rsidRPr="00F8791E">
        <w:rPr>
          <w:sz w:val="22"/>
          <w:szCs w:val="22"/>
        </w:rPr>
        <w:t xml:space="preserve">Tratamiento de Datos Personales la cual aplicará en el tratamiento que realice de los datos de sus asociados, futuros o potenciales asociados, funcionarios, exfuncionarios, aprendices y pasantes proveedores y/o contratistas, miembros de órganos sociales, aliados, registro de videograbaciones. </w:t>
      </w:r>
    </w:p>
    <w:p w14:paraId="1C35B40E" w14:textId="77777777" w:rsidR="00F8791E" w:rsidRDefault="00F8791E" w:rsidP="00F8791E">
      <w:pPr>
        <w:pStyle w:val="Default"/>
        <w:jc w:val="both"/>
        <w:rPr>
          <w:sz w:val="22"/>
          <w:szCs w:val="22"/>
        </w:rPr>
      </w:pPr>
    </w:p>
    <w:p w14:paraId="251D00C3" w14:textId="2BD818A1" w:rsidR="00D55EB6" w:rsidRPr="00F8791E" w:rsidRDefault="00D55EB6" w:rsidP="00F8791E">
      <w:pPr>
        <w:pStyle w:val="Default"/>
        <w:jc w:val="both"/>
        <w:rPr>
          <w:sz w:val="22"/>
          <w:szCs w:val="22"/>
        </w:rPr>
      </w:pPr>
      <w:r w:rsidRPr="00F8791E">
        <w:rPr>
          <w:sz w:val="22"/>
          <w:szCs w:val="22"/>
        </w:rPr>
        <w:t xml:space="preserve">La presentes Política se expide con el propósito de dar cumplimiento a lo exigido en la ley 1581 de 2012 y sus Decretos reglamentarios, los cuales amparan el derecho constitucional que tienen todas las personas naturales a conocer, actualizar y rectificar la información personal que se le da tratamiento en la </w:t>
      </w:r>
      <w:r w:rsidR="00BE0316" w:rsidRPr="00F8791E">
        <w:rPr>
          <w:b/>
          <w:bCs/>
          <w:sz w:val="22"/>
          <w:szCs w:val="22"/>
        </w:rPr>
        <w:t xml:space="preserve">COOPERATIVA DE AHORRO Y </w:t>
      </w:r>
      <w:r w:rsidR="001D3B09" w:rsidRPr="00F8791E">
        <w:rPr>
          <w:b/>
          <w:bCs/>
          <w:sz w:val="22"/>
          <w:szCs w:val="22"/>
        </w:rPr>
        <w:t>CRÉDITO</w:t>
      </w:r>
      <w:r w:rsidR="00BE0316" w:rsidRPr="00F8791E">
        <w:rPr>
          <w:b/>
          <w:bCs/>
          <w:sz w:val="22"/>
          <w:szCs w:val="22"/>
        </w:rPr>
        <w:t xml:space="preserve"> DE AIPE - “</w:t>
      </w:r>
      <w:r w:rsidR="00463119" w:rsidRPr="00F8791E">
        <w:rPr>
          <w:b/>
          <w:bCs/>
          <w:sz w:val="22"/>
          <w:szCs w:val="22"/>
        </w:rPr>
        <w:t>COOPEAIPE</w:t>
      </w:r>
      <w:r w:rsidR="00BE0316" w:rsidRPr="00F8791E">
        <w:rPr>
          <w:b/>
          <w:bCs/>
          <w:sz w:val="22"/>
          <w:szCs w:val="22"/>
        </w:rPr>
        <w:t>”</w:t>
      </w:r>
      <w:r w:rsidRPr="00F8791E">
        <w:rPr>
          <w:b/>
          <w:bCs/>
          <w:sz w:val="22"/>
          <w:szCs w:val="22"/>
        </w:rPr>
        <w:t xml:space="preserve"> </w:t>
      </w:r>
      <w:r w:rsidRPr="00F8791E">
        <w:rPr>
          <w:sz w:val="22"/>
          <w:szCs w:val="22"/>
        </w:rPr>
        <w:t xml:space="preserve">y los demás derechos, libertades y garantías constitucionales que surge, en cabeza del titular del dato que se desprenden del tratamiento de sus datos personales. </w:t>
      </w:r>
    </w:p>
    <w:p w14:paraId="61B847DF" w14:textId="77777777" w:rsidR="00BE0316" w:rsidRPr="00F8791E" w:rsidRDefault="00BE0316" w:rsidP="00F8791E">
      <w:pPr>
        <w:pStyle w:val="Default"/>
        <w:jc w:val="both"/>
        <w:rPr>
          <w:sz w:val="22"/>
          <w:szCs w:val="22"/>
        </w:rPr>
      </w:pPr>
    </w:p>
    <w:p w14:paraId="64B303B1" w14:textId="4E187555" w:rsidR="00D55EB6" w:rsidRPr="00F8791E" w:rsidRDefault="00D55EB6" w:rsidP="00F8791E">
      <w:pPr>
        <w:pStyle w:val="Default"/>
        <w:jc w:val="both"/>
        <w:rPr>
          <w:sz w:val="22"/>
          <w:szCs w:val="22"/>
        </w:rPr>
      </w:pPr>
      <w:r w:rsidRPr="00F8791E">
        <w:rPr>
          <w:sz w:val="22"/>
          <w:szCs w:val="22"/>
        </w:rPr>
        <w:t xml:space="preserve">El tratamiento al cual son sometidos los datos personales obedece principalmente al desarrollo del objeto social de la </w:t>
      </w:r>
      <w:r w:rsidR="00BE0316" w:rsidRPr="00F8791E">
        <w:rPr>
          <w:b/>
          <w:bCs/>
          <w:sz w:val="22"/>
          <w:szCs w:val="22"/>
        </w:rPr>
        <w:t xml:space="preserve">COOPERATIVA DE AHORRO Y </w:t>
      </w:r>
      <w:r w:rsidR="001D3B09" w:rsidRPr="00F8791E">
        <w:rPr>
          <w:b/>
          <w:bCs/>
          <w:sz w:val="22"/>
          <w:szCs w:val="22"/>
        </w:rPr>
        <w:t>CRÉDITO</w:t>
      </w:r>
      <w:r w:rsidR="00BE0316" w:rsidRPr="00F8791E">
        <w:rPr>
          <w:b/>
          <w:bCs/>
          <w:sz w:val="22"/>
          <w:szCs w:val="22"/>
        </w:rPr>
        <w:t xml:space="preserve"> DE AIPE - “</w:t>
      </w:r>
      <w:r w:rsidR="00463119" w:rsidRPr="00F8791E">
        <w:rPr>
          <w:b/>
          <w:bCs/>
          <w:sz w:val="22"/>
          <w:szCs w:val="22"/>
        </w:rPr>
        <w:t>COOPEAIPE</w:t>
      </w:r>
      <w:r w:rsidR="00BE0316" w:rsidRPr="00F8791E">
        <w:rPr>
          <w:b/>
          <w:bCs/>
          <w:sz w:val="22"/>
          <w:szCs w:val="22"/>
        </w:rPr>
        <w:t>”</w:t>
      </w:r>
      <w:r w:rsidRPr="00F8791E">
        <w:rPr>
          <w:b/>
          <w:bCs/>
          <w:sz w:val="22"/>
          <w:szCs w:val="22"/>
        </w:rPr>
        <w:t xml:space="preserve"> </w:t>
      </w:r>
      <w:r w:rsidRPr="00F8791E">
        <w:rPr>
          <w:sz w:val="22"/>
          <w:szCs w:val="22"/>
        </w:rPr>
        <w:t xml:space="preserve">y a las actividades conexas que se desprenden de esta y su naturaleza de entidad de economía solidaria. </w:t>
      </w:r>
    </w:p>
    <w:p w14:paraId="17DE737E" w14:textId="77777777" w:rsidR="00BE0316" w:rsidRPr="00F8791E" w:rsidRDefault="00BE0316" w:rsidP="00F8791E">
      <w:pPr>
        <w:pStyle w:val="Default"/>
        <w:jc w:val="both"/>
        <w:rPr>
          <w:sz w:val="22"/>
          <w:szCs w:val="22"/>
        </w:rPr>
      </w:pPr>
    </w:p>
    <w:p w14:paraId="42A188C0" w14:textId="46E09C53" w:rsidR="00D55EB6" w:rsidRPr="00F8791E" w:rsidRDefault="00D55EB6" w:rsidP="00F8791E">
      <w:pPr>
        <w:pStyle w:val="Default"/>
        <w:jc w:val="both"/>
        <w:rPr>
          <w:sz w:val="22"/>
          <w:szCs w:val="22"/>
        </w:rPr>
      </w:pPr>
      <w:r w:rsidRPr="00F8791E">
        <w:rPr>
          <w:b/>
          <w:bCs/>
          <w:sz w:val="22"/>
          <w:szCs w:val="22"/>
        </w:rPr>
        <w:t xml:space="preserve">DIFERENCIACIÓN </w:t>
      </w:r>
      <w:r w:rsidR="001D3B09" w:rsidRPr="00F8791E">
        <w:rPr>
          <w:b/>
          <w:bCs/>
          <w:sz w:val="22"/>
          <w:szCs w:val="22"/>
        </w:rPr>
        <w:t>REGÍMENES</w:t>
      </w:r>
      <w:r w:rsidRPr="00F8791E">
        <w:rPr>
          <w:b/>
          <w:bCs/>
          <w:sz w:val="22"/>
          <w:szCs w:val="22"/>
        </w:rPr>
        <w:t xml:space="preserve"> LEY 1266 DE 2008 Y LEY 1581 DE 2012 </w:t>
      </w:r>
    </w:p>
    <w:p w14:paraId="4A07F35C" w14:textId="77777777" w:rsidR="00D55EB6" w:rsidRPr="00F8791E" w:rsidRDefault="00D55EB6" w:rsidP="00F8791E">
      <w:pPr>
        <w:pStyle w:val="Default"/>
        <w:jc w:val="both"/>
        <w:rPr>
          <w:sz w:val="22"/>
          <w:szCs w:val="22"/>
        </w:rPr>
      </w:pPr>
    </w:p>
    <w:p w14:paraId="2E0FE072" w14:textId="6B5DD33A" w:rsidR="00D55EB6" w:rsidRPr="00F8791E" w:rsidRDefault="00D55EB6" w:rsidP="00F8791E">
      <w:pPr>
        <w:pStyle w:val="Default"/>
        <w:jc w:val="both"/>
        <w:rPr>
          <w:sz w:val="22"/>
          <w:szCs w:val="22"/>
        </w:rPr>
      </w:pPr>
      <w:r w:rsidRPr="00F8791E">
        <w:rPr>
          <w:sz w:val="22"/>
          <w:szCs w:val="22"/>
        </w:rPr>
        <w:t xml:space="preserve">Con el propósito de dar mayor claridad sobre la aplicación del presente documento y dado que </w:t>
      </w:r>
      <w:r w:rsidR="00463119" w:rsidRPr="00F8791E">
        <w:rPr>
          <w:b/>
          <w:bCs/>
          <w:sz w:val="22"/>
          <w:szCs w:val="22"/>
        </w:rPr>
        <w:t>COOPEAIPE</w:t>
      </w:r>
      <w:r w:rsidRPr="00F8791E">
        <w:rPr>
          <w:sz w:val="22"/>
          <w:szCs w:val="22"/>
        </w:rPr>
        <w:t xml:space="preserve"> es una entidad de naturaleza cooperativa que ejerce de manera especializada la actividad financiera, es pertinente indicar que el objeto de protección de la Ley Estatutaria 1581 de 2012, como ley general de protección de hábeas data excluye de su ámbito de aplicación a las bases de datos regidas por la Ley 1266 de 2008, norma especial que regula el derecho al hábeas data referente a la información financiera, crediticia, comercial y de servicios y la proveniente de terceros países. </w:t>
      </w:r>
    </w:p>
    <w:p w14:paraId="22AAA1F5" w14:textId="77777777" w:rsidR="007525C2" w:rsidRPr="00F8791E" w:rsidRDefault="007525C2" w:rsidP="00F8791E">
      <w:pPr>
        <w:pStyle w:val="Default"/>
        <w:jc w:val="both"/>
        <w:rPr>
          <w:sz w:val="22"/>
          <w:szCs w:val="22"/>
        </w:rPr>
      </w:pPr>
    </w:p>
    <w:p w14:paraId="5B2B748C" w14:textId="14771333" w:rsidR="00643063" w:rsidRPr="00F8791E" w:rsidRDefault="00D55EB6" w:rsidP="00F8791E">
      <w:pPr>
        <w:pStyle w:val="Default"/>
        <w:jc w:val="both"/>
        <w:rPr>
          <w:sz w:val="22"/>
          <w:szCs w:val="22"/>
        </w:rPr>
      </w:pPr>
      <w:r w:rsidRPr="00F8791E">
        <w:rPr>
          <w:sz w:val="22"/>
          <w:szCs w:val="22"/>
        </w:rPr>
        <w:t xml:space="preserve">En consecuencia, siempre que </w:t>
      </w:r>
      <w:r w:rsidR="00463119" w:rsidRPr="00F8791E">
        <w:rPr>
          <w:b/>
          <w:bCs/>
          <w:sz w:val="22"/>
          <w:szCs w:val="22"/>
        </w:rPr>
        <w:t>COOPEAIPE</w:t>
      </w:r>
      <w:r w:rsidRPr="00F8791E">
        <w:rPr>
          <w:sz w:val="22"/>
          <w:szCs w:val="22"/>
        </w:rPr>
        <w:t xml:space="preserve"> consulte o trate datos NO referentes al comportamiento de pago o datos conexos al comportamiento de pago de los titulares con fines distintos a los de análisis y mitigación de riesgo de crédito, aplicará para dicho tratamiento las disposiciones contenidas en la Ley 1581 de 2012. Cuando </w:t>
      </w:r>
      <w:r w:rsidR="00463119" w:rsidRPr="00F8791E">
        <w:rPr>
          <w:b/>
          <w:bCs/>
          <w:sz w:val="22"/>
          <w:szCs w:val="22"/>
        </w:rPr>
        <w:t>COOPEAIPE</w:t>
      </w:r>
      <w:r w:rsidRPr="00F8791E">
        <w:rPr>
          <w:sz w:val="22"/>
          <w:szCs w:val="22"/>
        </w:rPr>
        <w:t xml:space="preserve"> trate información relativa al comportamiento de pago de los titulares, serán aplicables las disposiciones contenidas </w:t>
      </w:r>
      <w:r w:rsidR="00AE419C" w:rsidRPr="00F8791E">
        <w:rPr>
          <w:sz w:val="22"/>
          <w:szCs w:val="22"/>
        </w:rPr>
        <w:t>en las</w:t>
      </w:r>
      <w:r w:rsidRPr="00F8791E">
        <w:rPr>
          <w:sz w:val="22"/>
          <w:szCs w:val="22"/>
        </w:rPr>
        <w:t xml:space="preserve"> Leyes 1266 de 2008 y 2157 de 20021, cuyos lineamientos deben ser atendidos por </w:t>
      </w:r>
      <w:r w:rsidR="00463119" w:rsidRPr="00F8791E">
        <w:rPr>
          <w:b/>
          <w:bCs/>
          <w:sz w:val="22"/>
          <w:szCs w:val="22"/>
        </w:rPr>
        <w:t>COOPEAIPE</w:t>
      </w:r>
      <w:r w:rsidRPr="00F8791E">
        <w:rPr>
          <w:sz w:val="22"/>
          <w:szCs w:val="22"/>
        </w:rPr>
        <w:t>, en su calidad de Usuario de la Información o Fuente de Información.</w:t>
      </w:r>
    </w:p>
    <w:p w14:paraId="3CFDA551" w14:textId="77777777" w:rsidR="00D55EB6" w:rsidRPr="00F8791E" w:rsidRDefault="00D55EB6" w:rsidP="00F8791E">
      <w:pPr>
        <w:pStyle w:val="Default"/>
        <w:jc w:val="both"/>
        <w:rPr>
          <w:b/>
          <w:bCs/>
          <w:sz w:val="22"/>
          <w:szCs w:val="22"/>
        </w:rPr>
      </w:pPr>
    </w:p>
    <w:p w14:paraId="2F62F5FF" w14:textId="084754F4" w:rsidR="00F42EBC" w:rsidRPr="00F8791E" w:rsidRDefault="00D55EB6" w:rsidP="00F8791E">
      <w:pPr>
        <w:spacing w:after="0" w:line="240" w:lineRule="auto"/>
        <w:jc w:val="both"/>
        <w:rPr>
          <w:rFonts w:ascii="Arial" w:hAnsi="Arial" w:cs="Arial"/>
          <w:b/>
          <w:bCs/>
        </w:rPr>
      </w:pPr>
      <w:r w:rsidRPr="00F8791E">
        <w:rPr>
          <w:rFonts w:ascii="Arial" w:hAnsi="Arial" w:cs="Arial"/>
          <w:b/>
          <w:bCs/>
        </w:rPr>
        <w:t>OBJETIVOS</w:t>
      </w:r>
    </w:p>
    <w:p w14:paraId="3392B815" w14:textId="77777777" w:rsidR="00460A87" w:rsidRPr="00F8791E" w:rsidRDefault="00460A87" w:rsidP="00F8791E">
      <w:pPr>
        <w:spacing w:after="0" w:line="240" w:lineRule="auto"/>
        <w:jc w:val="both"/>
        <w:rPr>
          <w:rFonts w:ascii="Arial" w:hAnsi="Arial" w:cs="Arial"/>
          <w:b/>
          <w:bCs/>
        </w:rPr>
      </w:pPr>
    </w:p>
    <w:p w14:paraId="78E4D132" w14:textId="1EACD440" w:rsidR="00AE419C" w:rsidRPr="00F8791E" w:rsidRDefault="00D55EB6" w:rsidP="00F8791E">
      <w:pPr>
        <w:spacing w:after="0" w:line="240" w:lineRule="auto"/>
        <w:jc w:val="both"/>
        <w:rPr>
          <w:rFonts w:ascii="Arial" w:hAnsi="Arial" w:cs="Arial"/>
          <w:b/>
          <w:bCs/>
        </w:rPr>
      </w:pPr>
      <w:r w:rsidRPr="00F8791E">
        <w:rPr>
          <w:rFonts w:ascii="Arial" w:hAnsi="Arial" w:cs="Arial"/>
          <w:b/>
          <w:bCs/>
        </w:rPr>
        <w:t>Objetivo General</w:t>
      </w:r>
    </w:p>
    <w:p w14:paraId="67574DD3" w14:textId="77777777" w:rsidR="00460A87" w:rsidRPr="00F8791E" w:rsidRDefault="00460A87" w:rsidP="00F8791E">
      <w:pPr>
        <w:spacing w:after="0" w:line="240" w:lineRule="auto"/>
        <w:jc w:val="both"/>
        <w:rPr>
          <w:rFonts w:ascii="Arial" w:hAnsi="Arial" w:cs="Arial"/>
          <w:b/>
          <w:bCs/>
        </w:rPr>
      </w:pPr>
    </w:p>
    <w:p w14:paraId="1EBC58B1" w14:textId="1CAA0AB0" w:rsidR="00F42EBC" w:rsidRPr="00F8791E" w:rsidRDefault="00F42EBC" w:rsidP="00F8791E">
      <w:pPr>
        <w:spacing w:after="0" w:line="240" w:lineRule="auto"/>
        <w:jc w:val="both"/>
        <w:rPr>
          <w:rFonts w:ascii="Arial" w:hAnsi="Arial" w:cs="Arial"/>
        </w:rPr>
      </w:pPr>
      <w:r w:rsidRPr="00F8791E">
        <w:rPr>
          <w:rFonts w:ascii="Arial" w:hAnsi="Arial" w:cs="Arial"/>
        </w:rPr>
        <w:t xml:space="preserve">Establecer las políticas para el tratamiento de los datos personales que la </w:t>
      </w:r>
      <w:r w:rsidR="001D3B09" w:rsidRPr="00F8791E">
        <w:rPr>
          <w:rFonts w:ascii="Arial" w:hAnsi="Arial" w:cs="Arial"/>
        </w:rPr>
        <w:t>COOPERATIVA DE AHORRO Y CRÉDITO DE AIPE - “</w:t>
      </w:r>
      <w:r w:rsidR="00463119" w:rsidRPr="00F8791E">
        <w:rPr>
          <w:rFonts w:ascii="Arial" w:hAnsi="Arial" w:cs="Arial"/>
          <w:b/>
          <w:bCs/>
        </w:rPr>
        <w:t>COOPEAIPE</w:t>
      </w:r>
      <w:r w:rsidR="001D3B09" w:rsidRPr="00F8791E">
        <w:rPr>
          <w:rFonts w:ascii="Arial" w:hAnsi="Arial" w:cs="Arial"/>
        </w:rPr>
        <w:t>”</w:t>
      </w:r>
      <w:r w:rsidRPr="00F8791E">
        <w:rPr>
          <w:rFonts w:ascii="Arial" w:hAnsi="Arial" w:cs="Arial"/>
        </w:rPr>
        <w:t xml:space="preserve"> realiza en todas sus agencias, de los asociados, futuros o potenciales asociados, funcionarios, aprendices y pasantes, proveedores y/o contratistas, miembros de órganos sociales, aliados y visitantes.</w:t>
      </w:r>
    </w:p>
    <w:p w14:paraId="21F9B83A" w14:textId="77777777" w:rsidR="00460A87" w:rsidRPr="00F8791E" w:rsidRDefault="00460A87" w:rsidP="00F8791E">
      <w:pPr>
        <w:spacing w:after="0" w:line="240" w:lineRule="auto"/>
        <w:jc w:val="both"/>
        <w:rPr>
          <w:rFonts w:ascii="Arial" w:hAnsi="Arial" w:cs="Arial"/>
          <w:b/>
          <w:bCs/>
        </w:rPr>
      </w:pPr>
    </w:p>
    <w:p w14:paraId="753E81AE" w14:textId="73FE521E" w:rsidR="00D55EB6" w:rsidRPr="00F8791E" w:rsidRDefault="00D55EB6" w:rsidP="00F8791E">
      <w:pPr>
        <w:spacing w:after="0" w:line="240" w:lineRule="auto"/>
        <w:jc w:val="both"/>
        <w:rPr>
          <w:rFonts w:ascii="Arial" w:hAnsi="Arial" w:cs="Arial"/>
          <w:b/>
          <w:bCs/>
        </w:rPr>
      </w:pPr>
      <w:r w:rsidRPr="00F8791E">
        <w:rPr>
          <w:rFonts w:ascii="Arial" w:hAnsi="Arial" w:cs="Arial"/>
          <w:b/>
          <w:bCs/>
        </w:rPr>
        <w:lastRenderedPageBreak/>
        <w:t>Objetivos Específicos</w:t>
      </w:r>
    </w:p>
    <w:p w14:paraId="7EA14C52" w14:textId="77777777" w:rsidR="00460A87" w:rsidRPr="00F8791E" w:rsidRDefault="00460A87" w:rsidP="00F8791E">
      <w:pPr>
        <w:spacing w:after="0" w:line="240" w:lineRule="auto"/>
        <w:jc w:val="both"/>
        <w:rPr>
          <w:rFonts w:ascii="Arial" w:hAnsi="Arial" w:cs="Arial"/>
          <w:b/>
          <w:bCs/>
        </w:rPr>
      </w:pPr>
    </w:p>
    <w:p w14:paraId="01547CD8" w14:textId="45F05616" w:rsidR="00460A87" w:rsidRPr="00F8791E" w:rsidRDefault="00D55EB6" w:rsidP="00F8791E">
      <w:pPr>
        <w:pStyle w:val="Prrafodelista"/>
        <w:numPr>
          <w:ilvl w:val="0"/>
          <w:numId w:val="22"/>
        </w:numPr>
        <w:spacing w:after="0" w:line="240" w:lineRule="auto"/>
        <w:jc w:val="both"/>
        <w:rPr>
          <w:rFonts w:ascii="Arial" w:hAnsi="Arial" w:cs="Arial"/>
        </w:rPr>
      </w:pPr>
      <w:r w:rsidRPr="00F8791E">
        <w:rPr>
          <w:rFonts w:ascii="Arial" w:hAnsi="Arial" w:cs="Arial"/>
        </w:rPr>
        <w:t xml:space="preserve">Establecer las políticas para el tratamiento de los datos personales que la </w:t>
      </w:r>
      <w:r w:rsidR="00BE0316" w:rsidRPr="00F8791E">
        <w:rPr>
          <w:rFonts w:ascii="Arial" w:hAnsi="Arial" w:cs="Arial"/>
        </w:rPr>
        <w:t xml:space="preserve">COOPERATIVA DE AHORRO Y </w:t>
      </w:r>
      <w:r w:rsidR="001D3B09" w:rsidRPr="00F8791E">
        <w:rPr>
          <w:rFonts w:ascii="Arial" w:hAnsi="Arial" w:cs="Arial"/>
        </w:rPr>
        <w:t>CRÉDITO</w:t>
      </w:r>
      <w:r w:rsidR="00BE0316" w:rsidRPr="00F8791E">
        <w:rPr>
          <w:rFonts w:ascii="Arial" w:hAnsi="Arial" w:cs="Arial"/>
        </w:rPr>
        <w:t xml:space="preserve"> DE AIPE - “</w:t>
      </w:r>
      <w:r w:rsidR="00463119" w:rsidRPr="00F8791E">
        <w:rPr>
          <w:rFonts w:ascii="Arial" w:hAnsi="Arial" w:cs="Arial"/>
          <w:b/>
          <w:bCs/>
        </w:rPr>
        <w:t>COOPEAIPE</w:t>
      </w:r>
      <w:r w:rsidR="00BE0316" w:rsidRPr="00F8791E">
        <w:rPr>
          <w:rFonts w:ascii="Arial" w:hAnsi="Arial" w:cs="Arial"/>
        </w:rPr>
        <w:t>”</w:t>
      </w:r>
      <w:r w:rsidRPr="00F8791E">
        <w:rPr>
          <w:rFonts w:ascii="Arial" w:hAnsi="Arial" w:cs="Arial"/>
        </w:rPr>
        <w:t xml:space="preserve"> realiza en todas sus agencias, de los asociados, futuros o potenciales asociados, funcionarios, aprendices y pasantes, proveedores y/o contratistas, miembros de órganos sociales, aliados y visitantes. </w:t>
      </w:r>
    </w:p>
    <w:p w14:paraId="33889143" w14:textId="16C43C92" w:rsidR="00D55EB6" w:rsidRPr="00F8791E" w:rsidRDefault="00D55EB6" w:rsidP="00F8791E">
      <w:pPr>
        <w:pStyle w:val="Prrafodelista"/>
        <w:numPr>
          <w:ilvl w:val="0"/>
          <w:numId w:val="22"/>
        </w:numPr>
        <w:spacing w:after="0" w:line="240" w:lineRule="auto"/>
        <w:jc w:val="both"/>
        <w:rPr>
          <w:rFonts w:ascii="Arial" w:hAnsi="Arial" w:cs="Arial"/>
        </w:rPr>
      </w:pPr>
      <w:r w:rsidRPr="00F8791E">
        <w:rPr>
          <w:rFonts w:ascii="Arial" w:hAnsi="Arial" w:cs="Arial"/>
        </w:rPr>
        <w:t xml:space="preserve">Establecer la responsabilidad que asume la Cooperativa en virtud de tal tratamiento. </w:t>
      </w:r>
    </w:p>
    <w:p w14:paraId="19398019" w14:textId="7E0E7DC6" w:rsidR="00D55EB6" w:rsidRPr="00F8791E" w:rsidRDefault="00D55EB6" w:rsidP="00F8791E">
      <w:pPr>
        <w:pStyle w:val="Prrafodelista"/>
        <w:numPr>
          <w:ilvl w:val="0"/>
          <w:numId w:val="22"/>
        </w:numPr>
        <w:spacing w:after="0" w:line="240" w:lineRule="auto"/>
        <w:jc w:val="both"/>
        <w:rPr>
          <w:rFonts w:ascii="Arial" w:hAnsi="Arial" w:cs="Arial"/>
        </w:rPr>
      </w:pPr>
      <w:r w:rsidRPr="00F8791E">
        <w:rPr>
          <w:rFonts w:ascii="Arial" w:hAnsi="Arial" w:cs="Arial"/>
        </w:rPr>
        <w:t xml:space="preserve">Adoptar procedimientos internos tendientes a asegurar el adecuado cumplimiento de la Ley de tratamiento de datos personales y sus normas reglamentarias. </w:t>
      </w:r>
    </w:p>
    <w:p w14:paraId="4DF400DE" w14:textId="180DF814" w:rsidR="00D55EB6" w:rsidRPr="00F8791E" w:rsidRDefault="00D55EB6" w:rsidP="00F8791E">
      <w:pPr>
        <w:pStyle w:val="Prrafodelista"/>
        <w:numPr>
          <w:ilvl w:val="0"/>
          <w:numId w:val="22"/>
        </w:numPr>
        <w:spacing w:after="0" w:line="240" w:lineRule="auto"/>
        <w:jc w:val="both"/>
        <w:rPr>
          <w:rFonts w:ascii="Arial" w:hAnsi="Arial" w:cs="Arial"/>
        </w:rPr>
      </w:pPr>
      <w:r w:rsidRPr="00F8791E">
        <w:rPr>
          <w:rFonts w:ascii="Arial" w:hAnsi="Arial" w:cs="Arial"/>
        </w:rPr>
        <w:t xml:space="preserve">Adoptar buenas prácticas, referentes a los cumplimientos de los requisitos legales, en lo concerniente a la protección de los datos y privacidad de la información personal. </w:t>
      </w:r>
    </w:p>
    <w:p w14:paraId="24D230EC" w14:textId="00236584" w:rsidR="00D55EB6" w:rsidRPr="00F8791E" w:rsidRDefault="00D55EB6" w:rsidP="00F8791E">
      <w:pPr>
        <w:pStyle w:val="Prrafodelista"/>
        <w:numPr>
          <w:ilvl w:val="0"/>
          <w:numId w:val="22"/>
        </w:numPr>
        <w:spacing w:after="0" w:line="240" w:lineRule="auto"/>
        <w:jc w:val="both"/>
        <w:rPr>
          <w:rFonts w:ascii="Arial" w:hAnsi="Arial" w:cs="Arial"/>
        </w:rPr>
      </w:pPr>
      <w:r w:rsidRPr="00F8791E">
        <w:rPr>
          <w:rFonts w:ascii="Arial" w:hAnsi="Arial" w:cs="Arial"/>
        </w:rPr>
        <w:t xml:space="preserve">Documentar la finalidad del Tratamiento de la información de los datos personales que maneja la Cooperativa. </w:t>
      </w:r>
    </w:p>
    <w:p w14:paraId="2EAB9345" w14:textId="77777777" w:rsidR="00D55EB6" w:rsidRPr="00F8791E" w:rsidRDefault="00D55EB6" w:rsidP="00F8791E">
      <w:pPr>
        <w:pStyle w:val="Default"/>
        <w:jc w:val="both"/>
        <w:rPr>
          <w:sz w:val="22"/>
          <w:szCs w:val="22"/>
        </w:rPr>
      </w:pPr>
    </w:p>
    <w:p w14:paraId="073D8720" w14:textId="0B76EB2F" w:rsidR="00D55EB6" w:rsidRPr="00F8791E" w:rsidRDefault="00D55EB6" w:rsidP="00F8791E">
      <w:pPr>
        <w:pStyle w:val="Default"/>
        <w:jc w:val="both"/>
        <w:rPr>
          <w:sz w:val="22"/>
          <w:szCs w:val="22"/>
        </w:rPr>
      </w:pPr>
      <w:r w:rsidRPr="00F8791E">
        <w:rPr>
          <w:b/>
          <w:bCs/>
          <w:sz w:val="22"/>
          <w:szCs w:val="22"/>
        </w:rPr>
        <w:t xml:space="preserve">ALCANCE </w:t>
      </w:r>
    </w:p>
    <w:p w14:paraId="5E758DEC" w14:textId="77777777" w:rsidR="00D55EB6" w:rsidRPr="00F8791E" w:rsidRDefault="00D55EB6" w:rsidP="00F8791E">
      <w:pPr>
        <w:pStyle w:val="Default"/>
        <w:jc w:val="both"/>
        <w:rPr>
          <w:sz w:val="22"/>
          <w:szCs w:val="22"/>
        </w:rPr>
      </w:pPr>
    </w:p>
    <w:p w14:paraId="5ED27285" w14:textId="7AC5EBCA" w:rsidR="00D55EB6" w:rsidRPr="00F8791E" w:rsidRDefault="00D55EB6" w:rsidP="00F8791E">
      <w:pPr>
        <w:pStyle w:val="Default"/>
        <w:jc w:val="both"/>
        <w:rPr>
          <w:sz w:val="22"/>
          <w:szCs w:val="22"/>
        </w:rPr>
      </w:pPr>
      <w:r w:rsidRPr="00F8791E">
        <w:rPr>
          <w:sz w:val="22"/>
          <w:szCs w:val="22"/>
        </w:rPr>
        <w:t xml:space="preserve">La presente política se fundamenta en los artículos 15 y 20 de la Constitución Política de Colombia, y en los preceptos de La ley 1581 de 2012 y sus decretos reglamentarios. La normatividad jurídica antes mencionada, determina los lineamientos de la presente política, por tal razón le será aplicable a los datos de personas naturales que se encuentran almacenados y registrados en las bases de datos administradas por la </w:t>
      </w:r>
      <w:r w:rsidRPr="00F8791E">
        <w:rPr>
          <w:b/>
          <w:bCs/>
          <w:sz w:val="22"/>
          <w:szCs w:val="22"/>
        </w:rPr>
        <w:t xml:space="preserve">COOPERATIVA NACIONAL DE AHORRO Y </w:t>
      </w:r>
      <w:r w:rsidR="001D3B09" w:rsidRPr="00F8791E">
        <w:rPr>
          <w:b/>
          <w:bCs/>
          <w:sz w:val="22"/>
          <w:szCs w:val="22"/>
        </w:rPr>
        <w:t>CRÉDITO</w:t>
      </w:r>
      <w:r w:rsidRPr="00F8791E">
        <w:rPr>
          <w:b/>
          <w:bCs/>
          <w:sz w:val="22"/>
          <w:szCs w:val="22"/>
        </w:rPr>
        <w:t xml:space="preserve"> “</w:t>
      </w:r>
      <w:r w:rsidR="00463119" w:rsidRPr="00F8791E">
        <w:rPr>
          <w:b/>
          <w:bCs/>
          <w:sz w:val="22"/>
          <w:szCs w:val="22"/>
        </w:rPr>
        <w:t>COOPEAIPE</w:t>
      </w:r>
      <w:r w:rsidRPr="00F8791E">
        <w:rPr>
          <w:sz w:val="22"/>
          <w:szCs w:val="22"/>
        </w:rPr>
        <w:t xml:space="preserve">” en calidad de responsable y/o encargado dentro del territorio nacional, así como a todas las agencias y comités de </w:t>
      </w:r>
      <w:r w:rsidR="00463119" w:rsidRPr="00F8791E">
        <w:rPr>
          <w:b/>
          <w:bCs/>
          <w:sz w:val="22"/>
          <w:szCs w:val="22"/>
        </w:rPr>
        <w:t>COOPEAIPE</w:t>
      </w:r>
      <w:r w:rsidRPr="00F8791E">
        <w:rPr>
          <w:sz w:val="22"/>
          <w:szCs w:val="22"/>
        </w:rPr>
        <w:t xml:space="preserve"> que lleven cabo el tratamiento de datos de carácter personal. </w:t>
      </w:r>
    </w:p>
    <w:p w14:paraId="67AEAD67" w14:textId="77777777" w:rsidR="00460A87" w:rsidRPr="00F8791E" w:rsidRDefault="00460A87" w:rsidP="00F8791E">
      <w:pPr>
        <w:pStyle w:val="Default"/>
        <w:jc w:val="both"/>
        <w:rPr>
          <w:sz w:val="22"/>
          <w:szCs w:val="22"/>
        </w:rPr>
      </w:pPr>
    </w:p>
    <w:p w14:paraId="4A8045B6" w14:textId="631379D4" w:rsidR="00D55EB6" w:rsidRPr="00F8791E" w:rsidRDefault="00D55EB6" w:rsidP="00F8791E">
      <w:pPr>
        <w:pStyle w:val="Default"/>
        <w:jc w:val="both"/>
        <w:rPr>
          <w:sz w:val="22"/>
          <w:szCs w:val="22"/>
        </w:rPr>
      </w:pPr>
      <w:r w:rsidRPr="00F8791E">
        <w:rPr>
          <w:b/>
          <w:bCs/>
          <w:sz w:val="22"/>
          <w:szCs w:val="22"/>
        </w:rPr>
        <w:t xml:space="preserve">DEFINICIONES </w:t>
      </w:r>
    </w:p>
    <w:p w14:paraId="35FF3873" w14:textId="77777777" w:rsidR="00D55EB6" w:rsidRPr="00F8791E" w:rsidRDefault="00D55EB6" w:rsidP="00F8791E">
      <w:pPr>
        <w:pStyle w:val="Default"/>
        <w:jc w:val="both"/>
        <w:rPr>
          <w:sz w:val="22"/>
          <w:szCs w:val="22"/>
        </w:rPr>
      </w:pPr>
    </w:p>
    <w:p w14:paraId="1B256BBF" w14:textId="7D35A011" w:rsidR="00D55EB6" w:rsidRPr="00F8791E" w:rsidRDefault="00D55EB6" w:rsidP="00F8791E">
      <w:pPr>
        <w:pStyle w:val="Default"/>
        <w:numPr>
          <w:ilvl w:val="0"/>
          <w:numId w:val="23"/>
        </w:numPr>
        <w:jc w:val="both"/>
        <w:rPr>
          <w:sz w:val="22"/>
          <w:szCs w:val="22"/>
        </w:rPr>
      </w:pPr>
      <w:r w:rsidRPr="00F8791E">
        <w:rPr>
          <w:b/>
          <w:bCs/>
          <w:sz w:val="22"/>
          <w:szCs w:val="22"/>
        </w:rPr>
        <w:t xml:space="preserve">Autorización: </w:t>
      </w:r>
      <w:r w:rsidRPr="00F8791E">
        <w:rPr>
          <w:sz w:val="22"/>
          <w:szCs w:val="22"/>
        </w:rPr>
        <w:t xml:space="preserve">Se entiende como el consentimiento que, de forma previa, expresa e informado otorga el titular de los datos personales al responsable del tratamiento de la información. </w:t>
      </w:r>
    </w:p>
    <w:p w14:paraId="6A661DE5" w14:textId="0819FF8D" w:rsidR="00D55EB6" w:rsidRPr="00F8791E" w:rsidRDefault="00D55EB6" w:rsidP="00F8791E">
      <w:pPr>
        <w:pStyle w:val="Default"/>
        <w:numPr>
          <w:ilvl w:val="0"/>
          <w:numId w:val="23"/>
        </w:numPr>
        <w:jc w:val="both"/>
        <w:rPr>
          <w:sz w:val="22"/>
          <w:szCs w:val="22"/>
        </w:rPr>
      </w:pPr>
      <w:r w:rsidRPr="00F8791E">
        <w:rPr>
          <w:b/>
          <w:bCs/>
          <w:sz w:val="22"/>
          <w:szCs w:val="22"/>
        </w:rPr>
        <w:t xml:space="preserve">Aviso de Privacidad de política de tratamiento de la Información: </w:t>
      </w:r>
      <w:r w:rsidRPr="00F8791E">
        <w:rPr>
          <w:sz w:val="22"/>
          <w:szCs w:val="22"/>
        </w:rPr>
        <w:t xml:space="preserve">Comunicación verbal o escrita generada por el responsable, dirigida al Titular para el Tratamiento de sus datos personales, mediante la cual se le informa acerca de la existencia de las políticas de Tratamiento de información que le serán aplicables, la forma de acceder a las mismas y las finalidades del Tratamiento que se pretende dar a los datos. personales </w:t>
      </w:r>
    </w:p>
    <w:p w14:paraId="6A95CACE" w14:textId="3FF2D3C1" w:rsidR="00D55EB6" w:rsidRPr="00F8791E" w:rsidRDefault="00D55EB6" w:rsidP="00F8791E">
      <w:pPr>
        <w:pStyle w:val="Default"/>
        <w:numPr>
          <w:ilvl w:val="0"/>
          <w:numId w:val="23"/>
        </w:numPr>
        <w:jc w:val="both"/>
        <w:rPr>
          <w:sz w:val="22"/>
          <w:szCs w:val="22"/>
        </w:rPr>
      </w:pPr>
      <w:r w:rsidRPr="00F8791E">
        <w:rPr>
          <w:b/>
          <w:bCs/>
          <w:sz w:val="22"/>
          <w:szCs w:val="22"/>
        </w:rPr>
        <w:t xml:space="preserve">Base de Datos: </w:t>
      </w:r>
      <w:r w:rsidRPr="00F8791E">
        <w:rPr>
          <w:sz w:val="22"/>
          <w:szCs w:val="22"/>
        </w:rPr>
        <w:t xml:space="preserve">Conjunto organizado de datos que sea objeto de tratamiento. </w:t>
      </w:r>
    </w:p>
    <w:p w14:paraId="0F924144" w14:textId="1382EBC9" w:rsidR="00D55EB6" w:rsidRPr="00F8791E" w:rsidRDefault="00D55EB6" w:rsidP="00F8791E">
      <w:pPr>
        <w:pStyle w:val="Default"/>
        <w:numPr>
          <w:ilvl w:val="0"/>
          <w:numId w:val="23"/>
        </w:numPr>
        <w:jc w:val="both"/>
        <w:rPr>
          <w:sz w:val="22"/>
          <w:szCs w:val="22"/>
        </w:rPr>
      </w:pPr>
      <w:r w:rsidRPr="00F8791E">
        <w:rPr>
          <w:b/>
          <w:bCs/>
          <w:sz w:val="22"/>
          <w:szCs w:val="22"/>
        </w:rPr>
        <w:t xml:space="preserve">Datos personales: </w:t>
      </w:r>
      <w:r w:rsidRPr="00F8791E">
        <w:rPr>
          <w:sz w:val="22"/>
          <w:szCs w:val="22"/>
        </w:rPr>
        <w:t xml:space="preserve">Cualquier información vinculada o que pueda asociarse a una o varias personas naturales determinadas o determinables. </w:t>
      </w:r>
    </w:p>
    <w:p w14:paraId="78DE8DEA" w14:textId="7786D55B" w:rsidR="00D55EB6" w:rsidRPr="00F8791E" w:rsidRDefault="00D55EB6" w:rsidP="00F8791E">
      <w:pPr>
        <w:pStyle w:val="Default"/>
        <w:numPr>
          <w:ilvl w:val="0"/>
          <w:numId w:val="23"/>
        </w:numPr>
        <w:jc w:val="both"/>
        <w:rPr>
          <w:sz w:val="22"/>
          <w:szCs w:val="22"/>
        </w:rPr>
      </w:pPr>
      <w:r w:rsidRPr="00F8791E">
        <w:rPr>
          <w:b/>
          <w:bCs/>
          <w:sz w:val="22"/>
          <w:szCs w:val="22"/>
        </w:rPr>
        <w:t xml:space="preserve">Dato Público: </w:t>
      </w:r>
      <w:r w:rsidRPr="00F8791E">
        <w:rPr>
          <w:sz w:val="22"/>
          <w:szCs w:val="22"/>
        </w:rPr>
        <w:t xml:space="preserve">Es el dato calificado como tal según los mandatos de la ley o de la Constitución Política y todos aquellos que no sean semiprivado, privados o sensibles. Ejemplos de datos personales son los que reposan en los registros públicos, documentos públicos, gacetas, boletines oficiales y sentencias judiciales debidamente ejecutoriadas que no estén sometidas a reserva y los relativos al estado civil de las personas. </w:t>
      </w:r>
    </w:p>
    <w:p w14:paraId="0CF73D67" w14:textId="04D452AA" w:rsidR="00D55EB6" w:rsidRPr="00F8791E" w:rsidRDefault="00D55EB6" w:rsidP="00F8791E">
      <w:pPr>
        <w:pStyle w:val="Default"/>
        <w:numPr>
          <w:ilvl w:val="0"/>
          <w:numId w:val="23"/>
        </w:numPr>
        <w:jc w:val="both"/>
        <w:rPr>
          <w:sz w:val="22"/>
          <w:szCs w:val="22"/>
        </w:rPr>
      </w:pPr>
      <w:r w:rsidRPr="00F8791E">
        <w:rPr>
          <w:b/>
          <w:bCs/>
          <w:sz w:val="22"/>
          <w:szCs w:val="22"/>
        </w:rPr>
        <w:t xml:space="preserve">Dato Privado: </w:t>
      </w:r>
      <w:r w:rsidRPr="00F8791E">
        <w:rPr>
          <w:sz w:val="22"/>
          <w:szCs w:val="22"/>
        </w:rPr>
        <w:t xml:space="preserve">Es la información que por su característica intima, reservada y personal solo le importa al titular. </w:t>
      </w:r>
    </w:p>
    <w:p w14:paraId="03FB4168" w14:textId="43CE6B95" w:rsidR="00D55EB6" w:rsidRPr="00F8791E" w:rsidRDefault="00D55EB6" w:rsidP="00F8791E">
      <w:pPr>
        <w:pStyle w:val="Default"/>
        <w:numPr>
          <w:ilvl w:val="0"/>
          <w:numId w:val="23"/>
        </w:numPr>
        <w:jc w:val="both"/>
        <w:rPr>
          <w:sz w:val="22"/>
          <w:szCs w:val="22"/>
        </w:rPr>
      </w:pPr>
      <w:r w:rsidRPr="00F8791E">
        <w:rPr>
          <w:b/>
          <w:bCs/>
          <w:sz w:val="22"/>
          <w:szCs w:val="22"/>
        </w:rPr>
        <w:t xml:space="preserve">Dato Sensible: </w:t>
      </w:r>
      <w:r w:rsidRPr="00F8791E">
        <w:rPr>
          <w:sz w:val="22"/>
          <w:szCs w:val="22"/>
        </w:rPr>
        <w:t xml:space="preserve">Se entiende por dato sensible aquel que afecta la intimidad del titular o cuyo uso indebido puede generar su discriminación, tales como aquellos que revelen el origen racial o étnico, la orientación política, las convicciones religiosas o filosóficas, la pertenencia a sindicatos , organizaciones sociales, de derecho humanos o que promueva </w:t>
      </w:r>
      <w:r w:rsidRPr="00F8791E">
        <w:rPr>
          <w:sz w:val="22"/>
          <w:szCs w:val="22"/>
        </w:rPr>
        <w:lastRenderedPageBreak/>
        <w:t xml:space="preserve">intereses de cualquier partido político o que garantice los derechos y las garantías de partidos políticos de oposición, así como los datos relativos a la salud, a la vida sexual y datos biométricos. </w:t>
      </w:r>
    </w:p>
    <w:p w14:paraId="5908F3F8" w14:textId="0BF98C84" w:rsidR="00D55EB6" w:rsidRPr="00F8791E" w:rsidRDefault="00D55EB6" w:rsidP="00F8791E">
      <w:pPr>
        <w:pStyle w:val="Default"/>
        <w:numPr>
          <w:ilvl w:val="0"/>
          <w:numId w:val="23"/>
        </w:numPr>
        <w:jc w:val="both"/>
        <w:rPr>
          <w:sz w:val="22"/>
          <w:szCs w:val="22"/>
        </w:rPr>
      </w:pPr>
      <w:r w:rsidRPr="00F8791E">
        <w:rPr>
          <w:b/>
          <w:bCs/>
          <w:sz w:val="22"/>
          <w:szCs w:val="22"/>
        </w:rPr>
        <w:t xml:space="preserve">Encargado del tratamiento de Información: </w:t>
      </w:r>
      <w:r w:rsidRPr="00F8791E">
        <w:rPr>
          <w:sz w:val="22"/>
          <w:szCs w:val="22"/>
        </w:rPr>
        <w:t xml:space="preserve">Es la persona natural o jurídica pública o privada que por sí misma o en asocio con otro, realice el tratamiento de datos personales por cuenta del responsable del tratamiento. </w:t>
      </w:r>
    </w:p>
    <w:p w14:paraId="47844BFB" w14:textId="15B55C2F" w:rsidR="00D55EB6" w:rsidRPr="00F8791E" w:rsidRDefault="00D55EB6" w:rsidP="00F8791E">
      <w:pPr>
        <w:pStyle w:val="Default"/>
        <w:numPr>
          <w:ilvl w:val="0"/>
          <w:numId w:val="23"/>
        </w:numPr>
        <w:jc w:val="both"/>
        <w:rPr>
          <w:sz w:val="22"/>
          <w:szCs w:val="22"/>
        </w:rPr>
      </w:pPr>
      <w:r w:rsidRPr="00F8791E">
        <w:rPr>
          <w:b/>
          <w:bCs/>
          <w:sz w:val="22"/>
          <w:szCs w:val="22"/>
        </w:rPr>
        <w:t xml:space="preserve">Hábeas Data: </w:t>
      </w:r>
      <w:r w:rsidRPr="00F8791E">
        <w:rPr>
          <w:sz w:val="22"/>
          <w:szCs w:val="22"/>
        </w:rPr>
        <w:t xml:space="preserve">Derecho fundamental de toda persona para conocer, actualizar y rectificar la información personal que de ella se recoja y se encuentre en bases de datos públicas o privadas. </w:t>
      </w:r>
    </w:p>
    <w:p w14:paraId="3963C2B0" w14:textId="383E9359" w:rsidR="00D55EB6" w:rsidRPr="00F8791E" w:rsidRDefault="00D55EB6" w:rsidP="00F8791E">
      <w:pPr>
        <w:pStyle w:val="Default"/>
        <w:numPr>
          <w:ilvl w:val="0"/>
          <w:numId w:val="23"/>
        </w:numPr>
        <w:jc w:val="both"/>
        <w:rPr>
          <w:sz w:val="22"/>
          <w:szCs w:val="22"/>
        </w:rPr>
      </w:pPr>
      <w:r w:rsidRPr="00F8791E">
        <w:rPr>
          <w:b/>
          <w:bCs/>
          <w:sz w:val="22"/>
          <w:szCs w:val="22"/>
        </w:rPr>
        <w:t xml:space="preserve">Reclamo: </w:t>
      </w:r>
      <w:r w:rsidRPr="00F8791E">
        <w:rPr>
          <w:sz w:val="22"/>
          <w:szCs w:val="22"/>
        </w:rPr>
        <w:t xml:space="preserve">Expresión de insatisfacción hacia la prestación de los servicios a cargo de la cooperativa. </w:t>
      </w:r>
    </w:p>
    <w:p w14:paraId="43309FFF" w14:textId="3E150ACA" w:rsidR="00D55EB6" w:rsidRPr="00F8791E" w:rsidRDefault="00D55EB6" w:rsidP="00F8791E">
      <w:pPr>
        <w:pStyle w:val="Default"/>
        <w:numPr>
          <w:ilvl w:val="0"/>
          <w:numId w:val="23"/>
        </w:numPr>
        <w:jc w:val="both"/>
        <w:rPr>
          <w:sz w:val="22"/>
          <w:szCs w:val="22"/>
        </w:rPr>
      </w:pPr>
      <w:r w:rsidRPr="00F8791E">
        <w:rPr>
          <w:b/>
          <w:bCs/>
          <w:sz w:val="22"/>
          <w:szCs w:val="22"/>
        </w:rPr>
        <w:t xml:space="preserve">Responsable del Tratamiento de Información: </w:t>
      </w:r>
      <w:r w:rsidR="00463119" w:rsidRPr="00F8791E">
        <w:rPr>
          <w:b/>
          <w:bCs/>
          <w:sz w:val="22"/>
          <w:szCs w:val="22"/>
        </w:rPr>
        <w:t>COOPEAIPE</w:t>
      </w:r>
      <w:r w:rsidRPr="00F8791E">
        <w:rPr>
          <w:sz w:val="22"/>
          <w:szCs w:val="22"/>
        </w:rPr>
        <w:t xml:space="preserve"> como persona jurídica de derecho privado al recolectar datos directamente bajo los lineamientos de la ley, toma decisiones sobre la base de datos y/o el tratamiento de estos. </w:t>
      </w:r>
    </w:p>
    <w:p w14:paraId="283B26F1" w14:textId="5450EA90" w:rsidR="00D55EB6" w:rsidRPr="00F8791E" w:rsidRDefault="00D55EB6" w:rsidP="00F8791E">
      <w:pPr>
        <w:pStyle w:val="Default"/>
        <w:numPr>
          <w:ilvl w:val="0"/>
          <w:numId w:val="23"/>
        </w:numPr>
        <w:jc w:val="both"/>
        <w:rPr>
          <w:sz w:val="22"/>
          <w:szCs w:val="22"/>
        </w:rPr>
      </w:pPr>
      <w:r w:rsidRPr="00F8791E">
        <w:rPr>
          <w:b/>
          <w:bCs/>
          <w:sz w:val="22"/>
          <w:szCs w:val="22"/>
        </w:rPr>
        <w:t xml:space="preserve">Solicitud de Información: </w:t>
      </w:r>
      <w:r w:rsidRPr="00F8791E">
        <w:rPr>
          <w:sz w:val="22"/>
          <w:szCs w:val="22"/>
        </w:rPr>
        <w:t xml:space="preserve">Derecho que le asiste a toda persona de solicitar, acceder y obtener información que reposa en los archivos de la entidad en virtud de un vínculo que existe o existió. </w:t>
      </w:r>
    </w:p>
    <w:p w14:paraId="0051BD14" w14:textId="1D8E15E4" w:rsidR="00D55EB6" w:rsidRPr="00F8791E" w:rsidRDefault="00D55EB6" w:rsidP="00F8791E">
      <w:pPr>
        <w:pStyle w:val="Default"/>
        <w:numPr>
          <w:ilvl w:val="0"/>
          <w:numId w:val="23"/>
        </w:numPr>
        <w:jc w:val="both"/>
        <w:rPr>
          <w:sz w:val="22"/>
          <w:szCs w:val="22"/>
        </w:rPr>
      </w:pPr>
      <w:r w:rsidRPr="00F8791E">
        <w:rPr>
          <w:b/>
          <w:bCs/>
          <w:sz w:val="22"/>
          <w:szCs w:val="22"/>
        </w:rPr>
        <w:t xml:space="preserve">Trasferencia: </w:t>
      </w:r>
      <w:r w:rsidRPr="00F8791E">
        <w:rPr>
          <w:sz w:val="22"/>
          <w:szCs w:val="22"/>
        </w:rPr>
        <w:t xml:space="preserve">Tiene lugar cuando </w:t>
      </w:r>
      <w:r w:rsidR="00463119" w:rsidRPr="00F8791E">
        <w:rPr>
          <w:b/>
          <w:bCs/>
          <w:sz w:val="22"/>
          <w:szCs w:val="22"/>
        </w:rPr>
        <w:t>COOPEAIPE</w:t>
      </w:r>
      <w:r w:rsidRPr="00F8791E">
        <w:rPr>
          <w:sz w:val="22"/>
          <w:szCs w:val="22"/>
        </w:rPr>
        <w:t xml:space="preserve"> como responsable o eventual encargado del tratamiento de datos personales, envía la información o los datos personales a un receptor, que a su vez es Responsable del Tratamiento y se encuentra dentro o fuera del país. </w:t>
      </w:r>
    </w:p>
    <w:p w14:paraId="5ACF58DB" w14:textId="1923FA7D" w:rsidR="00D55EB6" w:rsidRPr="00F8791E" w:rsidRDefault="00D55EB6" w:rsidP="00F8791E">
      <w:pPr>
        <w:pStyle w:val="Default"/>
        <w:numPr>
          <w:ilvl w:val="0"/>
          <w:numId w:val="23"/>
        </w:numPr>
        <w:jc w:val="both"/>
        <w:rPr>
          <w:sz w:val="22"/>
          <w:szCs w:val="22"/>
        </w:rPr>
      </w:pPr>
      <w:r w:rsidRPr="00F8791E">
        <w:rPr>
          <w:b/>
          <w:bCs/>
          <w:sz w:val="22"/>
          <w:szCs w:val="22"/>
        </w:rPr>
        <w:t xml:space="preserve">Trasmisión: </w:t>
      </w:r>
      <w:r w:rsidRPr="00F8791E">
        <w:rPr>
          <w:sz w:val="22"/>
          <w:szCs w:val="22"/>
        </w:rPr>
        <w:t xml:space="preserve">Tratamiento de datos personales que implica la comunicación de estos dentro o fuera del territorio de la República de Colombia cuando tenga por objeto la realización de un Tratamiento por el Encargado por cuenta del responsable. </w:t>
      </w:r>
    </w:p>
    <w:p w14:paraId="5F90AEAD" w14:textId="144D550B" w:rsidR="00D55EB6" w:rsidRPr="00F8791E" w:rsidRDefault="00D55EB6" w:rsidP="00F8791E">
      <w:pPr>
        <w:pStyle w:val="Default"/>
        <w:numPr>
          <w:ilvl w:val="0"/>
          <w:numId w:val="23"/>
        </w:numPr>
        <w:jc w:val="both"/>
        <w:rPr>
          <w:sz w:val="22"/>
          <w:szCs w:val="22"/>
        </w:rPr>
      </w:pPr>
      <w:r w:rsidRPr="00F8791E">
        <w:rPr>
          <w:b/>
          <w:bCs/>
          <w:sz w:val="22"/>
          <w:szCs w:val="22"/>
        </w:rPr>
        <w:t xml:space="preserve">Titular del Dato Personal: </w:t>
      </w:r>
      <w:r w:rsidRPr="00F8791E">
        <w:rPr>
          <w:sz w:val="22"/>
          <w:szCs w:val="22"/>
        </w:rPr>
        <w:t xml:space="preserve">es la persona natural cuyos datos personales son objeto de tratamiento. </w:t>
      </w:r>
    </w:p>
    <w:p w14:paraId="4C89FC9C" w14:textId="75C45358" w:rsidR="00D55EB6" w:rsidRPr="00F8791E" w:rsidRDefault="00D55EB6" w:rsidP="00F8791E">
      <w:pPr>
        <w:pStyle w:val="Default"/>
        <w:numPr>
          <w:ilvl w:val="0"/>
          <w:numId w:val="23"/>
        </w:numPr>
        <w:jc w:val="both"/>
        <w:rPr>
          <w:sz w:val="22"/>
          <w:szCs w:val="22"/>
        </w:rPr>
      </w:pPr>
      <w:r w:rsidRPr="00F8791E">
        <w:rPr>
          <w:b/>
          <w:bCs/>
          <w:sz w:val="22"/>
          <w:szCs w:val="22"/>
        </w:rPr>
        <w:t xml:space="preserve">Tratamiento de Datos Personales: </w:t>
      </w:r>
      <w:r w:rsidRPr="00F8791E">
        <w:rPr>
          <w:sz w:val="22"/>
          <w:szCs w:val="22"/>
        </w:rPr>
        <w:t xml:space="preserve">cualquier operación o conjunto de operaciones sobre datos personales, tales como la recolección, almacenamiento, uso, circulación o supresión. </w:t>
      </w:r>
    </w:p>
    <w:p w14:paraId="64ACDDBD" w14:textId="77777777" w:rsidR="00D55EB6" w:rsidRPr="00F8791E" w:rsidRDefault="00D55EB6" w:rsidP="00F8791E">
      <w:pPr>
        <w:pStyle w:val="Default"/>
        <w:jc w:val="both"/>
        <w:rPr>
          <w:sz w:val="22"/>
          <w:szCs w:val="22"/>
        </w:rPr>
      </w:pPr>
    </w:p>
    <w:p w14:paraId="56C3792B" w14:textId="122D4143" w:rsidR="00D55EB6" w:rsidRPr="00F8791E" w:rsidRDefault="00D55EB6" w:rsidP="00F8791E">
      <w:pPr>
        <w:pStyle w:val="Default"/>
        <w:jc w:val="both"/>
        <w:rPr>
          <w:b/>
          <w:bCs/>
          <w:sz w:val="22"/>
          <w:szCs w:val="22"/>
        </w:rPr>
      </w:pPr>
      <w:r w:rsidRPr="00F8791E">
        <w:rPr>
          <w:b/>
          <w:bCs/>
          <w:sz w:val="22"/>
          <w:szCs w:val="22"/>
        </w:rPr>
        <w:t xml:space="preserve">PRINCIPIOS </w:t>
      </w:r>
    </w:p>
    <w:p w14:paraId="6D2D69B9" w14:textId="77777777" w:rsidR="0015738A" w:rsidRPr="00F8791E" w:rsidRDefault="0015738A" w:rsidP="00F8791E">
      <w:pPr>
        <w:pStyle w:val="Default"/>
        <w:jc w:val="both"/>
        <w:rPr>
          <w:sz w:val="22"/>
          <w:szCs w:val="22"/>
        </w:rPr>
      </w:pPr>
    </w:p>
    <w:p w14:paraId="240C5AD6" w14:textId="35A3FF30" w:rsidR="00D55EB6" w:rsidRPr="00F8791E" w:rsidRDefault="00D55EB6" w:rsidP="00F8791E">
      <w:pPr>
        <w:pStyle w:val="Default"/>
        <w:jc w:val="both"/>
        <w:rPr>
          <w:sz w:val="22"/>
          <w:szCs w:val="22"/>
        </w:rPr>
      </w:pPr>
      <w:r w:rsidRPr="00F8791E">
        <w:rPr>
          <w:sz w:val="22"/>
          <w:szCs w:val="22"/>
        </w:rPr>
        <w:t xml:space="preserve">Dentro del compromiso legal y corporativo que tiene </w:t>
      </w:r>
      <w:r w:rsidR="00463119" w:rsidRPr="00F8791E">
        <w:rPr>
          <w:b/>
          <w:bCs/>
          <w:sz w:val="22"/>
          <w:szCs w:val="22"/>
        </w:rPr>
        <w:t>COOPEAIPE</w:t>
      </w:r>
      <w:r w:rsidRPr="00F8791E">
        <w:rPr>
          <w:sz w:val="22"/>
          <w:szCs w:val="22"/>
        </w:rPr>
        <w:t xml:space="preserve"> para garantizar la confidencialidad de la información personal de los titulares, se establecen como principios generales para el tratamiento de la información, en desarrollo de los ya presentes en la Ley 1581 del 2012 y el capítulo 25 del Decreto 1074 de 2015, y demás normas aplicables, los siguientes: </w:t>
      </w:r>
    </w:p>
    <w:p w14:paraId="1A28784A" w14:textId="77777777" w:rsidR="0015738A" w:rsidRPr="00F8791E" w:rsidRDefault="0015738A" w:rsidP="00F8791E">
      <w:pPr>
        <w:pStyle w:val="Default"/>
        <w:jc w:val="both"/>
        <w:rPr>
          <w:sz w:val="22"/>
          <w:szCs w:val="22"/>
        </w:rPr>
      </w:pPr>
    </w:p>
    <w:p w14:paraId="09059305" w14:textId="6873BE88" w:rsidR="00D55EB6" w:rsidRPr="00F8791E" w:rsidRDefault="00D55EB6" w:rsidP="00F8791E">
      <w:pPr>
        <w:pStyle w:val="Default"/>
        <w:numPr>
          <w:ilvl w:val="0"/>
          <w:numId w:val="24"/>
        </w:numPr>
        <w:jc w:val="both"/>
        <w:rPr>
          <w:sz w:val="22"/>
          <w:szCs w:val="22"/>
        </w:rPr>
      </w:pPr>
      <w:r w:rsidRPr="00F8791E">
        <w:rPr>
          <w:b/>
          <w:bCs/>
          <w:sz w:val="22"/>
          <w:szCs w:val="22"/>
        </w:rPr>
        <w:t xml:space="preserve">Principio de legalidad: </w:t>
      </w:r>
      <w:r w:rsidRPr="00F8791E">
        <w:rPr>
          <w:sz w:val="22"/>
          <w:szCs w:val="22"/>
        </w:rPr>
        <w:t xml:space="preserve">no habrá tratamiento de información personal de los titulares sin observar las reglas establecidas en la normatividad vigente. </w:t>
      </w:r>
    </w:p>
    <w:p w14:paraId="35E5E109" w14:textId="5DEDA11E" w:rsidR="00D55EB6" w:rsidRPr="00F8791E" w:rsidRDefault="00D55EB6" w:rsidP="00F8791E">
      <w:pPr>
        <w:pStyle w:val="Default"/>
        <w:numPr>
          <w:ilvl w:val="0"/>
          <w:numId w:val="24"/>
        </w:numPr>
        <w:jc w:val="both"/>
        <w:rPr>
          <w:sz w:val="22"/>
          <w:szCs w:val="22"/>
        </w:rPr>
      </w:pPr>
      <w:r w:rsidRPr="00F8791E">
        <w:rPr>
          <w:b/>
          <w:bCs/>
          <w:sz w:val="22"/>
          <w:szCs w:val="22"/>
        </w:rPr>
        <w:t xml:space="preserve">Principio de finalidad: </w:t>
      </w:r>
      <w:r w:rsidRPr="00F8791E">
        <w:rPr>
          <w:sz w:val="22"/>
          <w:szCs w:val="22"/>
        </w:rPr>
        <w:t xml:space="preserve">la incorporación de datos a las bases físicas o digitales de </w:t>
      </w:r>
      <w:r w:rsidR="00463119" w:rsidRPr="00F8791E">
        <w:rPr>
          <w:b/>
          <w:bCs/>
          <w:sz w:val="22"/>
          <w:szCs w:val="22"/>
        </w:rPr>
        <w:t>COOPEAIPE</w:t>
      </w:r>
      <w:r w:rsidRPr="00F8791E">
        <w:rPr>
          <w:sz w:val="22"/>
          <w:szCs w:val="22"/>
        </w:rPr>
        <w:t xml:space="preserve"> deberá obedecer a una finalidad legítima, la cual será oportunamente informada al titular en la solicitud de autorización para el tratamiento. </w:t>
      </w:r>
    </w:p>
    <w:p w14:paraId="4EF6F547" w14:textId="5440EAF3" w:rsidR="00D55EB6" w:rsidRPr="00F8791E" w:rsidRDefault="00D55EB6" w:rsidP="00F8791E">
      <w:pPr>
        <w:pStyle w:val="Default"/>
        <w:numPr>
          <w:ilvl w:val="0"/>
          <w:numId w:val="24"/>
        </w:numPr>
        <w:jc w:val="both"/>
        <w:rPr>
          <w:sz w:val="22"/>
          <w:szCs w:val="22"/>
        </w:rPr>
      </w:pPr>
      <w:r w:rsidRPr="00F8791E">
        <w:rPr>
          <w:b/>
          <w:bCs/>
          <w:sz w:val="22"/>
          <w:szCs w:val="22"/>
        </w:rPr>
        <w:t xml:space="preserve">Principio de libertad: </w:t>
      </w:r>
      <w:r w:rsidR="00463119" w:rsidRPr="00F8791E">
        <w:rPr>
          <w:b/>
          <w:bCs/>
          <w:sz w:val="22"/>
          <w:szCs w:val="22"/>
        </w:rPr>
        <w:t>COOPEAIPE</w:t>
      </w:r>
      <w:r w:rsidRPr="00F8791E">
        <w:rPr>
          <w:b/>
          <w:bCs/>
          <w:sz w:val="22"/>
          <w:szCs w:val="22"/>
        </w:rPr>
        <w:t xml:space="preserve"> </w:t>
      </w:r>
      <w:r w:rsidRPr="00F8791E">
        <w:rPr>
          <w:sz w:val="22"/>
          <w:szCs w:val="22"/>
        </w:rPr>
        <w:t xml:space="preserve">realizará tratamiento de datos personales de los titulares cuando cuenten con la autorización de estos o cuando por norma exista una facultad para hacerlo, en los términos del art. 3° literal a) y 6° literal a) de la Ley 1581 del 2012, así como la sección II del capítulo 25 del Decreto 1074 de 2015. </w:t>
      </w:r>
    </w:p>
    <w:p w14:paraId="732C8AEB" w14:textId="7636080A" w:rsidR="00D55EB6" w:rsidRPr="00F8791E" w:rsidRDefault="00D55EB6" w:rsidP="00F8791E">
      <w:pPr>
        <w:pStyle w:val="Default"/>
        <w:numPr>
          <w:ilvl w:val="0"/>
          <w:numId w:val="24"/>
        </w:numPr>
        <w:jc w:val="both"/>
        <w:rPr>
          <w:sz w:val="22"/>
          <w:szCs w:val="22"/>
        </w:rPr>
      </w:pPr>
      <w:r w:rsidRPr="00F8791E">
        <w:rPr>
          <w:b/>
          <w:bCs/>
          <w:sz w:val="22"/>
          <w:szCs w:val="22"/>
        </w:rPr>
        <w:t xml:space="preserve">Principio de veracidad y calidad: </w:t>
      </w:r>
      <w:r w:rsidR="00463119" w:rsidRPr="00F8791E">
        <w:rPr>
          <w:b/>
          <w:bCs/>
          <w:sz w:val="22"/>
          <w:szCs w:val="22"/>
        </w:rPr>
        <w:t>COOPEAIPE</w:t>
      </w:r>
      <w:r w:rsidRPr="00F8791E">
        <w:rPr>
          <w:sz w:val="22"/>
          <w:szCs w:val="22"/>
        </w:rPr>
        <w:t xml:space="preserve"> propenderá porque la información de los titulares sea veraz y se encuentre actualizada, para lo cual dispondrá de medios eficientes para la actualización y rectificación de los datos personales. </w:t>
      </w:r>
    </w:p>
    <w:p w14:paraId="0EDA4951" w14:textId="29D1100A" w:rsidR="00D55EB6" w:rsidRPr="00F8791E" w:rsidRDefault="00D55EB6" w:rsidP="00F8791E">
      <w:pPr>
        <w:pStyle w:val="Default"/>
        <w:numPr>
          <w:ilvl w:val="0"/>
          <w:numId w:val="24"/>
        </w:numPr>
        <w:jc w:val="both"/>
        <w:rPr>
          <w:sz w:val="22"/>
          <w:szCs w:val="22"/>
        </w:rPr>
      </w:pPr>
      <w:r w:rsidRPr="00F8791E">
        <w:rPr>
          <w:b/>
          <w:bCs/>
          <w:sz w:val="22"/>
          <w:szCs w:val="22"/>
        </w:rPr>
        <w:lastRenderedPageBreak/>
        <w:t>Principio de transparencia</w:t>
      </w:r>
      <w:r w:rsidRPr="00F8791E">
        <w:rPr>
          <w:sz w:val="22"/>
          <w:szCs w:val="22"/>
        </w:rPr>
        <w:t xml:space="preserve">: dentro de los mecanismos que se establezcan para el ejercicio de los derechos de los titulares de la información personal, se garantizará al titular y a sus causahabientes, así como a los terceros autorizados por éste, el acceso a la información sobre datos personales que le conciernan. </w:t>
      </w:r>
    </w:p>
    <w:p w14:paraId="66FED427" w14:textId="52EEC5F6" w:rsidR="00D55EB6" w:rsidRPr="00F8791E" w:rsidRDefault="00D55EB6" w:rsidP="00F8791E">
      <w:pPr>
        <w:numPr>
          <w:ilvl w:val="0"/>
          <w:numId w:val="24"/>
        </w:numPr>
        <w:autoSpaceDE w:val="0"/>
        <w:autoSpaceDN w:val="0"/>
        <w:adjustRightInd w:val="0"/>
        <w:spacing w:after="0" w:line="240" w:lineRule="auto"/>
        <w:jc w:val="both"/>
        <w:rPr>
          <w:rFonts w:ascii="Arial" w:hAnsi="Arial" w:cs="Arial"/>
          <w:color w:val="000000"/>
          <w:lang w:val="es-ES"/>
        </w:rPr>
      </w:pPr>
      <w:r w:rsidRPr="00F8791E">
        <w:rPr>
          <w:rFonts w:ascii="Arial" w:hAnsi="Arial" w:cs="Arial"/>
          <w:b/>
          <w:bCs/>
          <w:color w:val="000000"/>
          <w:lang w:val="es-ES"/>
        </w:rPr>
        <w:t xml:space="preserve">Principio de acceso y circulación restringida: </w:t>
      </w:r>
      <w:r w:rsidR="00463119" w:rsidRPr="00F8791E">
        <w:rPr>
          <w:rFonts w:ascii="Arial" w:hAnsi="Arial" w:cs="Arial"/>
          <w:b/>
          <w:bCs/>
          <w:color w:val="000000"/>
          <w:lang w:val="es-ES"/>
        </w:rPr>
        <w:t>COOPEAIPE</w:t>
      </w:r>
      <w:r w:rsidRPr="00F8791E">
        <w:rPr>
          <w:rFonts w:ascii="Arial" w:hAnsi="Arial" w:cs="Arial"/>
          <w:b/>
          <w:bCs/>
          <w:color w:val="000000"/>
          <w:lang w:val="es-ES"/>
        </w:rPr>
        <w:t xml:space="preserve"> </w:t>
      </w:r>
      <w:r w:rsidRPr="00F8791E">
        <w:rPr>
          <w:rFonts w:ascii="Arial" w:hAnsi="Arial" w:cs="Arial"/>
          <w:color w:val="000000"/>
          <w:lang w:val="es-ES"/>
        </w:rPr>
        <w:t xml:space="preserve">se compromete a garantizar que únicamente personas autorizadas podrán acceder a la información personal. Asimismo, su circulación se limitará al ejercicio de las finalidades autorizadas por el usuario o por la normatividad. </w:t>
      </w:r>
      <w:r w:rsidR="00463119" w:rsidRPr="00F8791E">
        <w:rPr>
          <w:rFonts w:ascii="Arial" w:hAnsi="Arial" w:cs="Arial"/>
          <w:b/>
          <w:bCs/>
          <w:color w:val="000000"/>
          <w:lang w:val="es-ES"/>
        </w:rPr>
        <w:t>COOPEAIPE</w:t>
      </w:r>
      <w:r w:rsidRPr="00F8791E">
        <w:rPr>
          <w:rFonts w:ascii="Arial" w:hAnsi="Arial" w:cs="Arial"/>
          <w:color w:val="000000"/>
          <w:lang w:val="es-ES"/>
        </w:rPr>
        <w:t xml:space="preserve"> dispondrán de medios para garantizar la confidencialidad y circulación restringida de la información. </w:t>
      </w:r>
    </w:p>
    <w:p w14:paraId="591DC1D8" w14:textId="3CC7CFF8" w:rsidR="00D55EB6" w:rsidRPr="00F8791E" w:rsidRDefault="00D55EB6" w:rsidP="00F8791E">
      <w:pPr>
        <w:numPr>
          <w:ilvl w:val="0"/>
          <w:numId w:val="24"/>
        </w:numPr>
        <w:autoSpaceDE w:val="0"/>
        <w:autoSpaceDN w:val="0"/>
        <w:adjustRightInd w:val="0"/>
        <w:spacing w:after="0" w:line="240" w:lineRule="auto"/>
        <w:jc w:val="both"/>
        <w:rPr>
          <w:rFonts w:ascii="Arial" w:hAnsi="Arial" w:cs="Arial"/>
          <w:color w:val="000000"/>
          <w:lang w:val="es-ES"/>
        </w:rPr>
      </w:pPr>
      <w:r w:rsidRPr="00F8791E">
        <w:rPr>
          <w:rFonts w:ascii="Arial" w:hAnsi="Arial" w:cs="Arial"/>
          <w:b/>
          <w:bCs/>
          <w:color w:val="000000"/>
          <w:lang w:val="es-ES"/>
        </w:rPr>
        <w:t xml:space="preserve">Principio de seguridad: </w:t>
      </w:r>
      <w:r w:rsidR="00463119" w:rsidRPr="00F8791E">
        <w:rPr>
          <w:rFonts w:ascii="Arial" w:hAnsi="Arial" w:cs="Arial"/>
          <w:b/>
          <w:bCs/>
          <w:color w:val="000000"/>
          <w:lang w:val="es-ES"/>
        </w:rPr>
        <w:t>COOPEAIPE</w:t>
      </w:r>
      <w:r w:rsidRPr="00F8791E">
        <w:rPr>
          <w:rFonts w:ascii="Arial" w:hAnsi="Arial" w:cs="Arial"/>
          <w:color w:val="000000"/>
          <w:lang w:val="es-ES"/>
        </w:rPr>
        <w:t xml:space="preserve"> adelantará todas las medidas técnicas, administrativas y humanas para garantizar que la información personal de los titulares, almacenada en bases de datos físicas o digitales, no circule o personas no autorizadas accedan a ella. </w:t>
      </w:r>
    </w:p>
    <w:p w14:paraId="65A267F7" w14:textId="1787D4BB" w:rsidR="00D55EB6" w:rsidRPr="00F8791E" w:rsidRDefault="00D55EB6" w:rsidP="00F8791E">
      <w:pPr>
        <w:numPr>
          <w:ilvl w:val="0"/>
          <w:numId w:val="24"/>
        </w:numPr>
        <w:autoSpaceDE w:val="0"/>
        <w:autoSpaceDN w:val="0"/>
        <w:adjustRightInd w:val="0"/>
        <w:spacing w:after="0" w:line="240" w:lineRule="auto"/>
        <w:jc w:val="both"/>
        <w:rPr>
          <w:rFonts w:ascii="Arial" w:hAnsi="Arial" w:cs="Arial"/>
          <w:color w:val="000000"/>
          <w:lang w:val="es-ES"/>
        </w:rPr>
      </w:pPr>
      <w:r w:rsidRPr="00F8791E">
        <w:rPr>
          <w:rFonts w:ascii="Arial" w:hAnsi="Arial" w:cs="Arial"/>
          <w:b/>
          <w:bCs/>
          <w:color w:val="000000"/>
          <w:lang w:val="es-ES"/>
        </w:rPr>
        <w:t xml:space="preserve">Principio de confidencialidad: </w:t>
      </w:r>
      <w:r w:rsidRPr="00F8791E">
        <w:rPr>
          <w:rFonts w:ascii="Arial" w:hAnsi="Arial" w:cs="Arial"/>
          <w:color w:val="000000"/>
          <w:lang w:val="es-ES"/>
        </w:rPr>
        <w:t xml:space="preserve">todas las personas que intervengan en el tratamiento de datos personales que trata </w:t>
      </w:r>
      <w:r w:rsidR="00463119" w:rsidRPr="00F8791E">
        <w:rPr>
          <w:rFonts w:ascii="Arial" w:hAnsi="Arial" w:cs="Arial"/>
          <w:b/>
          <w:bCs/>
          <w:color w:val="000000"/>
          <w:lang w:val="es-ES"/>
        </w:rPr>
        <w:t>COOPEAIPE</w:t>
      </w:r>
      <w:r w:rsidRPr="00F8791E">
        <w:rPr>
          <w:rFonts w:ascii="Arial" w:hAnsi="Arial" w:cs="Arial"/>
          <w:color w:val="000000"/>
          <w:lang w:val="es-ES"/>
        </w:rPr>
        <w:t xml:space="preserve"> y que no tengan la naturaleza de públicos están obligadas a garantizar la reserva de la información, inclusive después de finalizada su relación con alguna de las labores que comprende el tratamiento, pudiendo sólo realizar suministro o comunicación de datos personales cuando ello corresponda al desarrollo de las actividades autorizadas en la ley y en los términos de la misma. </w:t>
      </w:r>
    </w:p>
    <w:p w14:paraId="227B492C" w14:textId="77777777" w:rsidR="00D55EB6" w:rsidRPr="00F8791E" w:rsidRDefault="00D55EB6" w:rsidP="00F8791E">
      <w:pPr>
        <w:autoSpaceDE w:val="0"/>
        <w:autoSpaceDN w:val="0"/>
        <w:adjustRightInd w:val="0"/>
        <w:spacing w:after="0" w:line="240" w:lineRule="auto"/>
        <w:jc w:val="both"/>
        <w:rPr>
          <w:rFonts w:ascii="Arial" w:hAnsi="Arial" w:cs="Arial"/>
          <w:color w:val="000000"/>
          <w:lang w:val="es-ES"/>
        </w:rPr>
      </w:pPr>
    </w:p>
    <w:p w14:paraId="6EB2D9AC" w14:textId="66E2BCE4" w:rsidR="00D55EB6" w:rsidRPr="00F8791E" w:rsidRDefault="00D55EB6" w:rsidP="00F8791E">
      <w:pPr>
        <w:autoSpaceDE w:val="0"/>
        <w:autoSpaceDN w:val="0"/>
        <w:adjustRightInd w:val="0"/>
        <w:spacing w:after="0" w:line="240" w:lineRule="auto"/>
        <w:jc w:val="both"/>
        <w:rPr>
          <w:rFonts w:ascii="Arial" w:hAnsi="Arial" w:cs="Arial"/>
          <w:b/>
          <w:bCs/>
          <w:color w:val="000000"/>
          <w:lang w:val="es-ES"/>
        </w:rPr>
      </w:pPr>
      <w:r w:rsidRPr="00F8791E">
        <w:rPr>
          <w:rFonts w:ascii="Arial" w:hAnsi="Arial" w:cs="Arial"/>
          <w:b/>
          <w:bCs/>
          <w:color w:val="000000"/>
          <w:lang w:val="es-ES"/>
        </w:rPr>
        <w:t xml:space="preserve">SOLICITUD DE AUTORIZACIÓN AL TITULAR DEL DATO PERSONAL </w:t>
      </w:r>
    </w:p>
    <w:p w14:paraId="45CE03FB" w14:textId="77777777" w:rsidR="0015738A" w:rsidRPr="00F8791E" w:rsidRDefault="0015738A" w:rsidP="00F8791E">
      <w:pPr>
        <w:autoSpaceDE w:val="0"/>
        <w:autoSpaceDN w:val="0"/>
        <w:adjustRightInd w:val="0"/>
        <w:spacing w:after="0" w:line="240" w:lineRule="auto"/>
        <w:jc w:val="both"/>
        <w:rPr>
          <w:rFonts w:ascii="Arial" w:hAnsi="Arial" w:cs="Arial"/>
          <w:color w:val="000000"/>
          <w:lang w:val="es-ES"/>
        </w:rPr>
      </w:pPr>
    </w:p>
    <w:p w14:paraId="5E55A0A1" w14:textId="72C088B8" w:rsidR="00D55EB6" w:rsidRPr="00F8791E" w:rsidRDefault="00D55EB6" w:rsidP="00F8791E">
      <w:pPr>
        <w:autoSpaceDE w:val="0"/>
        <w:autoSpaceDN w:val="0"/>
        <w:adjustRightInd w:val="0"/>
        <w:spacing w:after="0" w:line="240" w:lineRule="auto"/>
        <w:jc w:val="both"/>
        <w:rPr>
          <w:rFonts w:ascii="Arial" w:hAnsi="Arial" w:cs="Arial"/>
          <w:color w:val="000000"/>
          <w:lang w:val="es-ES"/>
        </w:rPr>
      </w:pPr>
      <w:r w:rsidRPr="00F8791E">
        <w:rPr>
          <w:rFonts w:ascii="Arial" w:hAnsi="Arial" w:cs="Arial"/>
          <w:color w:val="000000"/>
          <w:lang w:val="es-ES"/>
        </w:rPr>
        <w:t xml:space="preserve">Con antelación y/o al momento de efectuar la recolección del dato personal, </w:t>
      </w:r>
      <w:r w:rsidR="00463119" w:rsidRPr="00F8791E">
        <w:rPr>
          <w:rFonts w:ascii="Arial" w:hAnsi="Arial" w:cs="Arial"/>
          <w:b/>
          <w:bCs/>
          <w:color w:val="000000"/>
          <w:lang w:val="es-ES"/>
        </w:rPr>
        <w:t>COOPEAIPE</w:t>
      </w:r>
      <w:r w:rsidRPr="00F8791E">
        <w:rPr>
          <w:rFonts w:ascii="Arial" w:hAnsi="Arial" w:cs="Arial"/>
          <w:color w:val="000000"/>
          <w:lang w:val="es-ES"/>
        </w:rPr>
        <w:t xml:space="preserve"> solicitará al titular del dato su autorización para efectuar su recolección y tratamiento, indicando la finalidad para la cual se solicita el dato, utilizando para esos efectos medios técnicos automatizados, escritos u orales, que le permitan conservar prueba de la autorización y/o de la conducta inequívoca descrita en el artículo 2.2.2.25.2.4 del Decreto 1074 de 2015. Dicha autorización se solicitará por el tiempo que sea razonable y necesario para satisfacer las necesidades que dieron origen a la solicitud del dato y, en todo caso, con observancia de las disposiciones legales que rigen sobre la materia. </w:t>
      </w:r>
    </w:p>
    <w:p w14:paraId="69D7BCEF" w14:textId="77777777" w:rsidR="0015738A" w:rsidRPr="00F8791E" w:rsidRDefault="0015738A" w:rsidP="00F8791E">
      <w:pPr>
        <w:autoSpaceDE w:val="0"/>
        <w:autoSpaceDN w:val="0"/>
        <w:adjustRightInd w:val="0"/>
        <w:spacing w:after="0" w:line="240" w:lineRule="auto"/>
        <w:jc w:val="both"/>
        <w:rPr>
          <w:rFonts w:ascii="Arial" w:hAnsi="Arial" w:cs="Arial"/>
          <w:color w:val="000000"/>
          <w:lang w:val="es-ES"/>
        </w:rPr>
      </w:pPr>
    </w:p>
    <w:p w14:paraId="5DF499A6" w14:textId="77777777" w:rsidR="00FA1D43" w:rsidRPr="00F8791E" w:rsidRDefault="005E761A" w:rsidP="00F8791E">
      <w:pPr>
        <w:pStyle w:val="Default"/>
        <w:jc w:val="both"/>
        <w:rPr>
          <w:sz w:val="22"/>
          <w:szCs w:val="22"/>
        </w:rPr>
      </w:pPr>
      <w:r w:rsidRPr="00F8791E">
        <w:rPr>
          <w:b/>
          <w:bCs/>
          <w:sz w:val="22"/>
          <w:szCs w:val="22"/>
        </w:rPr>
        <w:t>FINALIDADES DEL TRATAMIENTO DE LOS DATOS PERSONALES</w:t>
      </w:r>
    </w:p>
    <w:p w14:paraId="12DCCAAF" w14:textId="77777777" w:rsidR="00FA1D43" w:rsidRPr="00F8791E" w:rsidRDefault="00FA1D43" w:rsidP="00F8791E">
      <w:pPr>
        <w:pStyle w:val="Default"/>
        <w:jc w:val="both"/>
        <w:rPr>
          <w:sz w:val="22"/>
          <w:szCs w:val="22"/>
        </w:rPr>
      </w:pPr>
    </w:p>
    <w:p w14:paraId="0E16C1CA" w14:textId="2B93A6A1" w:rsidR="005E761A" w:rsidRPr="00F8791E" w:rsidRDefault="005E761A" w:rsidP="00F8791E">
      <w:pPr>
        <w:pStyle w:val="Default"/>
        <w:numPr>
          <w:ilvl w:val="0"/>
          <w:numId w:val="32"/>
        </w:numPr>
        <w:jc w:val="both"/>
        <w:rPr>
          <w:sz w:val="22"/>
          <w:szCs w:val="22"/>
        </w:rPr>
      </w:pPr>
      <w:r w:rsidRPr="00F8791E">
        <w:rPr>
          <w:b/>
          <w:bCs/>
          <w:sz w:val="22"/>
          <w:szCs w:val="22"/>
        </w:rPr>
        <w:t>Futuros o Potenciales Asociados</w:t>
      </w:r>
      <w:r w:rsidR="00F8791E">
        <w:rPr>
          <w:b/>
          <w:bCs/>
          <w:sz w:val="22"/>
          <w:szCs w:val="22"/>
        </w:rPr>
        <w:t xml:space="preserve">: </w:t>
      </w:r>
      <w:r w:rsidR="00463119" w:rsidRPr="00F8791E">
        <w:rPr>
          <w:b/>
          <w:bCs/>
          <w:sz w:val="22"/>
          <w:szCs w:val="22"/>
        </w:rPr>
        <w:t>COOPEAIPE</w:t>
      </w:r>
      <w:r w:rsidRPr="00F8791E">
        <w:rPr>
          <w:sz w:val="22"/>
          <w:szCs w:val="22"/>
        </w:rPr>
        <w:t xml:space="preserve"> en su condición de Responsable del tratamiento de la información de carácter personal que recopile, almacene, actualice, transfiera, transmita o suprima datos de sus asociados, futuros asociados, funcionarios, aprendices, pasantes, proveedores, contratistas, miembros de órganos sociales, aliados, entre otros posibles, les da tratamiento a los datos bajo las finalidades descritas a continuación, no sin antes advertir que estas se encuentran en función del desarrollo del del objeto social de la Cooperativa como empresa de la economía solidaria. </w:t>
      </w:r>
    </w:p>
    <w:p w14:paraId="31787536" w14:textId="77777777" w:rsidR="00FA1D43" w:rsidRPr="00F8791E" w:rsidRDefault="00FA1D43" w:rsidP="00F8791E">
      <w:pPr>
        <w:pStyle w:val="Default"/>
        <w:jc w:val="both"/>
        <w:rPr>
          <w:sz w:val="22"/>
          <w:szCs w:val="22"/>
        </w:rPr>
      </w:pPr>
    </w:p>
    <w:p w14:paraId="1A150E4B" w14:textId="41FBF953" w:rsidR="005E761A" w:rsidRPr="00F8791E" w:rsidRDefault="005E761A" w:rsidP="00F8791E">
      <w:pPr>
        <w:pStyle w:val="Default"/>
        <w:numPr>
          <w:ilvl w:val="0"/>
          <w:numId w:val="33"/>
        </w:numPr>
        <w:jc w:val="both"/>
        <w:rPr>
          <w:sz w:val="22"/>
          <w:szCs w:val="22"/>
        </w:rPr>
      </w:pPr>
      <w:r w:rsidRPr="00F8791E">
        <w:rPr>
          <w:sz w:val="22"/>
          <w:szCs w:val="22"/>
        </w:rPr>
        <w:t xml:space="preserve">Brindar información sobre el proceso de vinculación a la cooperativa y los beneficios empresariales y cooperativos que puede obtener. </w:t>
      </w:r>
    </w:p>
    <w:p w14:paraId="34D217A8" w14:textId="49396D60" w:rsidR="005E761A" w:rsidRPr="00F8791E" w:rsidRDefault="005E761A" w:rsidP="00F8791E">
      <w:pPr>
        <w:pStyle w:val="Default"/>
        <w:numPr>
          <w:ilvl w:val="0"/>
          <w:numId w:val="33"/>
        </w:numPr>
        <w:jc w:val="both"/>
        <w:rPr>
          <w:sz w:val="22"/>
          <w:szCs w:val="22"/>
        </w:rPr>
      </w:pPr>
      <w:r w:rsidRPr="00F8791E">
        <w:rPr>
          <w:sz w:val="22"/>
          <w:szCs w:val="22"/>
        </w:rPr>
        <w:t xml:space="preserve">Llevar a cabo campañas de carácter comercial, publicitario, capacitación sobre los servicios cooperativos y/o los productos que ofrezca </w:t>
      </w:r>
      <w:r w:rsidR="00463119" w:rsidRPr="00F8791E">
        <w:rPr>
          <w:b/>
          <w:bCs/>
          <w:sz w:val="22"/>
          <w:szCs w:val="22"/>
        </w:rPr>
        <w:t>COOPEAIPE</w:t>
      </w:r>
      <w:r w:rsidRPr="00F8791E">
        <w:rPr>
          <w:sz w:val="22"/>
          <w:szCs w:val="22"/>
        </w:rPr>
        <w:t xml:space="preserve"> y los eventuales cambios que implemente respecto a los mismos. </w:t>
      </w:r>
    </w:p>
    <w:p w14:paraId="7AE25BA6" w14:textId="7FDCFA41" w:rsidR="005E761A" w:rsidRPr="00F8791E" w:rsidRDefault="005E761A" w:rsidP="00F8791E">
      <w:pPr>
        <w:pStyle w:val="Default"/>
        <w:numPr>
          <w:ilvl w:val="0"/>
          <w:numId w:val="33"/>
        </w:numPr>
        <w:jc w:val="both"/>
        <w:rPr>
          <w:sz w:val="22"/>
          <w:szCs w:val="22"/>
        </w:rPr>
      </w:pPr>
      <w:r w:rsidRPr="00F8791E">
        <w:rPr>
          <w:sz w:val="22"/>
          <w:szCs w:val="22"/>
        </w:rPr>
        <w:t xml:space="preserve">Brindar información permanente de los servicios y/o los productos que brinda la cooperativa a sus potenciales asociados; </w:t>
      </w:r>
    </w:p>
    <w:p w14:paraId="58E2E46B" w14:textId="360BB913" w:rsidR="005E761A" w:rsidRPr="00F8791E" w:rsidRDefault="005E761A" w:rsidP="00F8791E">
      <w:pPr>
        <w:pStyle w:val="Default"/>
        <w:numPr>
          <w:ilvl w:val="0"/>
          <w:numId w:val="33"/>
        </w:numPr>
        <w:jc w:val="both"/>
        <w:rPr>
          <w:sz w:val="22"/>
          <w:szCs w:val="22"/>
        </w:rPr>
      </w:pPr>
      <w:r w:rsidRPr="00F8791E">
        <w:rPr>
          <w:sz w:val="22"/>
          <w:szCs w:val="22"/>
        </w:rPr>
        <w:t xml:space="preserve">Validar la identidad y la información que suministra el potencial asociado en cumplimiento de las políticas internas de </w:t>
      </w:r>
      <w:r w:rsidR="00463119" w:rsidRPr="00F8791E">
        <w:rPr>
          <w:b/>
          <w:bCs/>
          <w:sz w:val="22"/>
          <w:szCs w:val="22"/>
        </w:rPr>
        <w:t>COOPEAIPE</w:t>
      </w:r>
      <w:r w:rsidRPr="00F8791E">
        <w:rPr>
          <w:sz w:val="22"/>
          <w:szCs w:val="22"/>
        </w:rPr>
        <w:t xml:space="preserve"> acerca del conocimiento del cliente, así como para evitar eventuales situaciones de fraude; </w:t>
      </w:r>
    </w:p>
    <w:p w14:paraId="1361B31E" w14:textId="6C805BE5" w:rsidR="005E761A" w:rsidRPr="00F8791E" w:rsidRDefault="005E761A" w:rsidP="00F8791E">
      <w:pPr>
        <w:pStyle w:val="Default"/>
        <w:numPr>
          <w:ilvl w:val="0"/>
          <w:numId w:val="33"/>
        </w:numPr>
        <w:jc w:val="both"/>
        <w:rPr>
          <w:sz w:val="22"/>
          <w:szCs w:val="22"/>
        </w:rPr>
      </w:pPr>
      <w:r w:rsidRPr="00F8791E">
        <w:rPr>
          <w:sz w:val="22"/>
          <w:szCs w:val="22"/>
        </w:rPr>
        <w:t xml:space="preserve">Realizar estudios sobre intereses de consumo para el desarrollo y mejora de los productos y/o servicios de </w:t>
      </w:r>
      <w:r w:rsidR="00463119" w:rsidRPr="00F8791E">
        <w:rPr>
          <w:b/>
          <w:bCs/>
          <w:sz w:val="22"/>
          <w:szCs w:val="22"/>
        </w:rPr>
        <w:t>COOPEAIPE</w:t>
      </w:r>
      <w:r w:rsidRPr="00F8791E">
        <w:rPr>
          <w:sz w:val="22"/>
          <w:szCs w:val="22"/>
        </w:rPr>
        <w:t xml:space="preserve">, para ejecutar una estrategia de promoción y comercialización de productos y/o servicios focalizada de acuerdo con dichos intereses y hábitos y en general para el desarrollo de la actividad empresarial de </w:t>
      </w:r>
      <w:r w:rsidR="00463119" w:rsidRPr="00F8791E">
        <w:rPr>
          <w:b/>
          <w:bCs/>
          <w:sz w:val="22"/>
          <w:szCs w:val="22"/>
        </w:rPr>
        <w:t>COOPEAIPE</w:t>
      </w:r>
      <w:r w:rsidRPr="00F8791E">
        <w:rPr>
          <w:sz w:val="22"/>
          <w:szCs w:val="22"/>
        </w:rPr>
        <w:t xml:space="preserve"> con mayor comprensión de las necesidades del cliente y del mercado; </w:t>
      </w:r>
    </w:p>
    <w:p w14:paraId="26213C00" w14:textId="56AB3E14" w:rsidR="005E761A" w:rsidRPr="00F8791E" w:rsidRDefault="005E761A" w:rsidP="00F8791E">
      <w:pPr>
        <w:pStyle w:val="Default"/>
        <w:numPr>
          <w:ilvl w:val="0"/>
          <w:numId w:val="33"/>
        </w:numPr>
        <w:jc w:val="both"/>
        <w:rPr>
          <w:sz w:val="22"/>
          <w:szCs w:val="22"/>
        </w:rPr>
      </w:pPr>
      <w:r w:rsidRPr="00F8791E">
        <w:rPr>
          <w:sz w:val="22"/>
          <w:szCs w:val="22"/>
        </w:rPr>
        <w:t xml:space="preserve">Para compartir información con los aliados, con los cuales </w:t>
      </w:r>
      <w:r w:rsidR="00463119" w:rsidRPr="00F8791E">
        <w:rPr>
          <w:b/>
          <w:bCs/>
          <w:sz w:val="22"/>
          <w:szCs w:val="22"/>
        </w:rPr>
        <w:t>COOPEAIPE</w:t>
      </w:r>
      <w:r w:rsidRPr="00F8791E">
        <w:rPr>
          <w:sz w:val="22"/>
          <w:szCs w:val="22"/>
        </w:rPr>
        <w:t xml:space="preserve"> tenga convenios empresariales, con el propósito de procurar que el titular como asociado de la cooperativa reciba la información de los bienes y/o servicios que brindan tales aliados y pueda obtener los beneficios ofrecidos por éstos. </w:t>
      </w:r>
    </w:p>
    <w:p w14:paraId="64FE7E16" w14:textId="334B9ACA" w:rsidR="00082CAB" w:rsidRPr="00F8791E" w:rsidRDefault="00082CAB" w:rsidP="00F8791E">
      <w:pPr>
        <w:pStyle w:val="Default"/>
        <w:numPr>
          <w:ilvl w:val="0"/>
          <w:numId w:val="33"/>
        </w:numPr>
        <w:jc w:val="both"/>
        <w:rPr>
          <w:sz w:val="22"/>
          <w:szCs w:val="22"/>
        </w:rPr>
      </w:pPr>
      <w:r w:rsidRPr="00F8791E">
        <w:rPr>
          <w:sz w:val="22"/>
          <w:szCs w:val="22"/>
        </w:rPr>
        <w:t xml:space="preserve">Enviar al correo físico, electrónico, celular o dispositivo móvil, vía mensajes de texto (SMS y/o MMS) o a través de cualquier otro medio análogo y/o digital de comunicación creado o por crearse, información comercial o publicitaria sobre los productos y/o servicios ofrecidos, con el fin de informar y de manera general, llevar a cabo campañas, de carácter comercial o publicitario, adelantados; </w:t>
      </w:r>
    </w:p>
    <w:p w14:paraId="1237F87F" w14:textId="05EBC4D7" w:rsidR="00082CAB" w:rsidRPr="00F8791E" w:rsidRDefault="00082CAB" w:rsidP="00F8791E">
      <w:pPr>
        <w:pStyle w:val="Default"/>
        <w:numPr>
          <w:ilvl w:val="0"/>
          <w:numId w:val="33"/>
        </w:numPr>
        <w:jc w:val="both"/>
        <w:rPr>
          <w:sz w:val="22"/>
          <w:szCs w:val="22"/>
        </w:rPr>
      </w:pPr>
      <w:r w:rsidRPr="00F8791E">
        <w:rPr>
          <w:sz w:val="22"/>
          <w:szCs w:val="22"/>
        </w:rPr>
        <w:t xml:space="preserve">Llevar a cabo procesos de calidad que le permitan a la cooperativa verificar la correcta atención de sus potenciales clientes o asociados y medir su satisfacción. </w:t>
      </w:r>
    </w:p>
    <w:p w14:paraId="489AD7D7" w14:textId="57DA5659" w:rsidR="00FA1D43" w:rsidRPr="00F8791E" w:rsidRDefault="00082CAB" w:rsidP="00F8791E">
      <w:pPr>
        <w:pStyle w:val="Default"/>
        <w:numPr>
          <w:ilvl w:val="0"/>
          <w:numId w:val="33"/>
        </w:numPr>
        <w:jc w:val="both"/>
        <w:rPr>
          <w:sz w:val="22"/>
          <w:szCs w:val="22"/>
        </w:rPr>
      </w:pPr>
      <w:r w:rsidRPr="00F8791E">
        <w:rPr>
          <w:sz w:val="22"/>
          <w:szCs w:val="22"/>
        </w:rPr>
        <w:t xml:space="preserve">Atender y responder las solicitudes, quejas y reclamos; </w:t>
      </w:r>
    </w:p>
    <w:p w14:paraId="651C6054" w14:textId="77777777" w:rsidR="00FA1D43" w:rsidRPr="00F8791E" w:rsidRDefault="00FA1D43" w:rsidP="00F8791E">
      <w:pPr>
        <w:pStyle w:val="Default"/>
        <w:numPr>
          <w:ilvl w:val="0"/>
          <w:numId w:val="3"/>
        </w:numPr>
        <w:jc w:val="both"/>
        <w:rPr>
          <w:sz w:val="22"/>
          <w:szCs w:val="22"/>
        </w:rPr>
      </w:pPr>
    </w:p>
    <w:p w14:paraId="3D2CB7F4" w14:textId="48898234" w:rsidR="00082CAB" w:rsidRPr="00F8791E" w:rsidRDefault="00082CAB" w:rsidP="00F8791E">
      <w:pPr>
        <w:pStyle w:val="Default"/>
        <w:numPr>
          <w:ilvl w:val="0"/>
          <w:numId w:val="32"/>
        </w:numPr>
        <w:jc w:val="both"/>
        <w:rPr>
          <w:sz w:val="22"/>
          <w:szCs w:val="22"/>
        </w:rPr>
      </w:pPr>
      <w:r w:rsidRPr="00F8791E">
        <w:rPr>
          <w:b/>
          <w:bCs/>
          <w:sz w:val="22"/>
          <w:szCs w:val="22"/>
        </w:rPr>
        <w:t>Asociados</w:t>
      </w:r>
      <w:r w:rsidR="00F8791E">
        <w:rPr>
          <w:b/>
          <w:bCs/>
          <w:sz w:val="22"/>
          <w:szCs w:val="22"/>
        </w:rPr>
        <w:t xml:space="preserve">: </w:t>
      </w:r>
      <w:r w:rsidRPr="00F8791E">
        <w:rPr>
          <w:sz w:val="22"/>
          <w:szCs w:val="22"/>
        </w:rPr>
        <w:t xml:space="preserve">Los datos personales serán tratados por el tiempo que sea necesario atendiendo siempre a las finalidades antes referidas. </w:t>
      </w:r>
      <w:r w:rsidR="00463119" w:rsidRPr="00F8791E">
        <w:rPr>
          <w:b/>
          <w:bCs/>
          <w:sz w:val="22"/>
          <w:szCs w:val="22"/>
        </w:rPr>
        <w:t>COOPEAIPE</w:t>
      </w:r>
      <w:r w:rsidRPr="00F8791E">
        <w:rPr>
          <w:sz w:val="22"/>
          <w:szCs w:val="22"/>
        </w:rPr>
        <w:t xml:space="preserve"> darán tratamiento de los datos personales conforme a las siguientes finalidades: </w:t>
      </w:r>
    </w:p>
    <w:p w14:paraId="04EE3AFB" w14:textId="77777777" w:rsidR="00C41566" w:rsidRPr="00F8791E" w:rsidRDefault="00C41566" w:rsidP="00F8791E">
      <w:pPr>
        <w:pStyle w:val="Default"/>
        <w:jc w:val="both"/>
        <w:rPr>
          <w:sz w:val="22"/>
          <w:szCs w:val="22"/>
        </w:rPr>
      </w:pPr>
    </w:p>
    <w:p w14:paraId="38270CD8" w14:textId="5F1024FF" w:rsidR="007E6CF9" w:rsidRPr="00F8791E" w:rsidRDefault="00082CAB" w:rsidP="00F8791E">
      <w:pPr>
        <w:pStyle w:val="Default"/>
        <w:numPr>
          <w:ilvl w:val="0"/>
          <w:numId w:val="33"/>
        </w:numPr>
        <w:jc w:val="both"/>
        <w:rPr>
          <w:sz w:val="22"/>
          <w:szCs w:val="22"/>
        </w:rPr>
      </w:pPr>
      <w:r w:rsidRPr="00F8791E">
        <w:rPr>
          <w:sz w:val="22"/>
          <w:szCs w:val="22"/>
        </w:rPr>
        <w:t xml:space="preserve">Para llevar a cabo campañas de carácter comercial, publicitario, capacitación sobre los servicios cooperativos y/o los productos que ofrece o comercializa </w:t>
      </w:r>
      <w:r w:rsidR="00463119" w:rsidRPr="00F8791E">
        <w:rPr>
          <w:sz w:val="22"/>
          <w:szCs w:val="22"/>
        </w:rPr>
        <w:t>COOPEAIPE</w:t>
      </w:r>
      <w:r w:rsidRPr="00F8791E">
        <w:rPr>
          <w:sz w:val="22"/>
          <w:szCs w:val="22"/>
        </w:rPr>
        <w:t xml:space="preserve"> directamente o con sus aliados, así como de los eventuales cambios que implemente respecto a los mismos</w:t>
      </w:r>
      <w:r w:rsidR="007E6CF9" w:rsidRPr="00F8791E">
        <w:rPr>
          <w:sz w:val="22"/>
          <w:szCs w:val="22"/>
        </w:rPr>
        <w:t>.</w:t>
      </w:r>
    </w:p>
    <w:p w14:paraId="6541FA26" w14:textId="0439CAD5" w:rsidR="00082CAB" w:rsidRPr="00F8791E" w:rsidRDefault="00082CAB" w:rsidP="00F8791E">
      <w:pPr>
        <w:pStyle w:val="Default"/>
        <w:numPr>
          <w:ilvl w:val="0"/>
          <w:numId w:val="33"/>
        </w:numPr>
        <w:jc w:val="both"/>
        <w:rPr>
          <w:sz w:val="22"/>
          <w:szCs w:val="22"/>
        </w:rPr>
      </w:pPr>
      <w:r w:rsidRPr="00F8791E">
        <w:rPr>
          <w:sz w:val="22"/>
          <w:szCs w:val="22"/>
        </w:rPr>
        <w:t xml:space="preserve">Para brindar información sobre el proceso de vinculación como asociado de la cooperativa y los beneficios empresariales y cooperativos que puedo obtener, así como para verificar la información que le suministro dentro del proceso de vinculación como asociado, </w:t>
      </w:r>
    </w:p>
    <w:p w14:paraId="2F266909" w14:textId="7CFB5A97" w:rsidR="00082CAB" w:rsidRPr="00F8791E" w:rsidRDefault="00082CAB" w:rsidP="00F8791E">
      <w:pPr>
        <w:pStyle w:val="Default"/>
        <w:numPr>
          <w:ilvl w:val="0"/>
          <w:numId w:val="33"/>
        </w:numPr>
        <w:jc w:val="both"/>
        <w:rPr>
          <w:sz w:val="22"/>
          <w:szCs w:val="22"/>
        </w:rPr>
      </w:pPr>
      <w:r w:rsidRPr="00F8791E">
        <w:rPr>
          <w:sz w:val="22"/>
          <w:szCs w:val="22"/>
        </w:rPr>
        <w:t xml:space="preserve">Proveerle información que le permita ejercer sus derechos sociales como asociado de </w:t>
      </w:r>
      <w:r w:rsidR="00463119" w:rsidRPr="00F8791E">
        <w:rPr>
          <w:sz w:val="22"/>
          <w:szCs w:val="22"/>
        </w:rPr>
        <w:t>COOPEAIPE</w:t>
      </w:r>
      <w:r w:rsidRPr="00F8791E">
        <w:rPr>
          <w:sz w:val="22"/>
          <w:szCs w:val="22"/>
        </w:rPr>
        <w:t xml:space="preserve">, </w:t>
      </w:r>
    </w:p>
    <w:p w14:paraId="6F9840F4" w14:textId="3B160637" w:rsidR="00082CAB" w:rsidRPr="00F8791E" w:rsidRDefault="00082CAB" w:rsidP="00F8791E">
      <w:pPr>
        <w:pStyle w:val="Default"/>
        <w:numPr>
          <w:ilvl w:val="0"/>
          <w:numId w:val="33"/>
        </w:numPr>
        <w:jc w:val="both"/>
        <w:rPr>
          <w:sz w:val="22"/>
          <w:szCs w:val="22"/>
        </w:rPr>
      </w:pPr>
      <w:r w:rsidRPr="00F8791E">
        <w:rPr>
          <w:sz w:val="22"/>
          <w:szCs w:val="22"/>
        </w:rPr>
        <w:t xml:space="preserve">Para brindarle información permanente de los servicios y/o los productos que brinda la cooperativa a sus asociados y/o a su núcleo familiar, en cumplimiento de las obligaciones contractuales contraídas; </w:t>
      </w:r>
    </w:p>
    <w:p w14:paraId="3F00C3CE" w14:textId="18FA407A" w:rsidR="00082CAB" w:rsidRPr="00F8791E" w:rsidRDefault="00082CAB" w:rsidP="00F8791E">
      <w:pPr>
        <w:pStyle w:val="Default"/>
        <w:numPr>
          <w:ilvl w:val="0"/>
          <w:numId w:val="33"/>
        </w:numPr>
        <w:jc w:val="both"/>
        <w:rPr>
          <w:sz w:val="22"/>
          <w:szCs w:val="22"/>
        </w:rPr>
      </w:pPr>
      <w:r w:rsidRPr="00F8791E">
        <w:rPr>
          <w:sz w:val="22"/>
          <w:szCs w:val="22"/>
        </w:rPr>
        <w:t xml:space="preserve">Para validar la identidad y la información que suministro en cumplimiento de las políticas internas de </w:t>
      </w:r>
      <w:r w:rsidR="00463119" w:rsidRPr="00F8791E">
        <w:rPr>
          <w:sz w:val="22"/>
          <w:szCs w:val="22"/>
        </w:rPr>
        <w:t>COOPEAIPE</w:t>
      </w:r>
      <w:r w:rsidRPr="00F8791E">
        <w:rPr>
          <w:sz w:val="22"/>
          <w:szCs w:val="22"/>
        </w:rPr>
        <w:t xml:space="preserve"> acerca del conocimiento del cliente, así como para evitar eventuales situaciones de fraude; </w:t>
      </w:r>
    </w:p>
    <w:p w14:paraId="1B6496B9" w14:textId="2CACEFCF" w:rsidR="00082CAB" w:rsidRPr="00F8791E" w:rsidRDefault="00082CAB" w:rsidP="00F8791E">
      <w:pPr>
        <w:pStyle w:val="Default"/>
        <w:numPr>
          <w:ilvl w:val="0"/>
          <w:numId w:val="33"/>
        </w:numPr>
        <w:jc w:val="both"/>
        <w:rPr>
          <w:sz w:val="22"/>
          <w:szCs w:val="22"/>
        </w:rPr>
      </w:pPr>
      <w:r w:rsidRPr="00F8791E">
        <w:rPr>
          <w:sz w:val="22"/>
          <w:szCs w:val="22"/>
        </w:rPr>
        <w:t xml:space="preserve">Para realizar estudios sobre intereses y hábitos de consumo, para el desarrollo y mejora de los productos y/o servicios de </w:t>
      </w:r>
      <w:r w:rsidR="00463119" w:rsidRPr="00F8791E">
        <w:rPr>
          <w:sz w:val="22"/>
          <w:szCs w:val="22"/>
        </w:rPr>
        <w:t>COOPEAIPE</w:t>
      </w:r>
      <w:r w:rsidRPr="00F8791E">
        <w:rPr>
          <w:sz w:val="22"/>
          <w:szCs w:val="22"/>
        </w:rPr>
        <w:t xml:space="preserve"> o sus aliados, para ejecutar una estrategia de promoción y comercialización de productos y/o servicios focalizada de acuerdo con dichos intereses y hábitos; </w:t>
      </w:r>
    </w:p>
    <w:p w14:paraId="00BE9F11" w14:textId="303D2F37" w:rsidR="007E6CF9" w:rsidRPr="00F8791E" w:rsidRDefault="00082CAB" w:rsidP="00F8791E">
      <w:pPr>
        <w:pStyle w:val="Default"/>
        <w:numPr>
          <w:ilvl w:val="0"/>
          <w:numId w:val="33"/>
        </w:numPr>
        <w:jc w:val="both"/>
        <w:rPr>
          <w:sz w:val="22"/>
          <w:szCs w:val="22"/>
        </w:rPr>
      </w:pPr>
      <w:r w:rsidRPr="00F8791E">
        <w:rPr>
          <w:sz w:val="22"/>
          <w:szCs w:val="22"/>
        </w:rPr>
        <w:t xml:space="preserve">Para compartir información con los aliados, o con los proveedores de servicio con los cuales </w:t>
      </w:r>
      <w:r w:rsidR="00463119" w:rsidRPr="00F8791E">
        <w:rPr>
          <w:sz w:val="22"/>
          <w:szCs w:val="22"/>
        </w:rPr>
        <w:t>COOPEAIPE</w:t>
      </w:r>
      <w:r w:rsidRPr="00F8791E">
        <w:rPr>
          <w:sz w:val="22"/>
          <w:szCs w:val="22"/>
        </w:rPr>
        <w:t xml:space="preserve"> tenga convenios empresariales o contratos, con el propósito de</w:t>
      </w:r>
      <w:r w:rsidR="007E6CF9" w:rsidRPr="00F8791E">
        <w:rPr>
          <w:sz w:val="22"/>
          <w:szCs w:val="22"/>
        </w:rPr>
        <w:t xml:space="preserve"> </w:t>
      </w:r>
      <w:r w:rsidRPr="00F8791E">
        <w:rPr>
          <w:sz w:val="22"/>
          <w:szCs w:val="22"/>
        </w:rPr>
        <w:t xml:space="preserve">procurar que el titular como asociado de la cooperativa reciba la información de los bienes y/o servicios que brindan tales aliados y pueda obtener los beneficios ofrecidos por éstos o para facilitar la gestión de servicios de la </w:t>
      </w:r>
      <w:r w:rsidR="00463119" w:rsidRPr="00F8791E">
        <w:rPr>
          <w:sz w:val="22"/>
          <w:szCs w:val="22"/>
        </w:rPr>
        <w:t>COOPEAIPE</w:t>
      </w:r>
      <w:r w:rsidRPr="00F8791E">
        <w:rPr>
          <w:sz w:val="22"/>
          <w:szCs w:val="22"/>
        </w:rPr>
        <w:t xml:space="preserve"> a través de sus proveedores; </w:t>
      </w:r>
    </w:p>
    <w:p w14:paraId="535BC222" w14:textId="74E49896" w:rsidR="00082CAB" w:rsidRPr="00F8791E" w:rsidRDefault="00082CAB" w:rsidP="00F8791E">
      <w:pPr>
        <w:pStyle w:val="Default"/>
        <w:numPr>
          <w:ilvl w:val="0"/>
          <w:numId w:val="33"/>
        </w:numPr>
        <w:jc w:val="both"/>
        <w:rPr>
          <w:sz w:val="22"/>
          <w:szCs w:val="22"/>
        </w:rPr>
      </w:pPr>
      <w:r w:rsidRPr="00F8791E">
        <w:rPr>
          <w:sz w:val="22"/>
          <w:szCs w:val="22"/>
        </w:rPr>
        <w:t xml:space="preserve">Enviar al correo físico, electrónico, celular o dispositivo móvil, vía mensajes de texto (SMS y/o MMS), WhatsApp o a través de cualquier otro medio análogo y/o digital de comunicación creado o por crearse, información comercial o publicitaria sobre los productos y/o servicios ofrecidos, con el fin de informar y de manera general, llevar a cabo campañas, de carácter comercial o publicitario, adelantados; </w:t>
      </w:r>
    </w:p>
    <w:p w14:paraId="676C0CFD" w14:textId="596262FE" w:rsidR="00C41566" w:rsidRPr="00F8791E" w:rsidRDefault="00082CAB" w:rsidP="00F8791E">
      <w:pPr>
        <w:pStyle w:val="Default"/>
        <w:numPr>
          <w:ilvl w:val="0"/>
          <w:numId w:val="33"/>
        </w:numPr>
        <w:jc w:val="both"/>
        <w:rPr>
          <w:sz w:val="22"/>
          <w:szCs w:val="22"/>
        </w:rPr>
      </w:pPr>
      <w:r w:rsidRPr="00F8791E">
        <w:rPr>
          <w:sz w:val="22"/>
          <w:szCs w:val="22"/>
        </w:rPr>
        <w:t xml:space="preserve">Llevar a cabo procesos de calidad que le permitan a la cooperativa verificar la correcta atención de sus asociados y medir su satisfacción. </w:t>
      </w:r>
    </w:p>
    <w:p w14:paraId="5985B274" w14:textId="77777777" w:rsidR="00C41566" w:rsidRPr="00F8791E" w:rsidRDefault="00082CAB" w:rsidP="00F8791E">
      <w:pPr>
        <w:pStyle w:val="Default"/>
        <w:numPr>
          <w:ilvl w:val="0"/>
          <w:numId w:val="33"/>
        </w:numPr>
        <w:jc w:val="both"/>
        <w:rPr>
          <w:sz w:val="22"/>
          <w:szCs w:val="22"/>
        </w:rPr>
      </w:pPr>
      <w:r w:rsidRPr="00F8791E">
        <w:rPr>
          <w:sz w:val="22"/>
          <w:szCs w:val="22"/>
        </w:rPr>
        <w:t>Para atender y responder las solicitudes, quejas y reclamos en cualquier tiempo, bien sea que ostente o no la calidad de asociado al momento de presentar la respectiva petición.</w:t>
      </w:r>
    </w:p>
    <w:p w14:paraId="41D37782" w14:textId="3B0774BB" w:rsidR="00C41566" w:rsidRPr="00F8791E" w:rsidRDefault="00C41566" w:rsidP="00F8791E">
      <w:pPr>
        <w:pStyle w:val="Default"/>
        <w:ind w:left="720"/>
        <w:jc w:val="both"/>
        <w:rPr>
          <w:sz w:val="22"/>
          <w:szCs w:val="22"/>
        </w:rPr>
      </w:pPr>
    </w:p>
    <w:p w14:paraId="2815F011" w14:textId="1A4EC708" w:rsidR="00A92E69" w:rsidRPr="00F8791E" w:rsidRDefault="00A92E69" w:rsidP="00F8791E">
      <w:pPr>
        <w:pStyle w:val="Default"/>
        <w:jc w:val="both"/>
        <w:rPr>
          <w:sz w:val="22"/>
          <w:szCs w:val="22"/>
        </w:rPr>
      </w:pPr>
      <w:r w:rsidRPr="00F8791E">
        <w:rPr>
          <w:sz w:val="22"/>
          <w:szCs w:val="22"/>
        </w:rPr>
        <w:t>Los datos personales serán tratados por el tiempo que sea necesario atendiendo siempre a las finalidades antes referidas.</w:t>
      </w:r>
    </w:p>
    <w:p w14:paraId="5B364935" w14:textId="77777777" w:rsidR="00A92E69" w:rsidRPr="00F8791E" w:rsidRDefault="00A92E69" w:rsidP="00F8791E">
      <w:pPr>
        <w:pStyle w:val="Default"/>
        <w:jc w:val="both"/>
        <w:rPr>
          <w:sz w:val="22"/>
          <w:szCs w:val="22"/>
        </w:rPr>
      </w:pPr>
    </w:p>
    <w:p w14:paraId="24AEFD94" w14:textId="77777777" w:rsidR="00F8791E" w:rsidRDefault="00082CAB" w:rsidP="00F8791E">
      <w:pPr>
        <w:pStyle w:val="Default"/>
        <w:numPr>
          <w:ilvl w:val="0"/>
          <w:numId w:val="32"/>
        </w:numPr>
        <w:jc w:val="both"/>
        <w:rPr>
          <w:b/>
          <w:bCs/>
          <w:sz w:val="22"/>
          <w:szCs w:val="22"/>
        </w:rPr>
      </w:pPr>
      <w:r w:rsidRPr="00F8791E">
        <w:rPr>
          <w:b/>
          <w:bCs/>
          <w:sz w:val="22"/>
          <w:szCs w:val="22"/>
        </w:rPr>
        <w:t>Funcionarios, Exfuncionarios, Aprendices y Pasantes</w:t>
      </w:r>
      <w:r w:rsidR="00F8791E">
        <w:rPr>
          <w:b/>
          <w:bCs/>
          <w:sz w:val="22"/>
          <w:szCs w:val="22"/>
        </w:rPr>
        <w:t xml:space="preserve">: </w:t>
      </w:r>
      <w:r w:rsidR="00D1028E" w:rsidRPr="00F8791E">
        <w:rPr>
          <w:sz w:val="22"/>
          <w:szCs w:val="22"/>
        </w:rPr>
        <w:t xml:space="preserve">Respecto a los datos personales de los funcionarios, aprendices y/o pasantes, comprende tres momentos: antes, durante y después de la relación laboral o contractual. </w:t>
      </w:r>
    </w:p>
    <w:p w14:paraId="69B96BA0" w14:textId="77777777" w:rsidR="00F8791E" w:rsidRDefault="00F8791E" w:rsidP="00F8791E">
      <w:pPr>
        <w:pStyle w:val="Default"/>
        <w:ind w:left="720"/>
        <w:jc w:val="both"/>
        <w:rPr>
          <w:b/>
          <w:bCs/>
          <w:sz w:val="22"/>
          <w:szCs w:val="22"/>
        </w:rPr>
      </w:pPr>
    </w:p>
    <w:p w14:paraId="31B9421E" w14:textId="6842E789" w:rsidR="00A92E69" w:rsidRPr="00F8791E" w:rsidRDefault="00D1028E" w:rsidP="00F8791E">
      <w:pPr>
        <w:pStyle w:val="Default"/>
        <w:ind w:left="720"/>
        <w:jc w:val="both"/>
        <w:rPr>
          <w:b/>
          <w:bCs/>
          <w:sz w:val="22"/>
          <w:szCs w:val="22"/>
        </w:rPr>
      </w:pPr>
      <w:r w:rsidRPr="00F8791E">
        <w:rPr>
          <w:sz w:val="22"/>
          <w:szCs w:val="22"/>
        </w:rPr>
        <w:t xml:space="preserve">En este sentido y respecto a la relación laboral entre </w:t>
      </w:r>
      <w:r w:rsidR="00463119" w:rsidRPr="00F8791E">
        <w:rPr>
          <w:b/>
          <w:bCs/>
          <w:sz w:val="22"/>
          <w:szCs w:val="22"/>
        </w:rPr>
        <w:t>COOPEAIPE</w:t>
      </w:r>
      <w:r w:rsidRPr="00F8791E">
        <w:rPr>
          <w:sz w:val="22"/>
          <w:szCs w:val="22"/>
        </w:rPr>
        <w:t xml:space="preserve"> y los funcionarios, aprendices y/o pasantes es pertinente indicar que el tratamiento de los datos personales de cualquier naturaleza se manejará de la siguiente manera: </w:t>
      </w:r>
    </w:p>
    <w:p w14:paraId="11954FC2" w14:textId="77777777" w:rsidR="00A92E69" w:rsidRPr="00F8791E" w:rsidRDefault="00A92E69" w:rsidP="00F8791E">
      <w:pPr>
        <w:pStyle w:val="Default"/>
        <w:jc w:val="both"/>
        <w:rPr>
          <w:sz w:val="22"/>
          <w:szCs w:val="22"/>
        </w:rPr>
      </w:pPr>
    </w:p>
    <w:p w14:paraId="5268A7C1" w14:textId="79D288BC" w:rsidR="00A92E69" w:rsidRPr="00F8791E" w:rsidRDefault="00082CAB" w:rsidP="00F8791E">
      <w:pPr>
        <w:pStyle w:val="Default"/>
        <w:numPr>
          <w:ilvl w:val="0"/>
          <w:numId w:val="33"/>
        </w:numPr>
        <w:jc w:val="both"/>
        <w:rPr>
          <w:sz w:val="22"/>
          <w:szCs w:val="22"/>
        </w:rPr>
      </w:pPr>
      <w:r w:rsidRPr="00F8791E">
        <w:rPr>
          <w:b/>
          <w:bCs/>
          <w:sz w:val="22"/>
          <w:szCs w:val="22"/>
        </w:rPr>
        <w:t>Antes de la relación laboral</w:t>
      </w:r>
      <w:r w:rsidRPr="00F8791E">
        <w:rPr>
          <w:sz w:val="22"/>
          <w:szCs w:val="22"/>
        </w:rPr>
        <w:t xml:space="preserve">, está condicionada a la autorización previa, expresa e informada del titular del dato y el tratamiento que se realizará de los datos está encaminado a: </w:t>
      </w:r>
    </w:p>
    <w:p w14:paraId="1CD48537" w14:textId="77777777" w:rsidR="00A92E69" w:rsidRPr="00F8791E" w:rsidRDefault="00A92E69" w:rsidP="00F8791E">
      <w:pPr>
        <w:pStyle w:val="Default"/>
        <w:ind w:left="720"/>
        <w:jc w:val="both"/>
        <w:rPr>
          <w:sz w:val="22"/>
          <w:szCs w:val="22"/>
        </w:rPr>
      </w:pPr>
    </w:p>
    <w:p w14:paraId="3A4256DF" w14:textId="25BF5177" w:rsidR="00082CAB" w:rsidRPr="00F8791E" w:rsidRDefault="00082CAB" w:rsidP="00F8791E">
      <w:pPr>
        <w:pStyle w:val="Default"/>
        <w:numPr>
          <w:ilvl w:val="1"/>
          <w:numId w:val="28"/>
        </w:numPr>
        <w:jc w:val="both"/>
        <w:rPr>
          <w:sz w:val="22"/>
          <w:szCs w:val="22"/>
        </w:rPr>
      </w:pPr>
      <w:r w:rsidRPr="00F8791E">
        <w:rPr>
          <w:sz w:val="22"/>
          <w:szCs w:val="22"/>
        </w:rPr>
        <w:t xml:space="preserve">Adelantar el proceso de selección bajo los lineamientos del proceso establecidos por </w:t>
      </w:r>
      <w:r w:rsidR="00463119" w:rsidRPr="00F8791E">
        <w:rPr>
          <w:b/>
          <w:bCs/>
          <w:sz w:val="22"/>
          <w:szCs w:val="22"/>
        </w:rPr>
        <w:t>COOPEAIPE</w:t>
      </w:r>
      <w:r w:rsidRPr="00F8791E">
        <w:rPr>
          <w:sz w:val="22"/>
          <w:szCs w:val="22"/>
        </w:rPr>
        <w:t xml:space="preserve">. </w:t>
      </w:r>
    </w:p>
    <w:p w14:paraId="1E0B8E18" w14:textId="38B662CD" w:rsidR="00082CAB" w:rsidRPr="00F8791E" w:rsidRDefault="00082CAB" w:rsidP="00F8791E">
      <w:pPr>
        <w:pStyle w:val="Default"/>
        <w:numPr>
          <w:ilvl w:val="1"/>
          <w:numId w:val="28"/>
        </w:numPr>
        <w:jc w:val="both"/>
        <w:rPr>
          <w:sz w:val="22"/>
          <w:szCs w:val="22"/>
        </w:rPr>
      </w:pPr>
      <w:r w:rsidRPr="00F8791E">
        <w:rPr>
          <w:sz w:val="22"/>
          <w:szCs w:val="22"/>
        </w:rPr>
        <w:t xml:space="preserve">Verificar la información suministrada en la hoja de vida entregada y sus soportes. </w:t>
      </w:r>
    </w:p>
    <w:p w14:paraId="3C56E378" w14:textId="192C5E61" w:rsidR="00082CAB" w:rsidRPr="00F8791E" w:rsidRDefault="00082CAB" w:rsidP="00F8791E">
      <w:pPr>
        <w:pStyle w:val="Default"/>
        <w:numPr>
          <w:ilvl w:val="1"/>
          <w:numId w:val="28"/>
        </w:numPr>
        <w:jc w:val="both"/>
        <w:rPr>
          <w:sz w:val="22"/>
          <w:szCs w:val="22"/>
        </w:rPr>
      </w:pPr>
      <w:r w:rsidRPr="00F8791E">
        <w:rPr>
          <w:sz w:val="22"/>
          <w:szCs w:val="22"/>
        </w:rPr>
        <w:t xml:space="preserve">Para el cumplimiento de las políticas de verificación de identidad, de las medidas de seguridad y políticas administrativas que aplica la entidad. </w:t>
      </w:r>
    </w:p>
    <w:p w14:paraId="6C6147A3" w14:textId="4EBFDDF2" w:rsidR="00082CAB" w:rsidRPr="00F8791E" w:rsidRDefault="00082CAB" w:rsidP="00F8791E">
      <w:pPr>
        <w:pStyle w:val="Default"/>
        <w:numPr>
          <w:ilvl w:val="1"/>
          <w:numId w:val="28"/>
        </w:numPr>
        <w:jc w:val="both"/>
        <w:rPr>
          <w:sz w:val="22"/>
          <w:szCs w:val="22"/>
        </w:rPr>
      </w:pPr>
      <w:r w:rsidRPr="00F8791E">
        <w:rPr>
          <w:sz w:val="22"/>
          <w:szCs w:val="22"/>
        </w:rPr>
        <w:t xml:space="preserve">Obtener la información relativa a su estado de salud en el evento en que el proceso avance. </w:t>
      </w:r>
    </w:p>
    <w:p w14:paraId="6C26CDFB" w14:textId="2B4DE850" w:rsidR="00082CAB" w:rsidRPr="00F8791E" w:rsidRDefault="00082CAB" w:rsidP="00F8791E">
      <w:pPr>
        <w:pStyle w:val="Default"/>
        <w:numPr>
          <w:ilvl w:val="1"/>
          <w:numId w:val="28"/>
        </w:numPr>
        <w:jc w:val="both"/>
        <w:rPr>
          <w:sz w:val="22"/>
          <w:szCs w:val="22"/>
        </w:rPr>
      </w:pPr>
      <w:r w:rsidRPr="00F8791E">
        <w:rPr>
          <w:sz w:val="22"/>
          <w:szCs w:val="22"/>
        </w:rPr>
        <w:t xml:space="preserve">Actualizar los datos. </w:t>
      </w:r>
    </w:p>
    <w:p w14:paraId="27B8F425" w14:textId="5C05FAB8" w:rsidR="00082CAB" w:rsidRPr="00F8791E" w:rsidRDefault="00082CAB" w:rsidP="00F8791E">
      <w:pPr>
        <w:pStyle w:val="Default"/>
        <w:numPr>
          <w:ilvl w:val="1"/>
          <w:numId w:val="28"/>
        </w:numPr>
        <w:jc w:val="both"/>
        <w:rPr>
          <w:sz w:val="22"/>
          <w:szCs w:val="22"/>
        </w:rPr>
      </w:pPr>
      <w:r w:rsidRPr="00F8791E">
        <w:rPr>
          <w:sz w:val="22"/>
          <w:szCs w:val="22"/>
        </w:rPr>
        <w:t xml:space="preserve">Remitir información institucional, publicitaria, o de los nuevos productos de la cooperativa. </w:t>
      </w:r>
    </w:p>
    <w:p w14:paraId="13D420B8" w14:textId="13374FD0" w:rsidR="00A92E69" w:rsidRPr="00F8791E" w:rsidRDefault="00082CAB" w:rsidP="00F8791E">
      <w:pPr>
        <w:pStyle w:val="Default"/>
        <w:numPr>
          <w:ilvl w:val="1"/>
          <w:numId w:val="28"/>
        </w:numPr>
        <w:jc w:val="both"/>
        <w:rPr>
          <w:sz w:val="22"/>
          <w:szCs w:val="22"/>
        </w:rPr>
      </w:pPr>
      <w:r w:rsidRPr="00F8791E">
        <w:rPr>
          <w:sz w:val="22"/>
          <w:szCs w:val="22"/>
        </w:rPr>
        <w:t xml:space="preserve">Compartir información con sus aliados de negocios para que les ofrezcan productos o servicios. </w:t>
      </w:r>
    </w:p>
    <w:p w14:paraId="4D2340E0" w14:textId="0853D9B8" w:rsidR="00A92E69" w:rsidRPr="00F8791E" w:rsidRDefault="00082CAB" w:rsidP="00F8791E">
      <w:pPr>
        <w:pStyle w:val="Default"/>
        <w:numPr>
          <w:ilvl w:val="1"/>
          <w:numId w:val="28"/>
        </w:numPr>
        <w:jc w:val="both"/>
        <w:rPr>
          <w:sz w:val="22"/>
          <w:szCs w:val="22"/>
        </w:rPr>
      </w:pPr>
      <w:r w:rsidRPr="00F8791E">
        <w:rPr>
          <w:sz w:val="22"/>
          <w:szCs w:val="22"/>
        </w:rPr>
        <w:t xml:space="preserve">Efectuar encuestas, análisis e investigaciones de mercado, comerciales, de satisfacción, entre otras posibles. </w:t>
      </w:r>
    </w:p>
    <w:p w14:paraId="384AD16D" w14:textId="77777777" w:rsidR="00A92E69" w:rsidRPr="00F8791E" w:rsidRDefault="00A92E69" w:rsidP="00F8791E">
      <w:pPr>
        <w:pStyle w:val="Default"/>
        <w:numPr>
          <w:ilvl w:val="1"/>
          <w:numId w:val="7"/>
        </w:numPr>
        <w:jc w:val="both"/>
        <w:rPr>
          <w:sz w:val="22"/>
          <w:szCs w:val="22"/>
        </w:rPr>
      </w:pPr>
    </w:p>
    <w:p w14:paraId="72DDEF4F" w14:textId="5C7CBC25" w:rsidR="00082CAB" w:rsidRPr="00F8791E" w:rsidRDefault="00082CAB" w:rsidP="00F8791E">
      <w:pPr>
        <w:pStyle w:val="Default"/>
        <w:numPr>
          <w:ilvl w:val="0"/>
          <w:numId w:val="33"/>
        </w:numPr>
        <w:jc w:val="both"/>
        <w:rPr>
          <w:sz w:val="22"/>
          <w:szCs w:val="22"/>
        </w:rPr>
      </w:pPr>
      <w:r w:rsidRPr="00F8791E">
        <w:rPr>
          <w:b/>
          <w:bCs/>
          <w:sz w:val="22"/>
          <w:szCs w:val="22"/>
        </w:rPr>
        <w:t>Durante la relación laboral</w:t>
      </w:r>
      <w:r w:rsidRPr="00F8791E">
        <w:rPr>
          <w:sz w:val="22"/>
          <w:szCs w:val="22"/>
        </w:rPr>
        <w:t xml:space="preserve">: </w:t>
      </w:r>
    </w:p>
    <w:p w14:paraId="4732AACD" w14:textId="77777777" w:rsidR="00082CAB" w:rsidRPr="00F8791E" w:rsidRDefault="00082CAB" w:rsidP="00F8791E">
      <w:pPr>
        <w:pStyle w:val="Default"/>
        <w:numPr>
          <w:ilvl w:val="1"/>
          <w:numId w:val="7"/>
        </w:numPr>
        <w:jc w:val="both"/>
        <w:rPr>
          <w:sz w:val="22"/>
          <w:szCs w:val="22"/>
        </w:rPr>
      </w:pPr>
    </w:p>
    <w:p w14:paraId="15B454CE" w14:textId="1A0FAD62" w:rsidR="00082CAB" w:rsidRPr="00F8791E" w:rsidRDefault="00082CAB" w:rsidP="00F8791E">
      <w:pPr>
        <w:pStyle w:val="Default"/>
        <w:numPr>
          <w:ilvl w:val="1"/>
          <w:numId w:val="28"/>
        </w:numPr>
        <w:jc w:val="both"/>
        <w:rPr>
          <w:sz w:val="22"/>
          <w:szCs w:val="22"/>
        </w:rPr>
      </w:pPr>
      <w:r w:rsidRPr="00F8791E">
        <w:rPr>
          <w:sz w:val="22"/>
          <w:szCs w:val="22"/>
        </w:rPr>
        <w:t xml:space="preserve">Para el cumplimiento de sus obligaciones como empleador en cuanto al pago de salario y prestaciones sociales en los casos y condiciones que determina la Ley. </w:t>
      </w:r>
    </w:p>
    <w:p w14:paraId="42263196" w14:textId="312A4C81" w:rsidR="00082CAB" w:rsidRPr="00F8791E" w:rsidRDefault="00082CAB" w:rsidP="00F8791E">
      <w:pPr>
        <w:pStyle w:val="Default"/>
        <w:numPr>
          <w:ilvl w:val="1"/>
          <w:numId w:val="28"/>
        </w:numPr>
        <w:jc w:val="both"/>
        <w:rPr>
          <w:sz w:val="22"/>
          <w:szCs w:val="22"/>
        </w:rPr>
      </w:pPr>
      <w:r w:rsidRPr="00F8791E">
        <w:rPr>
          <w:sz w:val="22"/>
          <w:szCs w:val="22"/>
        </w:rPr>
        <w:t xml:space="preserve">Para atender los eventuales requerimientos que realicen autoridades administrativas o judiciales. </w:t>
      </w:r>
    </w:p>
    <w:p w14:paraId="4E491DA9" w14:textId="38C0A058" w:rsidR="00082CAB" w:rsidRPr="00F8791E" w:rsidRDefault="00082CAB" w:rsidP="00F8791E">
      <w:pPr>
        <w:pStyle w:val="Default"/>
        <w:numPr>
          <w:ilvl w:val="1"/>
          <w:numId w:val="28"/>
        </w:numPr>
        <w:jc w:val="both"/>
        <w:rPr>
          <w:sz w:val="22"/>
          <w:szCs w:val="22"/>
        </w:rPr>
      </w:pPr>
      <w:r w:rsidRPr="00F8791E">
        <w:rPr>
          <w:sz w:val="22"/>
          <w:szCs w:val="22"/>
        </w:rPr>
        <w:t xml:space="preserve">Para actualizar los datos registrados. </w:t>
      </w:r>
    </w:p>
    <w:p w14:paraId="6603B1E3" w14:textId="04773F0F" w:rsidR="00082CAB" w:rsidRPr="00F8791E" w:rsidRDefault="00082CAB" w:rsidP="00F8791E">
      <w:pPr>
        <w:pStyle w:val="Default"/>
        <w:numPr>
          <w:ilvl w:val="1"/>
          <w:numId w:val="28"/>
        </w:numPr>
        <w:jc w:val="both"/>
        <w:rPr>
          <w:sz w:val="22"/>
          <w:szCs w:val="22"/>
        </w:rPr>
      </w:pPr>
      <w:r w:rsidRPr="00F8791E">
        <w:rPr>
          <w:sz w:val="22"/>
          <w:szCs w:val="22"/>
        </w:rPr>
        <w:t xml:space="preserve">Para adoptar medidas con el fin de mitigar riesgos laborales asociados con emergencias sanitarias y por un tiempo limitado. </w:t>
      </w:r>
    </w:p>
    <w:p w14:paraId="36CC34F8" w14:textId="59C7D698" w:rsidR="00082CAB" w:rsidRPr="00F8791E" w:rsidRDefault="00082CAB" w:rsidP="00F8791E">
      <w:pPr>
        <w:pStyle w:val="Default"/>
        <w:numPr>
          <w:ilvl w:val="1"/>
          <w:numId w:val="28"/>
        </w:numPr>
        <w:jc w:val="both"/>
        <w:rPr>
          <w:sz w:val="22"/>
          <w:szCs w:val="22"/>
        </w:rPr>
      </w:pPr>
      <w:r w:rsidRPr="00F8791E">
        <w:rPr>
          <w:sz w:val="22"/>
          <w:szCs w:val="22"/>
        </w:rPr>
        <w:t xml:space="preserve">Tratándose de datos sensibles, para el cumplimiento de las políticas de verificación de identidad, de las medidas de seguridad y políticas administrativas que aplica la entidad. </w:t>
      </w:r>
    </w:p>
    <w:p w14:paraId="5318F053" w14:textId="3F6683C8" w:rsidR="00082CAB" w:rsidRPr="00F8791E" w:rsidRDefault="00082CAB" w:rsidP="00F8791E">
      <w:pPr>
        <w:pStyle w:val="Default"/>
        <w:numPr>
          <w:ilvl w:val="1"/>
          <w:numId w:val="28"/>
        </w:numPr>
        <w:jc w:val="both"/>
        <w:rPr>
          <w:sz w:val="22"/>
          <w:szCs w:val="22"/>
        </w:rPr>
      </w:pPr>
      <w:r w:rsidRPr="00F8791E">
        <w:rPr>
          <w:sz w:val="22"/>
          <w:szCs w:val="22"/>
        </w:rPr>
        <w:t xml:space="preserve">Para adelantar actividades de recreación y bienestar social incluyendo su núcleo familiar </w:t>
      </w:r>
    </w:p>
    <w:p w14:paraId="7EC87F02" w14:textId="23CEEF0F" w:rsidR="00082CAB" w:rsidRPr="00F8791E" w:rsidRDefault="00082CAB" w:rsidP="00F8791E">
      <w:pPr>
        <w:pStyle w:val="Default"/>
        <w:numPr>
          <w:ilvl w:val="1"/>
          <w:numId w:val="28"/>
        </w:numPr>
        <w:jc w:val="both"/>
        <w:rPr>
          <w:sz w:val="22"/>
          <w:szCs w:val="22"/>
        </w:rPr>
      </w:pPr>
      <w:r w:rsidRPr="00F8791E">
        <w:rPr>
          <w:sz w:val="22"/>
          <w:szCs w:val="22"/>
        </w:rPr>
        <w:t xml:space="preserve">Para atender solicitudes que realice el titular dentro de los términos y condiciones que determinan las normas aplicables. </w:t>
      </w:r>
    </w:p>
    <w:p w14:paraId="6CBD6E47" w14:textId="47F28C45" w:rsidR="00082CAB" w:rsidRPr="00F8791E" w:rsidRDefault="00082CAB" w:rsidP="00F8791E">
      <w:pPr>
        <w:pStyle w:val="Default"/>
        <w:numPr>
          <w:ilvl w:val="1"/>
          <w:numId w:val="28"/>
        </w:numPr>
        <w:jc w:val="both"/>
        <w:rPr>
          <w:sz w:val="22"/>
          <w:szCs w:val="22"/>
        </w:rPr>
      </w:pPr>
      <w:r w:rsidRPr="00F8791E">
        <w:rPr>
          <w:sz w:val="22"/>
          <w:szCs w:val="22"/>
        </w:rPr>
        <w:t xml:space="preserve">Para remitir información institucional, publicitaria o de los nuevos productos de la cooperativa </w:t>
      </w:r>
    </w:p>
    <w:p w14:paraId="3A3C920E" w14:textId="3DA5D677" w:rsidR="00082CAB" w:rsidRPr="00F8791E" w:rsidRDefault="00082CAB" w:rsidP="00F8791E">
      <w:pPr>
        <w:pStyle w:val="Default"/>
        <w:numPr>
          <w:ilvl w:val="1"/>
          <w:numId w:val="28"/>
        </w:numPr>
        <w:jc w:val="both"/>
        <w:rPr>
          <w:sz w:val="22"/>
          <w:szCs w:val="22"/>
        </w:rPr>
      </w:pPr>
      <w:r w:rsidRPr="00F8791E">
        <w:rPr>
          <w:sz w:val="22"/>
          <w:szCs w:val="22"/>
        </w:rPr>
        <w:t xml:space="preserve">Compartir información con sus aliados de negocios para que me ofrezcan otros productos o servicios. </w:t>
      </w:r>
    </w:p>
    <w:p w14:paraId="40BBEB18" w14:textId="38B48226" w:rsidR="00082CAB" w:rsidRPr="00F8791E" w:rsidRDefault="00082CAB" w:rsidP="00F8791E">
      <w:pPr>
        <w:pStyle w:val="Default"/>
        <w:numPr>
          <w:ilvl w:val="1"/>
          <w:numId w:val="28"/>
        </w:numPr>
        <w:jc w:val="both"/>
        <w:rPr>
          <w:sz w:val="22"/>
          <w:szCs w:val="22"/>
        </w:rPr>
      </w:pPr>
      <w:r w:rsidRPr="00F8791E">
        <w:rPr>
          <w:sz w:val="22"/>
          <w:szCs w:val="22"/>
        </w:rPr>
        <w:t xml:space="preserve">Efectuar encuestas, análisis e investigaciones de mercado, comerciales, de satisfacción, entre otras posibles. </w:t>
      </w:r>
    </w:p>
    <w:p w14:paraId="1FF7450B" w14:textId="7DEA650E" w:rsidR="00082CAB" w:rsidRPr="00F8791E" w:rsidRDefault="00082CAB" w:rsidP="00F8791E">
      <w:pPr>
        <w:pStyle w:val="Default"/>
        <w:numPr>
          <w:ilvl w:val="1"/>
          <w:numId w:val="28"/>
        </w:numPr>
        <w:jc w:val="both"/>
        <w:rPr>
          <w:sz w:val="22"/>
          <w:szCs w:val="22"/>
        </w:rPr>
      </w:pPr>
      <w:r w:rsidRPr="00F8791E">
        <w:rPr>
          <w:sz w:val="22"/>
          <w:szCs w:val="22"/>
        </w:rPr>
        <w:t xml:space="preserve">Llevar a cabo procesos de calidad que le permitan a la cooperativa verificar la correcta atención de sus asociados y medir su satisfacción. </w:t>
      </w:r>
    </w:p>
    <w:p w14:paraId="2433D741" w14:textId="77777777" w:rsidR="00A92E69" w:rsidRPr="00F8791E" w:rsidRDefault="00A92E69" w:rsidP="00F8791E">
      <w:pPr>
        <w:pStyle w:val="Default"/>
        <w:ind w:left="1080"/>
        <w:jc w:val="both"/>
        <w:rPr>
          <w:sz w:val="22"/>
          <w:szCs w:val="22"/>
        </w:rPr>
      </w:pPr>
    </w:p>
    <w:p w14:paraId="6C206AA8" w14:textId="1127B17A" w:rsidR="00082CAB" w:rsidRPr="00F8791E" w:rsidRDefault="00082CAB" w:rsidP="00F8791E">
      <w:pPr>
        <w:pStyle w:val="Default"/>
        <w:numPr>
          <w:ilvl w:val="0"/>
          <w:numId w:val="33"/>
        </w:numPr>
        <w:jc w:val="both"/>
        <w:rPr>
          <w:sz w:val="22"/>
          <w:szCs w:val="22"/>
        </w:rPr>
      </w:pPr>
      <w:r w:rsidRPr="00F8791E">
        <w:rPr>
          <w:b/>
          <w:bCs/>
          <w:sz w:val="22"/>
          <w:szCs w:val="22"/>
        </w:rPr>
        <w:t>Después terminada la relación laboral</w:t>
      </w:r>
      <w:r w:rsidRPr="00F8791E">
        <w:rPr>
          <w:sz w:val="22"/>
          <w:szCs w:val="22"/>
        </w:rPr>
        <w:t xml:space="preserve">: </w:t>
      </w:r>
    </w:p>
    <w:p w14:paraId="0ADA83B8" w14:textId="77777777" w:rsidR="00082CAB" w:rsidRPr="00F8791E" w:rsidRDefault="00082CAB" w:rsidP="00F8791E">
      <w:pPr>
        <w:pStyle w:val="Default"/>
        <w:ind w:left="720"/>
        <w:jc w:val="both"/>
        <w:rPr>
          <w:sz w:val="22"/>
          <w:szCs w:val="22"/>
        </w:rPr>
      </w:pPr>
    </w:p>
    <w:p w14:paraId="7BFBF046" w14:textId="004D6E70" w:rsidR="00082CAB" w:rsidRPr="00F8791E" w:rsidRDefault="00082CAB" w:rsidP="00F8791E">
      <w:pPr>
        <w:pStyle w:val="Default"/>
        <w:numPr>
          <w:ilvl w:val="1"/>
          <w:numId w:val="28"/>
        </w:numPr>
        <w:jc w:val="both"/>
        <w:rPr>
          <w:sz w:val="22"/>
          <w:szCs w:val="22"/>
        </w:rPr>
      </w:pPr>
      <w:r w:rsidRPr="00F8791E">
        <w:rPr>
          <w:sz w:val="22"/>
          <w:szCs w:val="22"/>
        </w:rPr>
        <w:t xml:space="preserve">Para suministrar información soportada al titular, persona autorizada y causahabientes, cuando lo requieran. </w:t>
      </w:r>
    </w:p>
    <w:p w14:paraId="0B3DA3BF" w14:textId="5A85A20A" w:rsidR="00082CAB" w:rsidRPr="00F8791E" w:rsidRDefault="00082CAB" w:rsidP="00F8791E">
      <w:pPr>
        <w:pStyle w:val="Default"/>
        <w:numPr>
          <w:ilvl w:val="1"/>
          <w:numId w:val="28"/>
        </w:numPr>
        <w:jc w:val="both"/>
        <w:rPr>
          <w:sz w:val="22"/>
          <w:szCs w:val="22"/>
        </w:rPr>
      </w:pPr>
      <w:r w:rsidRPr="00F8791E">
        <w:rPr>
          <w:sz w:val="22"/>
          <w:szCs w:val="22"/>
        </w:rPr>
        <w:t xml:space="preserve">Para acreditar el cumplimiento de sus obligaciones como empleador en cualquier momento ante cualquier autoridad administrativa o judicial. </w:t>
      </w:r>
    </w:p>
    <w:p w14:paraId="56BF82AB" w14:textId="7F48F6E5" w:rsidR="00082CAB" w:rsidRPr="00F8791E" w:rsidRDefault="00082CAB" w:rsidP="00F8791E">
      <w:pPr>
        <w:pStyle w:val="Default"/>
        <w:numPr>
          <w:ilvl w:val="1"/>
          <w:numId w:val="28"/>
        </w:numPr>
        <w:jc w:val="both"/>
        <w:rPr>
          <w:sz w:val="22"/>
          <w:szCs w:val="22"/>
        </w:rPr>
      </w:pPr>
      <w:r w:rsidRPr="00F8791E">
        <w:rPr>
          <w:sz w:val="22"/>
          <w:szCs w:val="22"/>
        </w:rPr>
        <w:t xml:space="preserve">Para remitir información institucional, publicitaria o de los nuevos productos de la cooperativa. </w:t>
      </w:r>
    </w:p>
    <w:p w14:paraId="0C04C160" w14:textId="50012614" w:rsidR="00082CAB" w:rsidRPr="00F8791E" w:rsidRDefault="00082CAB" w:rsidP="00F8791E">
      <w:pPr>
        <w:pStyle w:val="Default"/>
        <w:numPr>
          <w:ilvl w:val="1"/>
          <w:numId w:val="28"/>
        </w:numPr>
        <w:jc w:val="both"/>
        <w:rPr>
          <w:sz w:val="22"/>
          <w:szCs w:val="22"/>
        </w:rPr>
      </w:pPr>
      <w:r w:rsidRPr="00F8791E">
        <w:rPr>
          <w:sz w:val="22"/>
          <w:szCs w:val="22"/>
        </w:rPr>
        <w:t xml:space="preserve">Compartir información con sus aliados de negocios para que le ofrezcan otros productos o servicios que puedan interesarle. </w:t>
      </w:r>
    </w:p>
    <w:p w14:paraId="09395671" w14:textId="61680D31" w:rsidR="00A92E69" w:rsidRPr="00F8791E" w:rsidRDefault="00082CAB" w:rsidP="00F8791E">
      <w:pPr>
        <w:pStyle w:val="Default"/>
        <w:numPr>
          <w:ilvl w:val="1"/>
          <w:numId w:val="28"/>
        </w:numPr>
        <w:jc w:val="both"/>
        <w:rPr>
          <w:sz w:val="22"/>
          <w:szCs w:val="22"/>
        </w:rPr>
      </w:pPr>
      <w:r w:rsidRPr="00F8791E">
        <w:rPr>
          <w:sz w:val="22"/>
          <w:szCs w:val="22"/>
        </w:rPr>
        <w:t>Efectuar encuestas, análisis e investigaciones de mercado, comerciales, de satisfacción, entre otras posibles.</w:t>
      </w:r>
    </w:p>
    <w:p w14:paraId="0B6D6250" w14:textId="77777777" w:rsidR="00A92E69" w:rsidRPr="00F8791E" w:rsidRDefault="00A92E69" w:rsidP="00F8791E">
      <w:pPr>
        <w:pStyle w:val="Default"/>
        <w:ind w:left="1440"/>
        <w:jc w:val="both"/>
        <w:rPr>
          <w:sz w:val="22"/>
          <w:szCs w:val="22"/>
        </w:rPr>
      </w:pPr>
    </w:p>
    <w:p w14:paraId="747BD574" w14:textId="4FC3434B" w:rsidR="003E4C2C" w:rsidRPr="00F8791E" w:rsidRDefault="00082CAB" w:rsidP="00F8791E">
      <w:pPr>
        <w:pStyle w:val="Default"/>
        <w:numPr>
          <w:ilvl w:val="0"/>
          <w:numId w:val="32"/>
        </w:numPr>
        <w:jc w:val="both"/>
        <w:rPr>
          <w:sz w:val="22"/>
          <w:szCs w:val="22"/>
        </w:rPr>
      </w:pPr>
      <w:r w:rsidRPr="00F8791E">
        <w:rPr>
          <w:b/>
          <w:bCs/>
          <w:sz w:val="22"/>
          <w:szCs w:val="22"/>
        </w:rPr>
        <w:t>Proveedores y/o contratistas</w:t>
      </w:r>
      <w:r w:rsidR="00463119" w:rsidRPr="00F8791E">
        <w:rPr>
          <w:b/>
          <w:bCs/>
          <w:sz w:val="22"/>
          <w:szCs w:val="22"/>
        </w:rPr>
        <w:t xml:space="preserve">: COOPEAIPE </w:t>
      </w:r>
      <w:r w:rsidR="003E4C2C" w:rsidRPr="00F8791E">
        <w:rPr>
          <w:sz w:val="22"/>
          <w:szCs w:val="22"/>
        </w:rPr>
        <w:t>tratará los datos personales de cualquier naturaleza de sus proveedores y/o contratistas para las siguientes finalidades:</w:t>
      </w:r>
    </w:p>
    <w:p w14:paraId="11390F4F" w14:textId="77777777" w:rsidR="003E4C2C" w:rsidRPr="00F8791E" w:rsidRDefault="003E4C2C" w:rsidP="00F8791E">
      <w:pPr>
        <w:pStyle w:val="Default"/>
        <w:jc w:val="both"/>
        <w:rPr>
          <w:sz w:val="22"/>
          <w:szCs w:val="22"/>
        </w:rPr>
      </w:pPr>
    </w:p>
    <w:p w14:paraId="6C288173" w14:textId="33729E5F" w:rsidR="00082CAB" w:rsidRPr="00F8791E" w:rsidRDefault="00082CAB" w:rsidP="00F8791E">
      <w:pPr>
        <w:pStyle w:val="Default"/>
        <w:numPr>
          <w:ilvl w:val="0"/>
          <w:numId w:val="33"/>
        </w:numPr>
        <w:jc w:val="both"/>
        <w:rPr>
          <w:sz w:val="22"/>
          <w:szCs w:val="22"/>
        </w:rPr>
      </w:pPr>
      <w:r w:rsidRPr="00F8791E">
        <w:rPr>
          <w:sz w:val="22"/>
          <w:szCs w:val="22"/>
        </w:rPr>
        <w:t xml:space="preserve">La atención de solicitudes o requerimientos relacionados con el proceso de contratación y/o la relación contractual. </w:t>
      </w:r>
    </w:p>
    <w:p w14:paraId="68FB03B3" w14:textId="5797C0FC" w:rsidR="00082CAB" w:rsidRPr="00F8791E" w:rsidRDefault="00082CAB" w:rsidP="00F8791E">
      <w:pPr>
        <w:pStyle w:val="Default"/>
        <w:numPr>
          <w:ilvl w:val="0"/>
          <w:numId w:val="33"/>
        </w:numPr>
        <w:jc w:val="both"/>
        <w:rPr>
          <w:sz w:val="22"/>
          <w:szCs w:val="22"/>
        </w:rPr>
      </w:pPr>
      <w:r w:rsidRPr="00F8791E">
        <w:rPr>
          <w:sz w:val="22"/>
          <w:szCs w:val="22"/>
        </w:rPr>
        <w:t xml:space="preserve">Para verificar y corroborar la información que acredite la idoneidad del proveedor a contratar, </w:t>
      </w:r>
    </w:p>
    <w:p w14:paraId="00C9CBAA" w14:textId="3E5D3E25" w:rsidR="00082CAB" w:rsidRPr="00F8791E" w:rsidRDefault="00082CAB" w:rsidP="00F8791E">
      <w:pPr>
        <w:pStyle w:val="Default"/>
        <w:numPr>
          <w:ilvl w:val="0"/>
          <w:numId w:val="33"/>
        </w:numPr>
        <w:jc w:val="both"/>
        <w:rPr>
          <w:sz w:val="22"/>
          <w:szCs w:val="22"/>
        </w:rPr>
      </w:pPr>
      <w:r w:rsidRPr="00F8791E">
        <w:rPr>
          <w:sz w:val="22"/>
          <w:szCs w:val="22"/>
        </w:rPr>
        <w:t xml:space="preserve">El cumplimiento de normas y políticas referentes a conocimiento del proveedor y/o contratista para la prevención de lavado de activos y financiación del terrorismo, </w:t>
      </w:r>
    </w:p>
    <w:p w14:paraId="5896DFDF" w14:textId="685B96C5" w:rsidR="00082CAB" w:rsidRPr="00F8791E" w:rsidRDefault="00082CAB" w:rsidP="00F8791E">
      <w:pPr>
        <w:pStyle w:val="Default"/>
        <w:numPr>
          <w:ilvl w:val="0"/>
          <w:numId w:val="33"/>
        </w:numPr>
        <w:jc w:val="both"/>
        <w:rPr>
          <w:sz w:val="22"/>
          <w:szCs w:val="22"/>
        </w:rPr>
      </w:pPr>
      <w:r w:rsidRPr="00F8791E">
        <w:rPr>
          <w:sz w:val="22"/>
          <w:szCs w:val="22"/>
        </w:rPr>
        <w:t xml:space="preserve">Para alimentar bases de datos de proveedores que podrán ser contactados en cualquier momento para adquirir nuevos bienes o servicios, </w:t>
      </w:r>
    </w:p>
    <w:p w14:paraId="2F1740CF" w14:textId="0F4F0649" w:rsidR="00082CAB" w:rsidRPr="00F8791E" w:rsidRDefault="00082CAB" w:rsidP="00F8791E">
      <w:pPr>
        <w:pStyle w:val="Default"/>
        <w:numPr>
          <w:ilvl w:val="0"/>
          <w:numId w:val="33"/>
        </w:numPr>
        <w:jc w:val="both"/>
        <w:rPr>
          <w:sz w:val="22"/>
          <w:szCs w:val="22"/>
        </w:rPr>
      </w:pPr>
      <w:r w:rsidRPr="00F8791E">
        <w:rPr>
          <w:sz w:val="22"/>
          <w:szCs w:val="22"/>
        </w:rPr>
        <w:t xml:space="preserve">Para recibir información institucional, publicitaria o de los nuevos productos de la cooperativa y/o sus aliados de negocios, </w:t>
      </w:r>
    </w:p>
    <w:p w14:paraId="2A1E1F7D" w14:textId="3459CA8F" w:rsidR="00082CAB" w:rsidRPr="00F8791E" w:rsidRDefault="00082CAB" w:rsidP="00F8791E">
      <w:pPr>
        <w:pStyle w:val="Default"/>
        <w:numPr>
          <w:ilvl w:val="0"/>
          <w:numId w:val="33"/>
        </w:numPr>
        <w:jc w:val="both"/>
        <w:rPr>
          <w:sz w:val="22"/>
          <w:szCs w:val="22"/>
        </w:rPr>
      </w:pPr>
      <w:r w:rsidRPr="00F8791E">
        <w:rPr>
          <w:sz w:val="22"/>
          <w:szCs w:val="22"/>
        </w:rPr>
        <w:t xml:space="preserve">Efectuar encuestas, análisis e investigaciones de mercado, comerciales, de satisfacción, entre otras posibles. </w:t>
      </w:r>
    </w:p>
    <w:p w14:paraId="48D61771" w14:textId="77777777" w:rsidR="00463119" w:rsidRPr="00F8791E" w:rsidRDefault="00082CAB" w:rsidP="00F8791E">
      <w:pPr>
        <w:pStyle w:val="Default"/>
        <w:numPr>
          <w:ilvl w:val="0"/>
          <w:numId w:val="33"/>
        </w:numPr>
        <w:jc w:val="both"/>
        <w:rPr>
          <w:sz w:val="22"/>
          <w:szCs w:val="22"/>
        </w:rPr>
      </w:pPr>
      <w:r w:rsidRPr="00F8791E">
        <w:rPr>
          <w:sz w:val="22"/>
          <w:szCs w:val="22"/>
        </w:rPr>
        <w:t xml:space="preserve">Para ser contactado utilizando cualquier medio de comunicación, tales como, correo electrónico, correo físico, vía telefónica, celular o dispositivo móvil, vía mensajes de texto (SMS y/o MMS), o a través de cualquier medio análogo y/o digital de comunicación conocido o por conocer. </w:t>
      </w:r>
    </w:p>
    <w:p w14:paraId="487AB71A" w14:textId="38845C4F" w:rsidR="00082CAB" w:rsidRPr="00F8791E" w:rsidRDefault="00082CAB" w:rsidP="00F8791E">
      <w:pPr>
        <w:pStyle w:val="Default"/>
        <w:numPr>
          <w:ilvl w:val="0"/>
          <w:numId w:val="33"/>
        </w:numPr>
        <w:jc w:val="both"/>
        <w:rPr>
          <w:sz w:val="22"/>
          <w:szCs w:val="22"/>
        </w:rPr>
      </w:pPr>
      <w:r w:rsidRPr="00F8791E">
        <w:rPr>
          <w:sz w:val="22"/>
          <w:szCs w:val="22"/>
        </w:rPr>
        <w:t xml:space="preserve">Tratándose de datos sensibles, para el cumplimiento de las políticas de verificación de identidad, de las medidas de seguridad y políticas administrativas que aplica la entidad. </w:t>
      </w:r>
    </w:p>
    <w:p w14:paraId="65723FA0" w14:textId="77777777" w:rsidR="003E4C2C" w:rsidRPr="00F8791E" w:rsidRDefault="003E4C2C" w:rsidP="00F8791E">
      <w:pPr>
        <w:pStyle w:val="Default"/>
        <w:numPr>
          <w:ilvl w:val="1"/>
          <w:numId w:val="11"/>
        </w:numPr>
        <w:jc w:val="both"/>
        <w:rPr>
          <w:sz w:val="22"/>
          <w:szCs w:val="22"/>
        </w:rPr>
      </w:pPr>
    </w:p>
    <w:p w14:paraId="4B44B6A9" w14:textId="6E513BB8" w:rsidR="00463119" w:rsidRPr="00F8791E" w:rsidRDefault="00082CAB" w:rsidP="00F8791E">
      <w:pPr>
        <w:pStyle w:val="Default"/>
        <w:numPr>
          <w:ilvl w:val="0"/>
          <w:numId w:val="32"/>
        </w:numPr>
        <w:jc w:val="both"/>
        <w:rPr>
          <w:sz w:val="22"/>
          <w:szCs w:val="22"/>
        </w:rPr>
      </w:pPr>
      <w:r w:rsidRPr="00F8791E">
        <w:rPr>
          <w:b/>
          <w:bCs/>
          <w:sz w:val="22"/>
          <w:szCs w:val="22"/>
        </w:rPr>
        <w:t>Miembros de Órganos Sociales Cooperativos</w:t>
      </w:r>
      <w:r w:rsidR="00463119" w:rsidRPr="00F8791E">
        <w:rPr>
          <w:sz w:val="22"/>
          <w:szCs w:val="22"/>
        </w:rPr>
        <w:t xml:space="preserve">: </w:t>
      </w:r>
      <w:r w:rsidR="00463119" w:rsidRPr="00F8791E">
        <w:rPr>
          <w:b/>
          <w:bCs/>
          <w:sz w:val="22"/>
          <w:szCs w:val="22"/>
        </w:rPr>
        <w:t xml:space="preserve">COOPEAIPE </w:t>
      </w:r>
      <w:r w:rsidR="00463119" w:rsidRPr="00F8791E">
        <w:rPr>
          <w:sz w:val="22"/>
          <w:szCs w:val="22"/>
        </w:rPr>
        <w:t>tratará los datos de los miembros de los distintos órganos sociales cooperativos tales como, Asamblea General de delegados, Consejo de Administración, Junta de Vigilancia, Comités entre otros, para:</w:t>
      </w:r>
    </w:p>
    <w:p w14:paraId="19643C2D" w14:textId="77777777" w:rsidR="00463119" w:rsidRPr="00F8791E" w:rsidRDefault="00463119" w:rsidP="00F8791E">
      <w:pPr>
        <w:pStyle w:val="Default"/>
        <w:numPr>
          <w:ilvl w:val="0"/>
          <w:numId w:val="11"/>
        </w:numPr>
        <w:jc w:val="both"/>
        <w:rPr>
          <w:sz w:val="22"/>
          <w:szCs w:val="22"/>
        </w:rPr>
      </w:pPr>
    </w:p>
    <w:p w14:paraId="768E991A" w14:textId="38BE266A" w:rsidR="00082CAB" w:rsidRPr="00F8791E" w:rsidRDefault="00082CAB" w:rsidP="00F8791E">
      <w:pPr>
        <w:pStyle w:val="Default"/>
        <w:numPr>
          <w:ilvl w:val="0"/>
          <w:numId w:val="33"/>
        </w:numPr>
        <w:jc w:val="both"/>
        <w:rPr>
          <w:sz w:val="22"/>
          <w:szCs w:val="22"/>
        </w:rPr>
      </w:pPr>
      <w:r w:rsidRPr="00F8791E">
        <w:rPr>
          <w:sz w:val="22"/>
          <w:szCs w:val="22"/>
        </w:rPr>
        <w:t>Verificar y actualizar la información contenida en sus registros</w:t>
      </w:r>
      <w:r w:rsidR="00231968" w:rsidRPr="00F8791E">
        <w:rPr>
          <w:sz w:val="22"/>
          <w:szCs w:val="22"/>
        </w:rPr>
        <w:t>.</w:t>
      </w:r>
    </w:p>
    <w:p w14:paraId="57947D58" w14:textId="5A5F1D40" w:rsidR="00082CAB" w:rsidRPr="00F8791E" w:rsidRDefault="00082CAB" w:rsidP="00F8791E">
      <w:pPr>
        <w:pStyle w:val="Default"/>
        <w:numPr>
          <w:ilvl w:val="0"/>
          <w:numId w:val="33"/>
        </w:numPr>
        <w:jc w:val="both"/>
        <w:rPr>
          <w:sz w:val="22"/>
          <w:szCs w:val="22"/>
        </w:rPr>
      </w:pPr>
      <w:r w:rsidRPr="00F8791E">
        <w:rPr>
          <w:sz w:val="22"/>
          <w:szCs w:val="22"/>
        </w:rPr>
        <w:t>Convocar las reuniones ordinarias y extraordinarias y enviar la información a tratar en ellas</w:t>
      </w:r>
      <w:r w:rsidR="00231968" w:rsidRPr="00F8791E">
        <w:rPr>
          <w:sz w:val="22"/>
          <w:szCs w:val="22"/>
        </w:rPr>
        <w:t>.</w:t>
      </w:r>
    </w:p>
    <w:p w14:paraId="76997F65" w14:textId="7E84EFC3" w:rsidR="00082CAB" w:rsidRPr="00F8791E" w:rsidRDefault="00082CAB" w:rsidP="00F8791E">
      <w:pPr>
        <w:pStyle w:val="Default"/>
        <w:numPr>
          <w:ilvl w:val="0"/>
          <w:numId w:val="33"/>
        </w:numPr>
        <w:jc w:val="both"/>
        <w:rPr>
          <w:sz w:val="22"/>
          <w:szCs w:val="22"/>
        </w:rPr>
      </w:pPr>
      <w:r w:rsidRPr="00F8791E">
        <w:rPr>
          <w:sz w:val="22"/>
          <w:szCs w:val="22"/>
        </w:rPr>
        <w:t>En general para permitir que sea contactado con el fin de que el órgano social del cual hace parte pueda desarrollar su gestión de manera ininterrumpida y conforme a las reglas previstas en los Estatutos Sociales y/o Reglamentos Internos</w:t>
      </w:r>
      <w:r w:rsidR="00463119" w:rsidRPr="00F8791E">
        <w:rPr>
          <w:sz w:val="22"/>
          <w:szCs w:val="22"/>
        </w:rPr>
        <w:t>.</w:t>
      </w:r>
    </w:p>
    <w:p w14:paraId="2DFB84B9" w14:textId="77777777" w:rsidR="00231968" w:rsidRPr="00F8791E" w:rsidRDefault="00231968" w:rsidP="00F8791E">
      <w:pPr>
        <w:pStyle w:val="Default"/>
        <w:jc w:val="both"/>
        <w:rPr>
          <w:sz w:val="22"/>
          <w:szCs w:val="22"/>
        </w:rPr>
      </w:pPr>
    </w:p>
    <w:p w14:paraId="4CEF19D4" w14:textId="46EE789D" w:rsidR="00231968" w:rsidRPr="00F8791E" w:rsidRDefault="00231968" w:rsidP="00F8791E">
      <w:pPr>
        <w:pStyle w:val="Default"/>
        <w:numPr>
          <w:ilvl w:val="0"/>
          <w:numId w:val="32"/>
        </w:numPr>
        <w:jc w:val="both"/>
        <w:rPr>
          <w:sz w:val="22"/>
          <w:szCs w:val="22"/>
        </w:rPr>
      </w:pPr>
      <w:r w:rsidRPr="00F8791E">
        <w:rPr>
          <w:b/>
          <w:bCs/>
          <w:sz w:val="22"/>
          <w:szCs w:val="22"/>
        </w:rPr>
        <w:t>Registro de Videovigilancia</w:t>
      </w:r>
      <w:r w:rsidR="00273B9A" w:rsidRPr="00F8791E">
        <w:rPr>
          <w:b/>
          <w:bCs/>
          <w:sz w:val="22"/>
          <w:szCs w:val="22"/>
        </w:rPr>
        <w:t xml:space="preserve">: </w:t>
      </w:r>
      <w:r w:rsidRPr="00F8791E">
        <w:rPr>
          <w:sz w:val="22"/>
          <w:szCs w:val="22"/>
        </w:rPr>
        <w:t xml:space="preserve">Respecto de los datos obtenidos de las videograbaciones que se realizan dentro o fuera de las instalaciones de </w:t>
      </w:r>
      <w:r w:rsidR="00273B9A" w:rsidRPr="00F8791E">
        <w:rPr>
          <w:sz w:val="22"/>
          <w:szCs w:val="22"/>
        </w:rPr>
        <w:t>COOPEAIPE</w:t>
      </w:r>
      <w:r w:rsidRPr="00F8791E">
        <w:rPr>
          <w:sz w:val="22"/>
          <w:szCs w:val="22"/>
        </w:rPr>
        <w:t xml:space="preserve">, éstos se utilizarán para fines de seguridad de las personas, los bienes e instalaciones de </w:t>
      </w:r>
      <w:r w:rsidR="00273B9A" w:rsidRPr="00F8791E">
        <w:rPr>
          <w:sz w:val="22"/>
          <w:szCs w:val="22"/>
        </w:rPr>
        <w:t>COOPEAIPE</w:t>
      </w:r>
      <w:r w:rsidRPr="00F8791E">
        <w:rPr>
          <w:sz w:val="22"/>
          <w:szCs w:val="22"/>
        </w:rPr>
        <w:t>. Estos datos personales serán tratados por el tiempo que sea necesario atendiendo siempre a las finalidades antes referidas.</w:t>
      </w:r>
    </w:p>
    <w:p w14:paraId="0641AE7D" w14:textId="20CFB812" w:rsidR="00231968" w:rsidRPr="00F8791E" w:rsidRDefault="00231968" w:rsidP="00F8791E">
      <w:pPr>
        <w:pStyle w:val="Default"/>
        <w:jc w:val="both"/>
        <w:rPr>
          <w:sz w:val="22"/>
          <w:szCs w:val="22"/>
        </w:rPr>
      </w:pPr>
    </w:p>
    <w:p w14:paraId="5BD54907" w14:textId="7D264252" w:rsidR="00231968" w:rsidRPr="00F8791E" w:rsidRDefault="00231968" w:rsidP="00F8791E">
      <w:pPr>
        <w:pStyle w:val="Default"/>
        <w:numPr>
          <w:ilvl w:val="0"/>
          <w:numId w:val="32"/>
        </w:numPr>
        <w:jc w:val="both"/>
        <w:rPr>
          <w:sz w:val="22"/>
          <w:szCs w:val="22"/>
        </w:rPr>
      </w:pPr>
      <w:r w:rsidRPr="00F8791E">
        <w:rPr>
          <w:b/>
          <w:bCs/>
          <w:sz w:val="22"/>
          <w:szCs w:val="22"/>
        </w:rPr>
        <w:t>Aliados Estratégicos</w:t>
      </w:r>
      <w:r w:rsidR="00273B9A" w:rsidRPr="00F8791E">
        <w:rPr>
          <w:b/>
          <w:bCs/>
          <w:sz w:val="22"/>
          <w:szCs w:val="22"/>
        </w:rPr>
        <w:t xml:space="preserve">: </w:t>
      </w:r>
      <w:r w:rsidRPr="00F8791E">
        <w:rPr>
          <w:sz w:val="22"/>
          <w:szCs w:val="22"/>
        </w:rPr>
        <w:t xml:space="preserve">Los aliados suministrarán los datos de contacto del personal con el cual </w:t>
      </w:r>
      <w:r w:rsidR="00273B9A" w:rsidRPr="00F8791E">
        <w:rPr>
          <w:sz w:val="22"/>
          <w:szCs w:val="22"/>
        </w:rPr>
        <w:t>COOPEAIPE</w:t>
      </w:r>
      <w:r w:rsidRPr="00F8791E">
        <w:rPr>
          <w:sz w:val="22"/>
          <w:szCs w:val="22"/>
        </w:rPr>
        <w:t xml:space="preserve"> mantendrá comunicación constante para definir los términos y condiciones de cualquier alianza y gestionar y concretar los acuerdos a los cuales lleguen las partes. En ese sentido los datos personales suministrados serán tratados para las siguientes finalidades:</w:t>
      </w:r>
    </w:p>
    <w:p w14:paraId="3C79312D" w14:textId="77777777" w:rsidR="002E73E6" w:rsidRPr="00F8791E" w:rsidRDefault="002E73E6" w:rsidP="00F8791E">
      <w:pPr>
        <w:pStyle w:val="Default"/>
        <w:jc w:val="both"/>
        <w:rPr>
          <w:sz w:val="22"/>
          <w:szCs w:val="22"/>
        </w:rPr>
      </w:pPr>
    </w:p>
    <w:p w14:paraId="106067F6" w14:textId="6310D56E" w:rsidR="002E73E6" w:rsidRPr="00F8791E" w:rsidRDefault="002E73E6" w:rsidP="00F8791E">
      <w:pPr>
        <w:pStyle w:val="Default"/>
        <w:numPr>
          <w:ilvl w:val="0"/>
          <w:numId w:val="33"/>
        </w:numPr>
        <w:jc w:val="both"/>
        <w:rPr>
          <w:sz w:val="22"/>
          <w:szCs w:val="22"/>
        </w:rPr>
      </w:pPr>
      <w:r w:rsidRPr="00F8791E">
        <w:rPr>
          <w:sz w:val="22"/>
          <w:szCs w:val="22"/>
        </w:rPr>
        <w:t xml:space="preserve">Para verificar y actualizar la información contenida en sus registros, </w:t>
      </w:r>
    </w:p>
    <w:p w14:paraId="4601F02E" w14:textId="386D6DF3" w:rsidR="002E73E6" w:rsidRPr="00F8791E" w:rsidRDefault="002E73E6" w:rsidP="00F8791E">
      <w:pPr>
        <w:pStyle w:val="Default"/>
        <w:numPr>
          <w:ilvl w:val="0"/>
          <w:numId w:val="33"/>
        </w:numPr>
        <w:jc w:val="both"/>
        <w:rPr>
          <w:sz w:val="22"/>
          <w:szCs w:val="22"/>
        </w:rPr>
      </w:pPr>
      <w:r w:rsidRPr="00F8791E">
        <w:rPr>
          <w:sz w:val="22"/>
          <w:szCs w:val="22"/>
        </w:rPr>
        <w:t xml:space="preserve">Para convocar las reuniones de definición de condiciones comerciales de los acuerdos, estrategia comercial para abordar a todos los titulares como posibles beneficiarios de la alianza. </w:t>
      </w:r>
    </w:p>
    <w:p w14:paraId="5367E1E3" w14:textId="67DDA7EB" w:rsidR="002E73E6" w:rsidRPr="00F8791E" w:rsidRDefault="002E73E6" w:rsidP="00F8791E">
      <w:pPr>
        <w:pStyle w:val="Default"/>
        <w:numPr>
          <w:ilvl w:val="0"/>
          <w:numId w:val="33"/>
        </w:numPr>
        <w:jc w:val="both"/>
        <w:rPr>
          <w:sz w:val="22"/>
          <w:szCs w:val="22"/>
        </w:rPr>
      </w:pPr>
      <w:r w:rsidRPr="00F8791E">
        <w:rPr>
          <w:sz w:val="22"/>
          <w:szCs w:val="22"/>
        </w:rPr>
        <w:t xml:space="preserve">Para el seguimiento a la ejecución de los acuerdos de alianza, requerimiento y entrega de información, </w:t>
      </w:r>
    </w:p>
    <w:p w14:paraId="53519EC0" w14:textId="552726BC" w:rsidR="002E73E6" w:rsidRPr="00F8791E" w:rsidRDefault="002E73E6" w:rsidP="00F8791E">
      <w:pPr>
        <w:pStyle w:val="Default"/>
        <w:numPr>
          <w:ilvl w:val="0"/>
          <w:numId w:val="33"/>
        </w:numPr>
        <w:jc w:val="both"/>
        <w:rPr>
          <w:sz w:val="22"/>
          <w:szCs w:val="22"/>
        </w:rPr>
      </w:pPr>
      <w:r w:rsidRPr="00F8791E">
        <w:rPr>
          <w:sz w:val="22"/>
          <w:szCs w:val="22"/>
        </w:rPr>
        <w:t xml:space="preserve">Para ser contactado utilizando cualquier medio de comunicación, tales como, correo electrónico, correo físico, vía telefónica, celular o dispositivo móvil, vía mensajes de texto (SMS y/o MMS), o a través de cualquier medio análogo y/o digital de comunicación conocido o por conocer. </w:t>
      </w:r>
    </w:p>
    <w:p w14:paraId="7D440B0E" w14:textId="6A57E55B" w:rsidR="002E73E6" w:rsidRPr="00F8791E" w:rsidRDefault="002E73E6" w:rsidP="00F8791E">
      <w:pPr>
        <w:pStyle w:val="Default"/>
        <w:numPr>
          <w:ilvl w:val="0"/>
          <w:numId w:val="33"/>
        </w:numPr>
        <w:jc w:val="both"/>
        <w:rPr>
          <w:sz w:val="22"/>
          <w:szCs w:val="22"/>
        </w:rPr>
      </w:pPr>
      <w:r w:rsidRPr="00F8791E">
        <w:rPr>
          <w:sz w:val="22"/>
          <w:szCs w:val="22"/>
        </w:rPr>
        <w:t xml:space="preserve">Para recibir información institucional, publicitaria o de los nuevos productos de la cooperativa con miras a facilitar la ejecución de la alianza, </w:t>
      </w:r>
    </w:p>
    <w:p w14:paraId="36691A16" w14:textId="4276816E" w:rsidR="002E73E6" w:rsidRPr="00F8791E" w:rsidRDefault="002E73E6" w:rsidP="00F8791E">
      <w:pPr>
        <w:pStyle w:val="Default"/>
        <w:numPr>
          <w:ilvl w:val="0"/>
          <w:numId w:val="33"/>
        </w:numPr>
        <w:jc w:val="both"/>
        <w:rPr>
          <w:sz w:val="22"/>
          <w:szCs w:val="22"/>
        </w:rPr>
      </w:pPr>
      <w:r w:rsidRPr="00F8791E">
        <w:rPr>
          <w:sz w:val="22"/>
          <w:szCs w:val="22"/>
        </w:rPr>
        <w:t xml:space="preserve">El cumplimiento de normas y políticas referentes a conocimiento de aliados estratégicos para la prevención de lavado de activos y financiación del terrorismo. </w:t>
      </w:r>
    </w:p>
    <w:p w14:paraId="3D37D76F" w14:textId="5686D6DE" w:rsidR="002E73E6" w:rsidRPr="00F8791E" w:rsidRDefault="002E73E6" w:rsidP="00F8791E">
      <w:pPr>
        <w:pStyle w:val="Default"/>
        <w:numPr>
          <w:ilvl w:val="0"/>
          <w:numId w:val="33"/>
        </w:numPr>
        <w:jc w:val="both"/>
        <w:rPr>
          <w:sz w:val="22"/>
          <w:szCs w:val="22"/>
        </w:rPr>
      </w:pPr>
      <w:r w:rsidRPr="00F8791E">
        <w:rPr>
          <w:sz w:val="22"/>
          <w:szCs w:val="22"/>
        </w:rPr>
        <w:t>Los datos personales serán tratados por el tiempo que sea necesario atendiendo siempre a las finalidades antes referidas.</w:t>
      </w:r>
    </w:p>
    <w:p w14:paraId="0CF9381A" w14:textId="77777777" w:rsidR="00AB004C" w:rsidRPr="00F8791E" w:rsidRDefault="00AB004C" w:rsidP="00F8791E">
      <w:pPr>
        <w:pStyle w:val="Default"/>
        <w:jc w:val="both"/>
        <w:rPr>
          <w:sz w:val="22"/>
          <w:szCs w:val="22"/>
        </w:rPr>
      </w:pPr>
    </w:p>
    <w:p w14:paraId="0F6B1E57" w14:textId="44FE11E6" w:rsidR="00AB004C" w:rsidRPr="00F8791E" w:rsidRDefault="00AB004C" w:rsidP="00F8791E">
      <w:pPr>
        <w:pStyle w:val="Default"/>
        <w:numPr>
          <w:ilvl w:val="0"/>
          <w:numId w:val="32"/>
        </w:numPr>
        <w:jc w:val="both"/>
        <w:rPr>
          <w:sz w:val="22"/>
          <w:szCs w:val="22"/>
        </w:rPr>
      </w:pPr>
      <w:r w:rsidRPr="00F8791E">
        <w:rPr>
          <w:b/>
          <w:bCs/>
          <w:sz w:val="22"/>
          <w:szCs w:val="22"/>
        </w:rPr>
        <w:t xml:space="preserve">Beneficiarios Fondo de Sociales: </w:t>
      </w:r>
      <w:r w:rsidRPr="00F8791E">
        <w:rPr>
          <w:sz w:val="22"/>
          <w:szCs w:val="22"/>
        </w:rPr>
        <w:t xml:space="preserve">Los beneficiarios del Fondo de educación bien sean asociados o miembros del núcleo familiar del asociado suministran datos personales a COOPEAIPE para acceder a tales beneficios económicos, razón por la cual COOPEAIPE tratará los datos de dichos titulares para las siguientes finalidades: </w:t>
      </w:r>
    </w:p>
    <w:p w14:paraId="62018656" w14:textId="77777777" w:rsidR="00AB004C" w:rsidRPr="00F8791E" w:rsidRDefault="00AB004C" w:rsidP="00F8791E">
      <w:pPr>
        <w:pStyle w:val="Default"/>
        <w:ind w:left="1080"/>
        <w:jc w:val="both"/>
        <w:rPr>
          <w:sz w:val="22"/>
          <w:szCs w:val="22"/>
        </w:rPr>
      </w:pPr>
    </w:p>
    <w:p w14:paraId="1B779C6A" w14:textId="3ACABD07" w:rsidR="00AB004C" w:rsidRPr="00F8791E" w:rsidRDefault="00AB004C" w:rsidP="00F8791E">
      <w:pPr>
        <w:pStyle w:val="Default"/>
        <w:numPr>
          <w:ilvl w:val="0"/>
          <w:numId w:val="33"/>
        </w:numPr>
        <w:jc w:val="both"/>
        <w:rPr>
          <w:sz w:val="22"/>
          <w:szCs w:val="22"/>
        </w:rPr>
      </w:pPr>
      <w:r w:rsidRPr="00F8791E">
        <w:rPr>
          <w:sz w:val="22"/>
          <w:szCs w:val="22"/>
        </w:rPr>
        <w:t xml:space="preserve">Para verificar y actualizar la información contenida en sus registros, </w:t>
      </w:r>
    </w:p>
    <w:p w14:paraId="56B859CF" w14:textId="2FF7A9BF" w:rsidR="00AB004C" w:rsidRPr="00F8791E" w:rsidRDefault="00AB004C" w:rsidP="00F8791E">
      <w:pPr>
        <w:pStyle w:val="Default"/>
        <w:numPr>
          <w:ilvl w:val="0"/>
          <w:numId w:val="33"/>
        </w:numPr>
        <w:jc w:val="both"/>
        <w:rPr>
          <w:sz w:val="22"/>
          <w:szCs w:val="22"/>
        </w:rPr>
      </w:pPr>
      <w:r w:rsidRPr="00F8791E">
        <w:rPr>
          <w:sz w:val="22"/>
          <w:szCs w:val="22"/>
        </w:rPr>
        <w:t>Para brindar información relativa a los términos y condicione de acceso a</w:t>
      </w:r>
      <w:r w:rsidR="00DB788D">
        <w:rPr>
          <w:sz w:val="22"/>
          <w:szCs w:val="22"/>
        </w:rPr>
        <w:t xml:space="preserve"> los</w:t>
      </w:r>
      <w:r w:rsidRPr="00F8791E">
        <w:rPr>
          <w:sz w:val="22"/>
          <w:szCs w:val="22"/>
        </w:rPr>
        <w:t xml:space="preserve"> Fondo</w:t>
      </w:r>
      <w:r w:rsidR="00DB788D">
        <w:rPr>
          <w:sz w:val="22"/>
          <w:szCs w:val="22"/>
        </w:rPr>
        <w:t>s sociales</w:t>
      </w:r>
      <w:r w:rsidRPr="00F8791E">
        <w:rPr>
          <w:sz w:val="22"/>
          <w:szCs w:val="22"/>
        </w:rPr>
        <w:t xml:space="preserve"> y a tender en general cualquier solicitud, queja o reclamo que pueda tener el beneficiario, </w:t>
      </w:r>
    </w:p>
    <w:p w14:paraId="795A4917" w14:textId="0EA13C68" w:rsidR="00AB004C" w:rsidRPr="00F8791E" w:rsidRDefault="00AB004C" w:rsidP="00DB788D">
      <w:pPr>
        <w:pStyle w:val="Default"/>
        <w:numPr>
          <w:ilvl w:val="0"/>
          <w:numId w:val="33"/>
        </w:numPr>
        <w:jc w:val="both"/>
        <w:rPr>
          <w:sz w:val="22"/>
          <w:szCs w:val="22"/>
        </w:rPr>
      </w:pPr>
      <w:r w:rsidRPr="00F8791E">
        <w:rPr>
          <w:sz w:val="22"/>
          <w:szCs w:val="22"/>
        </w:rPr>
        <w:t xml:space="preserve">Para ser contactado utilizando cualquier medio de comunicación, tales como, correo electrónico, correo físico, vía telefónica, celular o dispositivo móvil, vía mensajes de texto (SMS y/o MMS), o a través de cualquier medio análogo y/o digital de comunicación conocido o por conocer, </w:t>
      </w:r>
    </w:p>
    <w:p w14:paraId="17B2F0F8" w14:textId="7F1AA858" w:rsidR="00AB004C" w:rsidRPr="00F8791E" w:rsidRDefault="00AB004C" w:rsidP="00DB788D">
      <w:pPr>
        <w:pStyle w:val="Default"/>
        <w:numPr>
          <w:ilvl w:val="0"/>
          <w:numId w:val="33"/>
        </w:numPr>
        <w:jc w:val="both"/>
        <w:rPr>
          <w:sz w:val="22"/>
          <w:szCs w:val="22"/>
        </w:rPr>
      </w:pPr>
      <w:r w:rsidRPr="00F8791E">
        <w:rPr>
          <w:sz w:val="22"/>
          <w:szCs w:val="22"/>
        </w:rPr>
        <w:t>Para compartir datos personales con terceros que participan dentro de la operatividad de</w:t>
      </w:r>
      <w:r w:rsidR="00DB788D">
        <w:rPr>
          <w:sz w:val="22"/>
          <w:szCs w:val="22"/>
        </w:rPr>
        <w:t xml:space="preserve"> los</w:t>
      </w:r>
      <w:r w:rsidRPr="00F8791E">
        <w:rPr>
          <w:sz w:val="22"/>
          <w:szCs w:val="22"/>
        </w:rPr>
        <w:t xml:space="preserve"> Fondo</w:t>
      </w:r>
      <w:r w:rsidR="00DB788D">
        <w:rPr>
          <w:sz w:val="22"/>
          <w:szCs w:val="22"/>
        </w:rPr>
        <w:t>s</w:t>
      </w:r>
      <w:r w:rsidRPr="00F8791E">
        <w:rPr>
          <w:sz w:val="22"/>
          <w:szCs w:val="22"/>
        </w:rPr>
        <w:t xml:space="preserve"> </w:t>
      </w:r>
      <w:r w:rsidR="00DB788D">
        <w:rPr>
          <w:sz w:val="22"/>
          <w:szCs w:val="22"/>
        </w:rPr>
        <w:t>Sociales</w:t>
      </w:r>
      <w:r w:rsidRPr="00F8791E">
        <w:rPr>
          <w:sz w:val="22"/>
          <w:szCs w:val="22"/>
        </w:rPr>
        <w:t xml:space="preserve">, trátese de centros de educación, entidades públicas, entre otras. </w:t>
      </w:r>
    </w:p>
    <w:p w14:paraId="46D30614" w14:textId="56B99063" w:rsidR="00AB004C" w:rsidRPr="00F8791E" w:rsidRDefault="00AB004C" w:rsidP="00DB788D">
      <w:pPr>
        <w:pStyle w:val="Default"/>
        <w:numPr>
          <w:ilvl w:val="0"/>
          <w:numId w:val="33"/>
        </w:numPr>
        <w:jc w:val="both"/>
        <w:rPr>
          <w:sz w:val="22"/>
          <w:szCs w:val="22"/>
        </w:rPr>
      </w:pPr>
      <w:r w:rsidRPr="00F8791E">
        <w:rPr>
          <w:sz w:val="22"/>
          <w:szCs w:val="22"/>
        </w:rPr>
        <w:t xml:space="preserve">Llevar a cabo procesos de calidad que le permitan a la cooperativa verificar la correcta atención y medir la satisfacción de los beneficiarios de dicho fondo. </w:t>
      </w:r>
    </w:p>
    <w:p w14:paraId="289CF8A5" w14:textId="77777777" w:rsidR="00AB004C" w:rsidRPr="00F8791E" w:rsidRDefault="00AB004C" w:rsidP="00DB788D">
      <w:pPr>
        <w:pStyle w:val="Default"/>
        <w:jc w:val="both"/>
        <w:rPr>
          <w:sz w:val="22"/>
          <w:szCs w:val="22"/>
        </w:rPr>
      </w:pPr>
    </w:p>
    <w:p w14:paraId="0992EE9F" w14:textId="5FB33D94" w:rsidR="002E73E6" w:rsidRPr="00F8791E" w:rsidRDefault="00AB004C" w:rsidP="00F8791E">
      <w:pPr>
        <w:pStyle w:val="Default"/>
        <w:jc w:val="both"/>
        <w:rPr>
          <w:sz w:val="22"/>
          <w:szCs w:val="22"/>
        </w:rPr>
      </w:pPr>
      <w:r w:rsidRPr="00F8791E">
        <w:rPr>
          <w:sz w:val="22"/>
          <w:szCs w:val="22"/>
        </w:rPr>
        <w:t>Los datos personales serán tratados por el tiempo que sea necesario atendiendo siempre a las finalidades antes referidas.</w:t>
      </w:r>
    </w:p>
    <w:p w14:paraId="7A4E40C9" w14:textId="2718600C" w:rsidR="00B56BB2" w:rsidRPr="00F8791E" w:rsidRDefault="00B56BB2" w:rsidP="00F8791E">
      <w:pPr>
        <w:pStyle w:val="Default"/>
        <w:jc w:val="both"/>
        <w:rPr>
          <w:sz w:val="22"/>
          <w:szCs w:val="22"/>
        </w:rPr>
      </w:pPr>
    </w:p>
    <w:p w14:paraId="7702DB45" w14:textId="5B2A6E75" w:rsidR="00287BAF" w:rsidRPr="00F8791E" w:rsidRDefault="00287BAF" w:rsidP="00F8791E">
      <w:pPr>
        <w:pStyle w:val="Default"/>
        <w:jc w:val="both"/>
        <w:rPr>
          <w:b/>
          <w:bCs/>
          <w:sz w:val="22"/>
          <w:szCs w:val="22"/>
        </w:rPr>
      </w:pPr>
      <w:r w:rsidRPr="00F8791E">
        <w:rPr>
          <w:b/>
          <w:bCs/>
          <w:sz w:val="22"/>
          <w:szCs w:val="22"/>
        </w:rPr>
        <w:t xml:space="preserve">ÁREA RESPONSABLE DE LA ATENCIÓN DE PETICIONES, CONSULTAS Y RECLAMOS EN PROTECCIÓN DE DATOS PERSONALES </w:t>
      </w:r>
    </w:p>
    <w:p w14:paraId="05DC6D1A" w14:textId="77777777" w:rsidR="00287BAF" w:rsidRPr="00F8791E" w:rsidRDefault="00287BAF" w:rsidP="00F8791E">
      <w:pPr>
        <w:pStyle w:val="Default"/>
        <w:jc w:val="both"/>
        <w:rPr>
          <w:sz w:val="22"/>
          <w:szCs w:val="22"/>
        </w:rPr>
      </w:pPr>
    </w:p>
    <w:p w14:paraId="43A2D45C" w14:textId="5D7E5F10" w:rsidR="00287BAF" w:rsidRPr="00F8791E" w:rsidRDefault="00287BAF" w:rsidP="00F8791E">
      <w:pPr>
        <w:pStyle w:val="Default"/>
        <w:jc w:val="both"/>
        <w:rPr>
          <w:sz w:val="22"/>
          <w:szCs w:val="22"/>
        </w:rPr>
      </w:pPr>
      <w:r w:rsidRPr="00DB788D">
        <w:rPr>
          <w:b/>
          <w:bCs/>
          <w:sz w:val="22"/>
          <w:szCs w:val="22"/>
        </w:rPr>
        <w:t>COOPEAIPE</w:t>
      </w:r>
      <w:r w:rsidRPr="00F8791E">
        <w:rPr>
          <w:sz w:val="22"/>
          <w:szCs w:val="22"/>
        </w:rPr>
        <w:t xml:space="preserve">, designa como área encargada de la atención de solicitudes de información y reclamos relacionados con el tratamiento de datos de Ley 1581 al Oficial De Protección De Datos. No obstante, de lo anterior, las distintas áreas internas brindarán el apoyo y suministrarán la información necesaria para la atención de las posibles consultas o reclamos. </w:t>
      </w:r>
    </w:p>
    <w:p w14:paraId="10E775AF" w14:textId="77777777" w:rsidR="00287BAF" w:rsidRPr="00F8791E" w:rsidRDefault="00287BAF" w:rsidP="00F8791E">
      <w:pPr>
        <w:pStyle w:val="Default"/>
        <w:jc w:val="both"/>
        <w:rPr>
          <w:sz w:val="22"/>
          <w:szCs w:val="22"/>
        </w:rPr>
      </w:pPr>
    </w:p>
    <w:p w14:paraId="6D297E1B" w14:textId="3CB93C71" w:rsidR="00B56BB2" w:rsidRDefault="00287BAF" w:rsidP="00F8791E">
      <w:pPr>
        <w:pStyle w:val="Default"/>
        <w:jc w:val="both"/>
        <w:rPr>
          <w:sz w:val="22"/>
          <w:szCs w:val="22"/>
        </w:rPr>
      </w:pPr>
      <w:r w:rsidRPr="00F8791E">
        <w:rPr>
          <w:sz w:val="22"/>
          <w:szCs w:val="22"/>
        </w:rPr>
        <w:t>El titular de los datos personales podrá presentar consultas y reclamos que considere pertinente, mediante comunicación escrita radicada en</w:t>
      </w:r>
      <w:r w:rsidR="006B2F86" w:rsidRPr="00F8791E">
        <w:rPr>
          <w:sz w:val="22"/>
          <w:szCs w:val="22"/>
        </w:rPr>
        <w:t xml:space="preserve"> la dirección de correo electrónico </w:t>
      </w:r>
      <w:hyperlink r:id="rId7" w:history="1">
        <w:r w:rsidR="006B2F86" w:rsidRPr="00F8791E">
          <w:rPr>
            <w:rStyle w:val="Hipervnculo"/>
            <w:sz w:val="22"/>
            <w:szCs w:val="22"/>
          </w:rPr>
          <w:t>asociados@coopeaipe.co</w:t>
        </w:r>
      </w:hyperlink>
      <w:r w:rsidR="006B2F86" w:rsidRPr="00F8791E">
        <w:rPr>
          <w:sz w:val="22"/>
          <w:szCs w:val="22"/>
        </w:rPr>
        <w:t xml:space="preserve"> y la recepción de comunicaciones escritas en la Calle 4 No. 5 – 43 Barrio Centro Aipe - Huila.</w:t>
      </w:r>
    </w:p>
    <w:p w14:paraId="29509A49" w14:textId="77777777" w:rsidR="00DB788D" w:rsidRPr="00F8791E" w:rsidRDefault="00DB788D" w:rsidP="00F8791E">
      <w:pPr>
        <w:pStyle w:val="Default"/>
        <w:jc w:val="both"/>
        <w:rPr>
          <w:sz w:val="22"/>
          <w:szCs w:val="22"/>
        </w:rPr>
      </w:pPr>
    </w:p>
    <w:p w14:paraId="6E487A49" w14:textId="75A8CA8B" w:rsidR="00287BAF" w:rsidRPr="00F8791E" w:rsidRDefault="00287BAF" w:rsidP="00F8791E">
      <w:pPr>
        <w:pStyle w:val="Default"/>
        <w:jc w:val="both"/>
        <w:rPr>
          <w:b/>
          <w:bCs/>
          <w:sz w:val="22"/>
          <w:szCs w:val="22"/>
        </w:rPr>
      </w:pPr>
      <w:r w:rsidRPr="00F8791E">
        <w:rPr>
          <w:b/>
          <w:bCs/>
          <w:sz w:val="22"/>
          <w:szCs w:val="22"/>
        </w:rPr>
        <w:t xml:space="preserve">DERECHOS DEL TITULAR DE LA INFORMACIÓN </w:t>
      </w:r>
    </w:p>
    <w:p w14:paraId="676F3EB7" w14:textId="77777777" w:rsidR="00287BAF" w:rsidRPr="00F8791E" w:rsidRDefault="00287BAF" w:rsidP="00F8791E">
      <w:pPr>
        <w:pStyle w:val="Default"/>
        <w:jc w:val="both"/>
        <w:rPr>
          <w:sz w:val="22"/>
          <w:szCs w:val="22"/>
        </w:rPr>
      </w:pPr>
    </w:p>
    <w:p w14:paraId="6D883E00" w14:textId="0CDEBAE8" w:rsidR="00287BAF" w:rsidRPr="00F8791E" w:rsidRDefault="00287BAF" w:rsidP="00F8791E">
      <w:pPr>
        <w:pStyle w:val="Default"/>
        <w:jc w:val="both"/>
        <w:rPr>
          <w:sz w:val="22"/>
          <w:szCs w:val="22"/>
        </w:rPr>
      </w:pPr>
      <w:r w:rsidRPr="00F8791E">
        <w:rPr>
          <w:sz w:val="22"/>
          <w:szCs w:val="22"/>
        </w:rPr>
        <w:t xml:space="preserve">El titular de los datos personales tendrá los siguientes derechos: </w:t>
      </w:r>
    </w:p>
    <w:p w14:paraId="57B51645" w14:textId="77777777" w:rsidR="006B2F86" w:rsidRPr="00F8791E" w:rsidRDefault="006B2F86" w:rsidP="00F8791E">
      <w:pPr>
        <w:pStyle w:val="Default"/>
        <w:jc w:val="both"/>
        <w:rPr>
          <w:sz w:val="22"/>
          <w:szCs w:val="22"/>
        </w:rPr>
      </w:pPr>
    </w:p>
    <w:p w14:paraId="1EBF6D07" w14:textId="2E7B83E4" w:rsidR="00287BAF" w:rsidRPr="00F8791E" w:rsidRDefault="00287BAF" w:rsidP="00F8791E">
      <w:pPr>
        <w:pStyle w:val="Default"/>
        <w:numPr>
          <w:ilvl w:val="0"/>
          <w:numId w:val="32"/>
        </w:numPr>
        <w:jc w:val="both"/>
        <w:rPr>
          <w:sz w:val="22"/>
          <w:szCs w:val="22"/>
        </w:rPr>
      </w:pPr>
      <w:r w:rsidRPr="00F8791E">
        <w:rPr>
          <w:sz w:val="22"/>
          <w:szCs w:val="22"/>
        </w:rPr>
        <w:t xml:space="preserve">Autorizar el tratamiento de sus datos personales, conocer los datos que son tratados, actualizarlos y rectificarlos cuando considere que existen deficiencias en la calidad de su información. </w:t>
      </w:r>
    </w:p>
    <w:p w14:paraId="30C67618" w14:textId="011FC402" w:rsidR="00287BAF" w:rsidRPr="00F8791E" w:rsidRDefault="00287BAF" w:rsidP="00F8791E">
      <w:pPr>
        <w:pStyle w:val="Default"/>
        <w:numPr>
          <w:ilvl w:val="0"/>
          <w:numId w:val="32"/>
        </w:numPr>
        <w:jc w:val="both"/>
        <w:rPr>
          <w:sz w:val="22"/>
          <w:szCs w:val="22"/>
        </w:rPr>
      </w:pPr>
      <w:r w:rsidRPr="00F8791E">
        <w:rPr>
          <w:sz w:val="22"/>
          <w:szCs w:val="22"/>
        </w:rPr>
        <w:t xml:space="preserve">Solicitar prueba de la autorización otorgada a la Cooperativa como responsable del Tratamiento salvo cuando expresamente se exceptúe como requisito para el Tratamiento, de conformidad con lo previsto en la ley. </w:t>
      </w:r>
    </w:p>
    <w:p w14:paraId="48AD344F" w14:textId="23B72681" w:rsidR="00287BAF" w:rsidRPr="00F8791E" w:rsidRDefault="00287BAF" w:rsidP="00F8791E">
      <w:pPr>
        <w:pStyle w:val="Default"/>
        <w:numPr>
          <w:ilvl w:val="0"/>
          <w:numId w:val="32"/>
        </w:numPr>
        <w:jc w:val="both"/>
        <w:rPr>
          <w:sz w:val="22"/>
          <w:szCs w:val="22"/>
        </w:rPr>
      </w:pPr>
      <w:r w:rsidRPr="00F8791E">
        <w:rPr>
          <w:sz w:val="22"/>
          <w:szCs w:val="22"/>
        </w:rPr>
        <w:t xml:space="preserve">Ser informado por la Cooperativa como responsable del Tratamiento o por el Encargado del Tratamiento contratado por la Cooperativa, previa solicitud, respecto del uso que le ha dado sus datos personales. </w:t>
      </w:r>
    </w:p>
    <w:p w14:paraId="37BCA061" w14:textId="659F3760" w:rsidR="00287BAF" w:rsidRPr="00F8791E" w:rsidRDefault="00287BAF" w:rsidP="00F8791E">
      <w:pPr>
        <w:pStyle w:val="Default"/>
        <w:numPr>
          <w:ilvl w:val="0"/>
          <w:numId w:val="32"/>
        </w:numPr>
        <w:jc w:val="both"/>
        <w:rPr>
          <w:sz w:val="22"/>
          <w:szCs w:val="22"/>
        </w:rPr>
      </w:pPr>
      <w:r w:rsidRPr="00F8791E">
        <w:rPr>
          <w:sz w:val="22"/>
          <w:szCs w:val="22"/>
        </w:rPr>
        <w:t xml:space="preserve">Presentar ante la Superintendencia de Industria y Comercio quejas por infracciones a la ley y demás normas reglamentarias por parte por parte de la Cooperativa o de los encargados del tratamiento contratados por esta. </w:t>
      </w:r>
    </w:p>
    <w:p w14:paraId="5A616F5F" w14:textId="70BD3B74" w:rsidR="00287BAF" w:rsidRPr="00F8791E" w:rsidRDefault="00287BAF" w:rsidP="00F8791E">
      <w:pPr>
        <w:pStyle w:val="Default"/>
        <w:numPr>
          <w:ilvl w:val="0"/>
          <w:numId w:val="32"/>
        </w:numPr>
        <w:jc w:val="both"/>
        <w:rPr>
          <w:sz w:val="22"/>
          <w:szCs w:val="22"/>
        </w:rPr>
      </w:pPr>
      <w:r w:rsidRPr="00F8791E">
        <w:rPr>
          <w:sz w:val="22"/>
          <w:szCs w:val="22"/>
        </w:rPr>
        <w:t xml:space="preserve">Revocar la autorización y/o solicitar la supresión del dato siempre y cuando no exista una obligación legal o contractual de continuar con el tratamiento (artículo 2.2.2.25.2.8 Decreto 1074 de 2015) y cuando en el tratamiento no se respeten los principios, derechos, garantías constitucionales y legales. La revocatoria y/o supresión procederá cuando la Superintendencia de Industria y Comercio haya determinado que en el tratamiento la Cooperativa o el Encargado contratado por ésta, han incurrido en conductas contratarías a la ley y a la Constitución. </w:t>
      </w:r>
    </w:p>
    <w:p w14:paraId="66FA69F3" w14:textId="22E33E3D" w:rsidR="00287BAF" w:rsidRPr="00F8791E" w:rsidRDefault="00287BAF" w:rsidP="00F8791E">
      <w:pPr>
        <w:pStyle w:val="Default"/>
        <w:numPr>
          <w:ilvl w:val="0"/>
          <w:numId w:val="32"/>
        </w:numPr>
        <w:jc w:val="both"/>
        <w:rPr>
          <w:sz w:val="22"/>
          <w:szCs w:val="22"/>
        </w:rPr>
      </w:pPr>
      <w:r w:rsidRPr="00F8791E">
        <w:rPr>
          <w:sz w:val="22"/>
          <w:szCs w:val="22"/>
        </w:rPr>
        <w:t xml:space="preserve">Acceder en forma gratuita a sus datos personales que hayan sido objeto de Tratamiento. </w:t>
      </w:r>
    </w:p>
    <w:p w14:paraId="5E9205A9" w14:textId="4332B2B2" w:rsidR="00287BAF" w:rsidRPr="00F8791E" w:rsidRDefault="00287BAF" w:rsidP="00F8791E">
      <w:pPr>
        <w:pStyle w:val="Default"/>
        <w:jc w:val="both"/>
        <w:rPr>
          <w:sz w:val="22"/>
          <w:szCs w:val="22"/>
        </w:rPr>
      </w:pPr>
      <w:r w:rsidRPr="00F8791E">
        <w:rPr>
          <w:b/>
          <w:bCs/>
          <w:sz w:val="22"/>
          <w:szCs w:val="22"/>
        </w:rPr>
        <w:t xml:space="preserve">DERECHOS DE LOS NIÑOS Y </w:t>
      </w:r>
      <w:r w:rsidR="006B2F86" w:rsidRPr="00F8791E">
        <w:rPr>
          <w:b/>
          <w:bCs/>
          <w:sz w:val="22"/>
          <w:szCs w:val="22"/>
        </w:rPr>
        <w:t>ADOLESCENTES</w:t>
      </w:r>
      <w:r w:rsidRPr="00F8791E">
        <w:rPr>
          <w:b/>
          <w:bCs/>
          <w:sz w:val="22"/>
          <w:szCs w:val="22"/>
        </w:rPr>
        <w:t xml:space="preserve"> </w:t>
      </w:r>
    </w:p>
    <w:p w14:paraId="22F01BFB" w14:textId="77777777" w:rsidR="00287BAF" w:rsidRPr="00F8791E" w:rsidRDefault="00287BAF" w:rsidP="00F8791E">
      <w:pPr>
        <w:pStyle w:val="Default"/>
        <w:jc w:val="both"/>
        <w:rPr>
          <w:sz w:val="22"/>
          <w:szCs w:val="22"/>
        </w:rPr>
      </w:pPr>
    </w:p>
    <w:p w14:paraId="2B96FB57" w14:textId="77777777" w:rsidR="004B1415" w:rsidRPr="00F8791E" w:rsidRDefault="00287BAF" w:rsidP="00F8791E">
      <w:pPr>
        <w:pStyle w:val="Default"/>
        <w:jc w:val="both"/>
        <w:rPr>
          <w:sz w:val="22"/>
          <w:szCs w:val="22"/>
        </w:rPr>
      </w:pPr>
      <w:r w:rsidRPr="00F8791E">
        <w:rPr>
          <w:sz w:val="22"/>
          <w:szCs w:val="22"/>
        </w:rPr>
        <w:t>COOPEAIPE asegura el respeto a los derechos prevalentes de los niños, niñas y adolescentes en el tratamiento de la información suministrada</w:t>
      </w:r>
      <w:r w:rsidR="004B1415" w:rsidRPr="00F8791E">
        <w:rPr>
          <w:sz w:val="22"/>
          <w:szCs w:val="22"/>
        </w:rPr>
        <w:t>.</w:t>
      </w:r>
    </w:p>
    <w:p w14:paraId="40D7F3AC" w14:textId="77777777" w:rsidR="004B1415" w:rsidRPr="00F8791E" w:rsidRDefault="004B1415" w:rsidP="00F8791E">
      <w:pPr>
        <w:pStyle w:val="Default"/>
        <w:jc w:val="both"/>
        <w:rPr>
          <w:sz w:val="22"/>
          <w:szCs w:val="22"/>
        </w:rPr>
      </w:pPr>
    </w:p>
    <w:p w14:paraId="5405D622" w14:textId="5A3510F2" w:rsidR="004B1415" w:rsidRPr="00F8791E" w:rsidRDefault="00287BAF" w:rsidP="00F8791E">
      <w:pPr>
        <w:pStyle w:val="Default"/>
        <w:jc w:val="both"/>
        <w:rPr>
          <w:sz w:val="22"/>
          <w:szCs w:val="22"/>
        </w:rPr>
      </w:pPr>
      <w:r w:rsidRPr="00F8791E">
        <w:rPr>
          <w:sz w:val="22"/>
          <w:szCs w:val="22"/>
        </w:rPr>
        <w:t>Queda prohibido el tratamiento de datos personales de niños, niñas y adolescentes, salvo aquellos datos que sean de naturaleza pública. Los derechos de los niños, niñas y adolescentes se ejercerán por las personas facultadas para representarlos.</w:t>
      </w:r>
    </w:p>
    <w:p w14:paraId="0F7392CF" w14:textId="77777777" w:rsidR="004B1415" w:rsidRPr="00F8791E" w:rsidRDefault="004B1415" w:rsidP="00F8791E">
      <w:pPr>
        <w:pStyle w:val="Default"/>
        <w:jc w:val="both"/>
        <w:rPr>
          <w:sz w:val="22"/>
          <w:szCs w:val="22"/>
        </w:rPr>
      </w:pPr>
    </w:p>
    <w:p w14:paraId="4F701C6F" w14:textId="37ABEC92" w:rsidR="00287BAF" w:rsidRPr="00F8791E" w:rsidRDefault="00287BAF" w:rsidP="00F8791E">
      <w:pPr>
        <w:pStyle w:val="Default"/>
        <w:jc w:val="both"/>
        <w:rPr>
          <w:sz w:val="22"/>
          <w:szCs w:val="22"/>
        </w:rPr>
      </w:pPr>
      <w:r w:rsidRPr="00F8791E">
        <w:rPr>
          <w:sz w:val="22"/>
          <w:szCs w:val="22"/>
        </w:rPr>
        <w:t>El eventual tratamiento de los datos de menores de edad, que se pueda dar en COOPEAIPE estará soportado en el consentimiento otorgado por los representantes legales de los menores, con el fin de garantizar la protección de los derechos de los niños.</w:t>
      </w:r>
    </w:p>
    <w:p w14:paraId="1FB571C4" w14:textId="77777777" w:rsidR="004B1415" w:rsidRPr="00F8791E" w:rsidRDefault="004B1415" w:rsidP="00F8791E">
      <w:pPr>
        <w:pStyle w:val="Default"/>
        <w:jc w:val="both"/>
        <w:rPr>
          <w:sz w:val="22"/>
          <w:szCs w:val="22"/>
        </w:rPr>
      </w:pPr>
    </w:p>
    <w:p w14:paraId="0EDA28D3" w14:textId="5CB99BF4" w:rsidR="004B1415" w:rsidRPr="00F8791E" w:rsidRDefault="004B1415" w:rsidP="00F8791E">
      <w:pPr>
        <w:pStyle w:val="Default"/>
        <w:jc w:val="both"/>
        <w:rPr>
          <w:b/>
          <w:bCs/>
          <w:sz w:val="22"/>
          <w:szCs w:val="22"/>
        </w:rPr>
      </w:pPr>
      <w:r w:rsidRPr="00F8791E">
        <w:rPr>
          <w:b/>
          <w:bCs/>
          <w:sz w:val="22"/>
          <w:szCs w:val="22"/>
        </w:rPr>
        <w:t xml:space="preserve">DEBERES DE COOPEAIPE COMO RESPONSABLE DEL TRATAMIENTO DE DATOS PERSONALES </w:t>
      </w:r>
    </w:p>
    <w:p w14:paraId="57A0BE0D" w14:textId="77777777" w:rsidR="004B1415" w:rsidRPr="00F8791E" w:rsidRDefault="004B1415" w:rsidP="00F8791E">
      <w:pPr>
        <w:pStyle w:val="Default"/>
        <w:jc w:val="both"/>
        <w:rPr>
          <w:sz w:val="22"/>
          <w:szCs w:val="22"/>
        </w:rPr>
      </w:pPr>
    </w:p>
    <w:p w14:paraId="625CD81A" w14:textId="4CA7CD77" w:rsidR="004B1415" w:rsidRPr="00F8791E" w:rsidRDefault="004B1415" w:rsidP="00F8791E">
      <w:pPr>
        <w:pStyle w:val="Default"/>
        <w:jc w:val="both"/>
        <w:rPr>
          <w:sz w:val="22"/>
          <w:szCs w:val="22"/>
        </w:rPr>
      </w:pPr>
      <w:r w:rsidRPr="00F8791E">
        <w:rPr>
          <w:sz w:val="22"/>
          <w:szCs w:val="22"/>
        </w:rPr>
        <w:t xml:space="preserve">COOPEAIPE en su calidad de responsable del tratamiento de los datos atenderá a los siguientes deberes: </w:t>
      </w:r>
    </w:p>
    <w:p w14:paraId="5C8238C7" w14:textId="77777777" w:rsidR="004B1415" w:rsidRPr="00F8791E" w:rsidRDefault="004B1415" w:rsidP="00F8791E">
      <w:pPr>
        <w:pStyle w:val="Default"/>
        <w:jc w:val="both"/>
        <w:rPr>
          <w:sz w:val="22"/>
          <w:szCs w:val="22"/>
        </w:rPr>
      </w:pPr>
    </w:p>
    <w:p w14:paraId="1EDB5927" w14:textId="5461BAFC" w:rsidR="004B1415" w:rsidRPr="00F8791E" w:rsidRDefault="004B1415" w:rsidP="00F8791E">
      <w:pPr>
        <w:pStyle w:val="Default"/>
        <w:numPr>
          <w:ilvl w:val="0"/>
          <w:numId w:val="32"/>
        </w:numPr>
        <w:jc w:val="both"/>
        <w:rPr>
          <w:sz w:val="22"/>
          <w:szCs w:val="22"/>
        </w:rPr>
      </w:pPr>
      <w:r w:rsidRPr="00F8791E">
        <w:rPr>
          <w:sz w:val="22"/>
          <w:szCs w:val="22"/>
        </w:rPr>
        <w:t xml:space="preserve">Garantizar al Titular el pleno y efectivo ejercicio del derecho de Hábeas Data; </w:t>
      </w:r>
    </w:p>
    <w:p w14:paraId="5FF802BC" w14:textId="54DDA9FD" w:rsidR="004B1415" w:rsidRPr="00F8791E" w:rsidRDefault="004B1415" w:rsidP="00F8791E">
      <w:pPr>
        <w:pStyle w:val="Default"/>
        <w:numPr>
          <w:ilvl w:val="0"/>
          <w:numId w:val="32"/>
        </w:numPr>
        <w:jc w:val="both"/>
        <w:rPr>
          <w:sz w:val="22"/>
          <w:szCs w:val="22"/>
        </w:rPr>
      </w:pPr>
      <w:r w:rsidRPr="00F8791E">
        <w:rPr>
          <w:sz w:val="22"/>
          <w:szCs w:val="22"/>
        </w:rPr>
        <w:t xml:space="preserve">Solicitar y conservar, en las condiciones previstas en la Ley 1581 de 2012, copia de la respectiva autorización otorgada por el Titular; </w:t>
      </w:r>
    </w:p>
    <w:p w14:paraId="488DD0C5" w14:textId="499AB576" w:rsidR="004B1415" w:rsidRPr="00F8791E" w:rsidRDefault="004B1415" w:rsidP="00F8791E">
      <w:pPr>
        <w:pStyle w:val="Default"/>
        <w:numPr>
          <w:ilvl w:val="0"/>
          <w:numId w:val="32"/>
        </w:numPr>
        <w:jc w:val="both"/>
        <w:rPr>
          <w:sz w:val="22"/>
          <w:szCs w:val="22"/>
        </w:rPr>
      </w:pPr>
      <w:r w:rsidRPr="00F8791E">
        <w:rPr>
          <w:sz w:val="22"/>
          <w:szCs w:val="22"/>
        </w:rPr>
        <w:t xml:space="preserve">Informar debidamente al Titular sobre la finalidad de la recolección y los derechos que le asisten en virtud de la autorización otorgada; </w:t>
      </w:r>
    </w:p>
    <w:p w14:paraId="038EF3AE" w14:textId="4FD97114" w:rsidR="004B1415" w:rsidRPr="00F8791E" w:rsidRDefault="004B1415" w:rsidP="00F8791E">
      <w:pPr>
        <w:pStyle w:val="Default"/>
        <w:numPr>
          <w:ilvl w:val="0"/>
          <w:numId w:val="32"/>
        </w:numPr>
        <w:jc w:val="both"/>
        <w:rPr>
          <w:sz w:val="22"/>
          <w:szCs w:val="22"/>
        </w:rPr>
      </w:pPr>
      <w:r w:rsidRPr="00F8791E">
        <w:rPr>
          <w:sz w:val="22"/>
          <w:szCs w:val="22"/>
        </w:rPr>
        <w:t xml:space="preserve">Conservar la información bajo las condiciones de seguridad necesarias para impedir su adulteración, pérdida, consulta, uso o acceso no autorizado o fraudulento; </w:t>
      </w:r>
    </w:p>
    <w:p w14:paraId="1E271315" w14:textId="43A7C67F" w:rsidR="004B1415" w:rsidRPr="00F8791E" w:rsidRDefault="004B1415" w:rsidP="00F8791E">
      <w:pPr>
        <w:pStyle w:val="Default"/>
        <w:numPr>
          <w:ilvl w:val="0"/>
          <w:numId w:val="32"/>
        </w:numPr>
        <w:jc w:val="both"/>
        <w:rPr>
          <w:sz w:val="22"/>
          <w:szCs w:val="22"/>
        </w:rPr>
      </w:pPr>
      <w:r w:rsidRPr="00F8791E">
        <w:rPr>
          <w:sz w:val="22"/>
          <w:szCs w:val="22"/>
        </w:rPr>
        <w:t xml:space="preserve">Garantizar que la información suministrada sea veraz, completa, exacta, actualizada, comprobable y comprensible; </w:t>
      </w:r>
    </w:p>
    <w:p w14:paraId="5C13E14C" w14:textId="21F2608F" w:rsidR="004B1415" w:rsidRPr="00F8791E" w:rsidRDefault="004B1415" w:rsidP="00F8791E">
      <w:pPr>
        <w:pStyle w:val="Default"/>
        <w:numPr>
          <w:ilvl w:val="0"/>
          <w:numId w:val="32"/>
        </w:numPr>
        <w:jc w:val="both"/>
        <w:rPr>
          <w:sz w:val="22"/>
          <w:szCs w:val="22"/>
        </w:rPr>
      </w:pPr>
      <w:r w:rsidRPr="00F8791E">
        <w:rPr>
          <w:sz w:val="22"/>
          <w:szCs w:val="22"/>
        </w:rPr>
        <w:t xml:space="preserve">Adoptar las medidas necesarias para que la información suministrada se mantenga actualizada; </w:t>
      </w:r>
    </w:p>
    <w:p w14:paraId="01B70431" w14:textId="52E62592" w:rsidR="004B1415" w:rsidRPr="00F8791E" w:rsidRDefault="004B1415" w:rsidP="00F8791E">
      <w:pPr>
        <w:pStyle w:val="Default"/>
        <w:numPr>
          <w:ilvl w:val="0"/>
          <w:numId w:val="32"/>
        </w:numPr>
        <w:jc w:val="both"/>
        <w:rPr>
          <w:sz w:val="22"/>
          <w:szCs w:val="22"/>
        </w:rPr>
      </w:pPr>
      <w:r w:rsidRPr="00F8791E">
        <w:rPr>
          <w:sz w:val="22"/>
          <w:szCs w:val="22"/>
        </w:rPr>
        <w:t xml:space="preserve">Registrar en la base de datos la leyenda “reclamo en trámite” en la forma en que se regula en la Ley 1581 de 2012; </w:t>
      </w:r>
    </w:p>
    <w:p w14:paraId="65288EA3" w14:textId="148E3E0C" w:rsidR="004B1415" w:rsidRPr="00F8791E" w:rsidRDefault="004B1415" w:rsidP="00F8791E">
      <w:pPr>
        <w:pStyle w:val="Default"/>
        <w:numPr>
          <w:ilvl w:val="0"/>
          <w:numId w:val="32"/>
        </w:numPr>
        <w:jc w:val="both"/>
        <w:rPr>
          <w:sz w:val="22"/>
          <w:szCs w:val="22"/>
        </w:rPr>
      </w:pPr>
      <w:r w:rsidRPr="00F8791E">
        <w:rPr>
          <w:sz w:val="22"/>
          <w:szCs w:val="22"/>
        </w:rPr>
        <w:t xml:space="preserve">Insertar en la base de datos la leyenda “información en discusión judicial” una vez notificado por parte de la autoridad competente sobre procesos judiciales relacionados con la calidad del dato personal; </w:t>
      </w:r>
    </w:p>
    <w:p w14:paraId="5FF4DDF4" w14:textId="6643155C" w:rsidR="004B1415" w:rsidRPr="00F8791E" w:rsidRDefault="004B1415" w:rsidP="00F8791E">
      <w:pPr>
        <w:pStyle w:val="Default"/>
        <w:numPr>
          <w:ilvl w:val="0"/>
          <w:numId w:val="32"/>
        </w:numPr>
        <w:jc w:val="both"/>
        <w:rPr>
          <w:sz w:val="22"/>
          <w:szCs w:val="22"/>
        </w:rPr>
      </w:pPr>
      <w:r w:rsidRPr="00F8791E">
        <w:rPr>
          <w:sz w:val="22"/>
          <w:szCs w:val="22"/>
        </w:rPr>
        <w:t xml:space="preserve">Abstenerse de circular información que esté siendo controvertida por el Titular y cuyo bloqueo haya sido ordenado por la Superintendencia de Industria y Comercio; </w:t>
      </w:r>
    </w:p>
    <w:p w14:paraId="4FF3C935" w14:textId="671632FF" w:rsidR="004B1415" w:rsidRPr="00F8791E" w:rsidRDefault="004B1415" w:rsidP="00F8791E">
      <w:pPr>
        <w:pStyle w:val="Default"/>
        <w:numPr>
          <w:ilvl w:val="0"/>
          <w:numId w:val="32"/>
        </w:numPr>
        <w:jc w:val="both"/>
        <w:rPr>
          <w:sz w:val="22"/>
          <w:szCs w:val="22"/>
        </w:rPr>
      </w:pPr>
      <w:r w:rsidRPr="00F8791E">
        <w:rPr>
          <w:sz w:val="22"/>
          <w:szCs w:val="22"/>
        </w:rPr>
        <w:t xml:space="preserve">Permitir el acceso a la información únicamente a las personas que pueden tener acceso a ella; </w:t>
      </w:r>
    </w:p>
    <w:p w14:paraId="567AE1DA" w14:textId="7B488F86" w:rsidR="004B1415" w:rsidRPr="00F8791E" w:rsidRDefault="004B1415" w:rsidP="00F8791E">
      <w:pPr>
        <w:pStyle w:val="Default"/>
        <w:numPr>
          <w:ilvl w:val="0"/>
          <w:numId w:val="32"/>
        </w:numPr>
        <w:jc w:val="both"/>
        <w:rPr>
          <w:sz w:val="22"/>
          <w:szCs w:val="22"/>
        </w:rPr>
      </w:pPr>
      <w:r w:rsidRPr="00F8791E">
        <w:rPr>
          <w:sz w:val="22"/>
          <w:szCs w:val="22"/>
        </w:rPr>
        <w:t xml:space="preserve">Informar a la Superintendencia de Industria y Comercio cuando se presenten violaciones a los códigos de seguridad y existan riesgos en la administración de la información de los Titulares y; </w:t>
      </w:r>
    </w:p>
    <w:p w14:paraId="43373BBE" w14:textId="3037071C" w:rsidR="004B1415" w:rsidRPr="00F8791E" w:rsidRDefault="004B1415" w:rsidP="00F8791E">
      <w:pPr>
        <w:pStyle w:val="Default"/>
        <w:numPr>
          <w:ilvl w:val="0"/>
          <w:numId w:val="32"/>
        </w:numPr>
        <w:jc w:val="both"/>
        <w:rPr>
          <w:sz w:val="22"/>
          <w:szCs w:val="22"/>
        </w:rPr>
      </w:pPr>
      <w:r w:rsidRPr="00F8791E">
        <w:rPr>
          <w:sz w:val="22"/>
          <w:szCs w:val="22"/>
        </w:rPr>
        <w:t xml:space="preserve">Cumplir las instrucciones y requerimientos que imparta la Superintendencia de Industria y Comercio. </w:t>
      </w:r>
    </w:p>
    <w:p w14:paraId="2D88866B" w14:textId="7A41A69A" w:rsidR="004B1415" w:rsidRPr="00F8791E" w:rsidRDefault="004B1415" w:rsidP="00F8791E">
      <w:pPr>
        <w:pStyle w:val="Default"/>
        <w:jc w:val="both"/>
        <w:rPr>
          <w:sz w:val="22"/>
          <w:szCs w:val="22"/>
        </w:rPr>
      </w:pPr>
    </w:p>
    <w:p w14:paraId="23BD308A" w14:textId="3E09F51D" w:rsidR="00F103F2" w:rsidRPr="00F8791E" w:rsidRDefault="00F103F2" w:rsidP="00F8791E">
      <w:pPr>
        <w:pStyle w:val="Default"/>
        <w:jc w:val="both"/>
        <w:rPr>
          <w:b/>
          <w:bCs/>
          <w:sz w:val="22"/>
          <w:szCs w:val="22"/>
        </w:rPr>
      </w:pPr>
      <w:r w:rsidRPr="00F8791E">
        <w:rPr>
          <w:b/>
          <w:bCs/>
          <w:sz w:val="22"/>
          <w:szCs w:val="22"/>
        </w:rPr>
        <w:t xml:space="preserve">DEBERES DE </w:t>
      </w:r>
      <w:r w:rsidR="00BB7B0F" w:rsidRPr="00F8791E">
        <w:rPr>
          <w:b/>
          <w:bCs/>
          <w:sz w:val="22"/>
          <w:szCs w:val="22"/>
        </w:rPr>
        <w:t>COOPEAIPE</w:t>
      </w:r>
      <w:r w:rsidRPr="00F8791E">
        <w:rPr>
          <w:b/>
          <w:bCs/>
          <w:sz w:val="22"/>
          <w:szCs w:val="22"/>
        </w:rPr>
        <w:t xml:space="preserve"> COMO ENCARGADO DEL TRATAMIENTO </w:t>
      </w:r>
    </w:p>
    <w:p w14:paraId="2544A2D7" w14:textId="77777777" w:rsidR="00F103F2" w:rsidRPr="00F8791E" w:rsidRDefault="00F103F2" w:rsidP="00F8791E">
      <w:pPr>
        <w:pStyle w:val="Default"/>
        <w:jc w:val="both"/>
        <w:rPr>
          <w:sz w:val="22"/>
          <w:szCs w:val="22"/>
        </w:rPr>
      </w:pPr>
    </w:p>
    <w:p w14:paraId="43A158C8" w14:textId="570E8BD7" w:rsidR="00F103F2" w:rsidRPr="00F8791E" w:rsidRDefault="00F103F2" w:rsidP="00F8791E">
      <w:pPr>
        <w:pStyle w:val="Default"/>
        <w:jc w:val="both"/>
        <w:rPr>
          <w:sz w:val="22"/>
          <w:szCs w:val="22"/>
        </w:rPr>
      </w:pPr>
      <w:r w:rsidRPr="00F8791E">
        <w:rPr>
          <w:sz w:val="22"/>
          <w:szCs w:val="22"/>
        </w:rPr>
        <w:t xml:space="preserve">En el evento en que </w:t>
      </w:r>
      <w:r w:rsidR="00BB7B0F" w:rsidRPr="00F8791E">
        <w:rPr>
          <w:b/>
          <w:bCs/>
          <w:sz w:val="22"/>
          <w:szCs w:val="22"/>
        </w:rPr>
        <w:t>COOPEAIPE</w:t>
      </w:r>
      <w:r w:rsidRPr="00F8791E">
        <w:rPr>
          <w:sz w:val="22"/>
          <w:szCs w:val="22"/>
        </w:rPr>
        <w:t>, realice el tratamiento de datos en nombre de otra entidad u organización (responsable del tratamiento) deberá atender a los siguientes deberes:</w:t>
      </w:r>
    </w:p>
    <w:p w14:paraId="42D600BC" w14:textId="77777777" w:rsidR="00F103F2" w:rsidRPr="00F8791E" w:rsidRDefault="00F103F2" w:rsidP="00F8791E">
      <w:pPr>
        <w:pStyle w:val="Default"/>
        <w:jc w:val="both"/>
        <w:rPr>
          <w:sz w:val="22"/>
          <w:szCs w:val="22"/>
        </w:rPr>
      </w:pPr>
    </w:p>
    <w:p w14:paraId="26E70982" w14:textId="63E43F5A" w:rsidR="00F103F2" w:rsidRPr="00F8791E" w:rsidRDefault="00F103F2" w:rsidP="00F8791E">
      <w:pPr>
        <w:pStyle w:val="Default"/>
        <w:numPr>
          <w:ilvl w:val="0"/>
          <w:numId w:val="32"/>
        </w:numPr>
        <w:jc w:val="both"/>
        <w:rPr>
          <w:sz w:val="22"/>
          <w:szCs w:val="22"/>
        </w:rPr>
      </w:pPr>
      <w:r w:rsidRPr="00F8791E">
        <w:rPr>
          <w:sz w:val="22"/>
          <w:szCs w:val="22"/>
        </w:rPr>
        <w:t xml:space="preserve">Garantizar al Titular, en todo tiempo, el pleno y efectivo ejercicio del derecho de hábeas data; realizar oportunamente la actualización, rectificación o supresión de los datos; </w:t>
      </w:r>
    </w:p>
    <w:p w14:paraId="08649892" w14:textId="6D9D60A5" w:rsidR="00F103F2" w:rsidRPr="00F8791E" w:rsidRDefault="00F103F2" w:rsidP="00F8791E">
      <w:pPr>
        <w:pStyle w:val="Default"/>
        <w:numPr>
          <w:ilvl w:val="0"/>
          <w:numId w:val="32"/>
        </w:numPr>
        <w:jc w:val="both"/>
        <w:rPr>
          <w:sz w:val="22"/>
          <w:szCs w:val="22"/>
        </w:rPr>
      </w:pPr>
      <w:r w:rsidRPr="00F8791E">
        <w:rPr>
          <w:sz w:val="22"/>
          <w:szCs w:val="22"/>
        </w:rPr>
        <w:t xml:space="preserve">Actualizar la información reportada por los responsables del tratamiento dentro de los cinco (5) días hábiles contados a partir de su recibo, cerciorándose que sea efectivamente el titular, tramitar las consultas y los reclamos formulados por los titulares en los términos señalados en la presente política; </w:t>
      </w:r>
    </w:p>
    <w:p w14:paraId="163DD270" w14:textId="7A6B6ACD" w:rsidR="00F103F2" w:rsidRPr="00F8791E" w:rsidRDefault="00F103F2" w:rsidP="00F8791E">
      <w:pPr>
        <w:pStyle w:val="Default"/>
        <w:numPr>
          <w:ilvl w:val="0"/>
          <w:numId w:val="32"/>
        </w:numPr>
        <w:jc w:val="both"/>
        <w:rPr>
          <w:sz w:val="22"/>
          <w:szCs w:val="22"/>
        </w:rPr>
      </w:pPr>
      <w:r w:rsidRPr="00F8791E">
        <w:rPr>
          <w:sz w:val="22"/>
          <w:szCs w:val="22"/>
        </w:rPr>
        <w:t xml:space="preserve">Registrar en la base de datos la leyenda “reclamo en trámite” en la forma en que se regula en la Ley 1581 de 2012; </w:t>
      </w:r>
    </w:p>
    <w:p w14:paraId="5CBECB68" w14:textId="4F33E3C4" w:rsidR="00F103F2" w:rsidRPr="00F8791E" w:rsidRDefault="00F103F2" w:rsidP="00F8791E">
      <w:pPr>
        <w:pStyle w:val="Default"/>
        <w:numPr>
          <w:ilvl w:val="0"/>
          <w:numId w:val="32"/>
        </w:numPr>
        <w:jc w:val="both"/>
        <w:rPr>
          <w:sz w:val="22"/>
          <w:szCs w:val="22"/>
        </w:rPr>
      </w:pPr>
      <w:r w:rsidRPr="00F8791E">
        <w:rPr>
          <w:sz w:val="22"/>
          <w:szCs w:val="22"/>
        </w:rPr>
        <w:t xml:space="preserve">Insertar en la base de datos la leyenda “información en discusión judicial” una vez notificado por parte de la autoridad competente sobre procesos judiciales relacionados con la calidad del dato personal; - Abstenerse de circular información que esté siendo controvertida por el Titular y cuyo bloqueo haya sido ordenado por la Superintendencia de Industria y Comercio; </w:t>
      </w:r>
    </w:p>
    <w:p w14:paraId="1E8E41E1" w14:textId="4DFA3836" w:rsidR="00F103F2" w:rsidRPr="00F8791E" w:rsidRDefault="00F103F2" w:rsidP="00F8791E">
      <w:pPr>
        <w:pStyle w:val="Default"/>
        <w:numPr>
          <w:ilvl w:val="0"/>
          <w:numId w:val="32"/>
        </w:numPr>
        <w:jc w:val="both"/>
        <w:rPr>
          <w:sz w:val="22"/>
          <w:szCs w:val="22"/>
        </w:rPr>
      </w:pPr>
      <w:r w:rsidRPr="00F8791E">
        <w:rPr>
          <w:sz w:val="22"/>
          <w:szCs w:val="22"/>
        </w:rPr>
        <w:t xml:space="preserve">Permitir el acceso a la información únicamente a las personas que pueden tener acceso a ella; </w:t>
      </w:r>
    </w:p>
    <w:p w14:paraId="6E8A5C09" w14:textId="4DF0C820" w:rsidR="00F103F2" w:rsidRPr="00F8791E" w:rsidRDefault="00F103F2" w:rsidP="00F8791E">
      <w:pPr>
        <w:pStyle w:val="Default"/>
        <w:numPr>
          <w:ilvl w:val="0"/>
          <w:numId w:val="32"/>
        </w:numPr>
        <w:jc w:val="both"/>
        <w:rPr>
          <w:sz w:val="22"/>
          <w:szCs w:val="22"/>
        </w:rPr>
      </w:pPr>
      <w:r w:rsidRPr="00F8791E">
        <w:rPr>
          <w:sz w:val="22"/>
          <w:szCs w:val="22"/>
        </w:rPr>
        <w:t xml:space="preserve">Informar a la Superintendencia de Industria y Comercio cuando se presenten violaciones a los códigos de seguridad y existan riesgos en la administración de la información de los Titulares y; </w:t>
      </w:r>
    </w:p>
    <w:p w14:paraId="7B965CEF" w14:textId="40A75590" w:rsidR="00F103F2" w:rsidRPr="00F8791E" w:rsidRDefault="00F103F2" w:rsidP="00F8791E">
      <w:pPr>
        <w:pStyle w:val="Default"/>
        <w:numPr>
          <w:ilvl w:val="0"/>
          <w:numId w:val="32"/>
        </w:numPr>
        <w:jc w:val="both"/>
        <w:rPr>
          <w:sz w:val="22"/>
          <w:szCs w:val="22"/>
        </w:rPr>
      </w:pPr>
      <w:r w:rsidRPr="00F8791E">
        <w:rPr>
          <w:sz w:val="22"/>
          <w:szCs w:val="22"/>
        </w:rPr>
        <w:t xml:space="preserve">Cumplir las instrucciones y requerimientos que imparta la Superintendencia de Industria y Comercio. </w:t>
      </w:r>
    </w:p>
    <w:p w14:paraId="18E6F1ED" w14:textId="51C8DCF2" w:rsidR="00F103F2" w:rsidRPr="00F8791E" w:rsidRDefault="00F103F2" w:rsidP="00F8791E">
      <w:pPr>
        <w:pStyle w:val="Default"/>
        <w:ind w:left="360"/>
        <w:jc w:val="both"/>
        <w:rPr>
          <w:sz w:val="22"/>
          <w:szCs w:val="22"/>
        </w:rPr>
      </w:pPr>
    </w:p>
    <w:p w14:paraId="52211600" w14:textId="143BB731" w:rsidR="00C83A43" w:rsidRDefault="00C83A43" w:rsidP="00F8791E">
      <w:pPr>
        <w:pStyle w:val="Default"/>
        <w:jc w:val="both"/>
        <w:rPr>
          <w:b/>
          <w:bCs/>
          <w:sz w:val="22"/>
          <w:szCs w:val="22"/>
        </w:rPr>
      </w:pPr>
      <w:r w:rsidRPr="00F8791E">
        <w:rPr>
          <w:b/>
          <w:bCs/>
          <w:sz w:val="22"/>
          <w:szCs w:val="22"/>
        </w:rPr>
        <w:t xml:space="preserve">TEMPORALIDAD DEL DATO PERSONAL </w:t>
      </w:r>
    </w:p>
    <w:p w14:paraId="51EF9004" w14:textId="77777777" w:rsidR="00DB788D" w:rsidRPr="00F8791E" w:rsidRDefault="00DB788D" w:rsidP="00F8791E">
      <w:pPr>
        <w:pStyle w:val="Default"/>
        <w:jc w:val="both"/>
        <w:rPr>
          <w:b/>
          <w:bCs/>
          <w:sz w:val="22"/>
          <w:szCs w:val="22"/>
        </w:rPr>
      </w:pPr>
    </w:p>
    <w:p w14:paraId="512E9CD9" w14:textId="7A22C2EC" w:rsidR="00E84857" w:rsidRPr="00F8791E" w:rsidRDefault="00C83A43" w:rsidP="00F8791E">
      <w:pPr>
        <w:pStyle w:val="Default"/>
        <w:jc w:val="both"/>
        <w:rPr>
          <w:sz w:val="22"/>
          <w:szCs w:val="22"/>
        </w:rPr>
      </w:pPr>
      <w:r w:rsidRPr="00F8791E">
        <w:rPr>
          <w:sz w:val="22"/>
          <w:szCs w:val="22"/>
        </w:rPr>
        <w:t xml:space="preserve">En el tratamiento de datos personales que efectúa </w:t>
      </w:r>
      <w:r w:rsidR="00BB7B0F" w:rsidRPr="00F8791E">
        <w:rPr>
          <w:b/>
          <w:bCs/>
          <w:sz w:val="22"/>
          <w:szCs w:val="22"/>
        </w:rPr>
        <w:t>COOPEAIPE</w:t>
      </w:r>
      <w:r w:rsidRPr="00F8791E">
        <w:rPr>
          <w:sz w:val="22"/>
          <w:szCs w:val="22"/>
        </w:rPr>
        <w:t>, la permanencia de los datos en sus sistemas de información estará determinada por la finalidad de dicho tratamiento.</w:t>
      </w:r>
      <w:r w:rsidR="00E84857" w:rsidRPr="00F8791E">
        <w:rPr>
          <w:sz w:val="22"/>
          <w:szCs w:val="22"/>
        </w:rPr>
        <w:t xml:space="preserve"> </w:t>
      </w:r>
    </w:p>
    <w:p w14:paraId="44203A36" w14:textId="77777777" w:rsidR="00E84857" w:rsidRPr="00F8791E" w:rsidRDefault="00E84857" w:rsidP="00F8791E">
      <w:pPr>
        <w:pStyle w:val="Default"/>
        <w:jc w:val="both"/>
        <w:rPr>
          <w:sz w:val="22"/>
          <w:szCs w:val="22"/>
        </w:rPr>
      </w:pPr>
    </w:p>
    <w:p w14:paraId="21D10C87" w14:textId="773A16BD" w:rsidR="00C83A43" w:rsidRPr="00F8791E" w:rsidRDefault="00C83A43" w:rsidP="00F8791E">
      <w:pPr>
        <w:pStyle w:val="Default"/>
        <w:jc w:val="both"/>
        <w:rPr>
          <w:sz w:val="22"/>
          <w:szCs w:val="22"/>
        </w:rPr>
      </w:pPr>
      <w:r w:rsidRPr="00F8791E">
        <w:rPr>
          <w:sz w:val="22"/>
          <w:szCs w:val="22"/>
        </w:rPr>
        <w:t xml:space="preserve">En consecuencia, agotada la finalidad para la cual se recolectaron los datos, </w:t>
      </w:r>
      <w:r w:rsidR="00BB7B0F" w:rsidRPr="00F8791E">
        <w:rPr>
          <w:b/>
          <w:bCs/>
          <w:sz w:val="22"/>
          <w:szCs w:val="22"/>
        </w:rPr>
        <w:t>COOPEAIPE</w:t>
      </w:r>
      <w:r w:rsidRPr="00F8791E">
        <w:rPr>
          <w:sz w:val="22"/>
          <w:szCs w:val="22"/>
        </w:rPr>
        <w:t xml:space="preserve"> procederá a su destrucción o devolución, según el caso, o bien a conservarlos según lo dispuesto en la ley, adoptando las medidas técnicas que impidan un tratamiento inadecuado de los mismos.</w:t>
      </w:r>
    </w:p>
    <w:p w14:paraId="1E3D330C" w14:textId="2CDC0543" w:rsidR="00E84857" w:rsidRPr="00F8791E" w:rsidRDefault="00E84857" w:rsidP="00F8791E">
      <w:pPr>
        <w:pStyle w:val="Default"/>
        <w:jc w:val="both"/>
        <w:rPr>
          <w:sz w:val="22"/>
          <w:szCs w:val="22"/>
        </w:rPr>
      </w:pPr>
    </w:p>
    <w:p w14:paraId="342F4583" w14:textId="318C9B3F" w:rsidR="00E84857" w:rsidRPr="00F8791E" w:rsidRDefault="00E84857" w:rsidP="00F8791E">
      <w:pPr>
        <w:pStyle w:val="Default"/>
        <w:jc w:val="both"/>
        <w:rPr>
          <w:b/>
          <w:bCs/>
          <w:sz w:val="22"/>
          <w:szCs w:val="22"/>
        </w:rPr>
      </w:pPr>
      <w:r w:rsidRPr="00F8791E">
        <w:rPr>
          <w:b/>
          <w:bCs/>
          <w:sz w:val="22"/>
          <w:szCs w:val="22"/>
        </w:rPr>
        <w:t xml:space="preserve">MEDIDAS DE SEGURIDAD APLICADAS AL TRATAMIENTO DE LOS DATOS </w:t>
      </w:r>
    </w:p>
    <w:p w14:paraId="7A2C9E38" w14:textId="77777777" w:rsidR="00E84857" w:rsidRPr="00F8791E" w:rsidRDefault="00E84857" w:rsidP="00F8791E">
      <w:pPr>
        <w:pStyle w:val="Default"/>
        <w:jc w:val="both"/>
        <w:rPr>
          <w:b/>
          <w:bCs/>
          <w:sz w:val="22"/>
          <w:szCs w:val="22"/>
        </w:rPr>
      </w:pPr>
    </w:p>
    <w:p w14:paraId="0FC2B422" w14:textId="056F51DD" w:rsidR="00E84857" w:rsidRPr="00F8791E" w:rsidRDefault="00E84857" w:rsidP="00F8791E">
      <w:pPr>
        <w:pStyle w:val="Default"/>
        <w:jc w:val="both"/>
        <w:rPr>
          <w:sz w:val="22"/>
          <w:szCs w:val="22"/>
        </w:rPr>
      </w:pPr>
      <w:r w:rsidRPr="00F8791E">
        <w:rPr>
          <w:sz w:val="22"/>
          <w:szCs w:val="22"/>
        </w:rPr>
        <w:t xml:space="preserve">Para el tratamiento de los datos personales objeto de regulación, </w:t>
      </w:r>
      <w:r w:rsidR="00BB7B0F" w:rsidRPr="00F8791E">
        <w:rPr>
          <w:b/>
          <w:bCs/>
          <w:sz w:val="22"/>
          <w:szCs w:val="22"/>
        </w:rPr>
        <w:t>COOPEAIPE</w:t>
      </w:r>
      <w:r w:rsidRPr="00F8791E">
        <w:rPr>
          <w:sz w:val="22"/>
          <w:szCs w:val="22"/>
        </w:rPr>
        <w:t xml:space="preserve"> cuenta con el Manual del Sistema De gestión D Seguridad De La Información, que determina las previsiones tomadas por la cooperativa para asegurar el cumplimiento de los requisitos exigidos en materia de seguridad física, lógica, administrativa y tecnológica, las cuales se clasifican en nivel alto, medio y bajo, conforme el riesgo que pueda derivar de la criticidad de los datos personales tratados.</w:t>
      </w:r>
    </w:p>
    <w:p w14:paraId="5523FE51" w14:textId="60E04091" w:rsidR="00E84857" w:rsidRPr="00F8791E" w:rsidRDefault="00E84857" w:rsidP="00F8791E">
      <w:pPr>
        <w:pStyle w:val="Default"/>
        <w:jc w:val="both"/>
        <w:rPr>
          <w:sz w:val="22"/>
          <w:szCs w:val="22"/>
        </w:rPr>
      </w:pPr>
    </w:p>
    <w:p w14:paraId="1A2B6C3F" w14:textId="75E00A23" w:rsidR="00E84857" w:rsidRPr="00F8791E" w:rsidRDefault="00E84857" w:rsidP="00F8791E">
      <w:pPr>
        <w:pStyle w:val="Default"/>
        <w:jc w:val="both"/>
        <w:rPr>
          <w:b/>
          <w:bCs/>
          <w:sz w:val="22"/>
          <w:szCs w:val="22"/>
        </w:rPr>
      </w:pPr>
      <w:r w:rsidRPr="00F8791E">
        <w:rPr>
          <w:b/>
          <w:bCs/>
          <w:sz w:val="22"/>
          <w:szCs w:val="22"/>
        </w:rPr>
        <w:t xml:space="preserve">PROCEDIMIENTO PARA LA ATENCIÓN DE SOLICITUDES O RECLAMOS DE LOS TITULARES </w:t>
      </w:r>
    </w:p>
    <w:p w14:paraId="2EF1D84D" w14:textId="77777777" w:rsidR="00E84857" w:rsidRPr="00F8791E" w:rsidRDefault="00E84857" w:rsidP="00F8791E">
      <w:pPr>
        <w:pStyle w:val="Default"/>
        <w:jc w:val="both"/>
        <w:rPr>
          <w:sz w:val="22"/>
          <w:szCs w:val="22"/>
        </w:rPr>
      </w:pPr>
    </w:p>
    <w:p w14:paraId="38A577AD" w14:textId="6B75497D" w:rsidR="00E84857" w:rsidRPr="00F8791E" w:rsidRDefault="00E84857" w:rsidP="00F8791E">
      <w:pPr>
        <w:pStyle w:val="Default"/>
        <w:jc w:val="both"/>
        <w:rPr>
          <w:sz w:val="22"/>
          <w:szCs w:val="22"/>
        </w:rPr>
      </w:pPr>
      <w:r w:rsidRPr="00F8791E">
        <w:rPr>
          <w:sz w:val="22"/>
          <w:szCs w:val="22"/>
        </w:rPr>
        <w:t>Conforme a los dispuesto el numeral 5 del artículo 2.2.2.25.3.1 y el artículo 2.2.2.25.3.6 del Decreto 1074 de 2015, los titulares de la información o persona autorizada podrán ejercer su derecho a conocer, actualizar, rectificar o suprimir información contenida en la base de datos, así como también podrán revocar la autorización otorgada al responsable para el tratamiento de la información. Los procedimientos para el ejercicio de dichos derechos serán conforme a lo previsto en la Ley, mediante la presentación de consultas o reclamos, según corresponda. Para el efecto se deberá tener en cuenta lo siguiente:</w:t>
      </w:r>
    </w:p>
    <w:p w14:paraId="32E740B6" w14:textId="77777777" w:rsidR="00780EF3" w:rsidRPr="00F8791E" w:rsidRDefault="00780EF3" w:rsidP="00F8791E">
      <w:pPr>
        <w:pStyle w:val="Default"/>
        <w:jc w:val="both"/>
        <w:rPr>
          <w:sz w:val="22"/>
          <w:szCs w:val="22"/>
        </w:rPr>
      </w:pPr>
    </w:p>
    <w:p w14:paraId="1ACF9133" w14:textId="62C49A67" w:rsidR="00780EF3" w:rsidRPr="00F8791E" w:rsidRDefault="00780EF3" w:rsidP="00F8791E">
      <w:pPr>
        <w:pStyle w:val="Default"/>
        <w:numPr>
          <w:ilvl w:val="0"/>
          <w:numId w:val="32"/>
        </w:numPr>
        <w:jc w:val="both"/>
        <w:rPr>
          <w:sz w:val="22"/>
          <w:szCs w:val="22"/>
        </w:rPr>
      </w:pPr>
      <w:r w:rsidRPr="00F8791E">
        <w:rPr>
          <w:b/>
          <w:bCs/>
          <w:sz w:val="22"/>
          <w:szCs w:val="22"/>
        </w:rPr>
        <w:t>CONSULTAS</w:t>
      </w:r>
      <w:r w:rsidRPr="00F8791E">
        <w:rPr>
          <w:sz w:val="22"/>
          <w:szCs w:val="22"/>
        </w:rPr>
        <w:t xml:space="preserve">: De acuerdo con el artículo 14 de la Ley 1581 de 2012, el titular o sus causahabientes pueden presentar ante </w:t>
      </w:r>
      <w:r w:rsidR="00BB7B0F" w:rsidRPr="00F8791E">
        <w:rPr>
          <w:b/>
          <w:bCs/>
          <w:sz w:val="22"/>
          <w:szCs w:val="22"/>
        </w:rPr>
        <w:t>COOPEAIPE</w:t>
      </w:r>
      <w:r w:rsidRPr="00F8791E">
        <w:rPr>
          <w:sz w:val="22"/>
          <w:szCs w:val="22"/>
        </w:rPr>
        <w:t xml:space="preserve"> consultas relacionadas con la información que repose de éste en las bases de datos que se administran en virtud de la norma antes indicada. Dichas consultas serán atendidas por </w:t>
      </w:r>
      <w:r w:rsidR="00BB7B0F" w:rsidRPr="00F8791E">
        <w:rPr>
          <w:b/>
          <w:bCs/>
          <w:sz w:val="22"/>
          <w:szCs w:val="22"/>
        </w:rPr>
        <w:t>COOPEAIPE</w:t>
      </w:r>
      <w:r w:rsidRPr="00F8791E">
        <w:rPr>
          <w:sz w:val="22"/>
          <w:szCs w:val="22"/>
        </w:rPr>
        <w:t xml:space="preserve"> así: </w:t>
      </w:r>
    </w:p>
    <w:p w14:paraId="709DC7FF" w14:textId="77777777" w:rsidR="00780EF3" w:rsidRPr="00F8791E" w:rsidRDefault="00780EF3" w:rsidP="00F8791E">
      <w:pPr>
        <w:pStyle w:val="Default"/>
        <w:ind w:left="720"/>
        <w:jc w:val="both"/>
        <w:rPr>
          <w:b/>
          <w:bCs/>
          <w:sz w:val="22"/>
          <w:szCs w:val="22"/>
        </w:rPr>
      </w:pPr>
    </w:p>
    <w:p w14:paraId="25EDA888" w14:textId="422AA327" w:rsidR="00E84857" w:rsidRPr="00F8791E" w:rsidRDefault="00780EF3" w:rsidP="00F8791E">
      <w:pPr>
        <w:pStyle w:val="Default"/>
        <w:numPr>
          <w:ilvl w:val="0"/>
          <w:numId w:val="33"/>
        </w:numPr>
        <w:jc w:val="both"/>
        <w:rPr>
          <w:sz w:val="22"/>
          <w:szCs w:val="22"/>
        </w:rPr>
      </w:pPr>
      <w:r w:rsidRPr="00F8791E">
        <w:rPr>
          <w:sz w:val="22"/>
          <w:szCs w:val="22"/>
        </w:rPr>
        <w:t xml:space="preserve">Una vez que se reciba la solicitud de información, </w:t>
      </w:r>
      <w:r w:rsidR="00BB7B0F" w:rsidRPr="00F8791E">
        <w:rPr>
          <w:b/>
          <w:bCs/>
          <w:sz w:val="22"/>
          <w:szCs w:val="22"/>
        </w:rPr>
        <w:t>COOPEAIPE</w:t>
      </w:r>
      <w:r w:rsidRPr="00F8791E">
        <w:rPr>
          <w:sz w:val="22"/>
          <w:szCs w:val="22"/>
        </w:rPr>
        <w:t xml:space="preserve"> procederá a revisar el registro individual que corresponda al nombre del Titular y al número de documento de identidad aportado y procederá a dar respuesta a la misma en un término de diez (10) días hábiles. En el evento en que se requiera de un mayor tiempo para dar respuesta a la consulta, informará al titular de tal situación expresando los motivos por los que se requiere de un mayor plazo y señalando la fecha en la que se atenderá la solicitud. En todo caso dicho término no podrá superar los cinco (5) días hábiles siguientes al vencimiento del primer término.</w:t>
      </w:r>
    </w:p>
    <w:p w14:paraId="49D7C2D6" w14:textId="6E74D2A6" w:rsidR="00780EF3" w:rsidRDefault="00780EF3" w:rsidP="00F8791E">
      <w:pPr>
        <w:pStyle w:val="Default"/>
        <w:numPr>
          <w:ilvl w:val="0"/>
          <w:numId w:val="33"/>
        </w:numPr>
        <w:jc w:val="both"/>
        <w:rPr>
          <w:sz w:val="22"/>
          <w:szCs w:val="22"/>
        </w:rPr>
      </w:pPr>
      <w:r w:rsidRPr="00F8791E">
        <w:rPr>
          <w:b/>
          <w:bCs/>
          <w:sz w:val="22"/>
          <w:szCs w:val="22"/>
        </w:rPr>
        <w:t xml:space="preserve">Requisitos para realizar consulta: </w:t>
      </w:r>
      <w:r w:rsidRPr="00F8791E">
        <w:rPr>
          <w:sz w:val="22"/>
          <w:szCs w:val="22"/>
        </w:rPr>
        <w:t>El titular de los datos puede presentar la solicitud de consulta indicando de manera escrita y en forma clara y concisa el objeto de esta e indicar los datos de contacto para efectos de recibir la respuesta. Dicho escrito debe estar dirigido a la Cooperativa, indicando el motivo de su petición, los hechos en que se fundamenta y dirección de notificación. En caso de presentar por canal electrónico, dicho documento debe tener presentación personal ante notario público y deberá estar acompañado de la fotocopia legible del documento de identificación personal del titular. Si la solicitud es efectuada mediante Autorizado o Apoderado, debe presentar la solicitud escrita dirigida a la Cooperativa conforme a los anteriores lineamientos, indicando el motivo de su petición de manera clara y concisa, los hechos en que se fundamenta, la dirección de notificación, acompañada del original de la autorización o poder conferido por el titular de los datos con presentación personal ante notario, y la fotocopia del documento de identificación de la persona autorizada o apoderado, así como del titular. Si la consulta es presentada por un causahabiente, éste deberá presentar la solicitud acompañándola del registro civil que acredite el parentesco.</w:t>
      </w:r>
    </w:p>
    <w:p w14:paraId="12C22B69" w14:textId="77777777" w:rsidR="00DB788D" w:rsidRPr="00F8791E" w:rsidRDefault="00DB788D" w:rsidP="00DB788D">
      <w:pPr>
        <w:pStyle w:val="Default"/>
        <w:ind w:left="1080"/>
        <w:jc w:val="both"/>
        <w:rPr>
          <w:sz w:val="22"/>
          <w:szCs w:val="22"/>
        </w:rPr>
      </w:pPr>
    </w:p>
    <w:p w14:paraId="3A173144" w14:textId="43091868" w:rsidR="00780EF3" w:rsidRPr="00F8791E" w:rsidRDefault="00780EF3" w:rsidP="00203358">
      <w:pPr>
        <w:pStyle w:val="Default"/>
        <w:numPr>
          <w:ilvl w:val="0"/>
          <w:numId w:val="32"/>
        </w:numPr>
        <w:jc w:val="both"/>
        <w:rPr>
          <w:sz w:val="22"/>
          <w:szCs w:val="22"/>
        </w:rPr>
      </w:pPr>
      <w:r w:rsidRPr="00F8791E">
        <w:rPr>
          <w:b/>
          <w:bCs/>
          <w:sz w:val="22"/>
          <w:szCs w:val="22"/>
        </w:rPr>
        <w:t>RECLAMOS</w:t>
      </w:r>
      <w:r w:rsidRPr="00F8791E">
        <w:rPr>
          <w:sz w:val="22"/>
          <w:szCs w:val="22"/>
        </w:rPr>
        <w:t xml:space="preserve">: El titular de la información o su representante o causahabiente consideren que la información contenida en una base de datos deba ser objeto de corrección, actualización o supresión, o cuando se advierta un presunto incumplimiento de cualquiera de los deberes contenidos en la ley por parte de la Cooperativa, podrá presentar reclamo ante </w:t>
      </w:r>
      <w:r w:rsidR="00BB7B0F" w:rsidRPr="00F8791E">
        <w:rPr>
          <w:b/>
          <w:bCs/>
          <w:sz w:val="22"/>
          <w:szCs w:val="22"/>
        </w:rPr>
        <w:t>COOPEAIPE</w:t>
      </w:r>
      <w:r w:rsidRPr="00F8791E">
        <w:rPr>
          <w:sz w:val="22"/>
          <w:szCs w:val="22"/>
        </w:rPr>
        <w:t xml:space="preserve"> para lo cual deberá seguir el siguiente procedimiento:</w:t>
      </w:r>
    </w:p>
    <w:p w14:paraId="0CA07A28" w14:textId="77777777" w:rsidR="00517DC9" w:rsidRPr="00F8791E" w:rsidRDefault="00517DC9" w:rsidP="00F8791E">
      <w:pPr>
        <w:pStyle w:val="Default"/>
        <w:jc w:val="both"/>
        <w:rPr>
          <w:sz w:val="22"/>
          <w:szCs w:val="22"/>
        </w:rPr>
      </w:pPr>
    </w:p>
    <w:p w14:paraId="037B0BBB" w14:textId="6CFFD9BE" w:rsidR="00517DC9" w:rsidRPr="00F8791E" w:rsidRDefault="00517DC9" w:rsidP="00203358">
      <w:pPr>
        <w:pStyle w:val="Default"/>
        <w:numPr>
          <w:ilvl w:val="0"/>
          <w:numId w:val="33"/>
        </w:numPr>
        <w:jc w:val="both"/>
        <w:rPr>
          <w:sz w:val="22"/>
          <w:szCs w:val="22"/>
        </w:rPr>
      </w:pPr>
      <w:r w:rsidRPr="00F8791E">
        <w:rPr>
          <w:sz w:val="22"/>
          <w:szCs w:val="22"/>
        </w:rPr>
        <w:t xml:space="preserve">Nombre e identificación del titular del dato o la persona legitimada (causahabientes, apoderados) para presentar el reclamo con la descripción precisa y completa de los hechos que dan lugar al mismo; la indicación de la dirección física o electrónica en donde desea recibir notificaciones y los documentos y demás pruebas pertinentes que quiera hacer valer como sustento de la reclamación. En el evento en que la reclamación sea presentada por un causahabiente, es necesario se presente el registro civil para efectos de acreditar parentesco. Si la solicitud de reclamo es efectuada mediante Autorizado o Apoderado, debe además de cumplir con los requisitos indicados en el numeral anterior, estar acompañada del original de la autorización o poder debidamente otorgado ante Notario por el titular de los datos, acompañado de la fotocopia de su documento de identificación. En el evento que </w:t>
      </w:r>
      <w:r w:rsidR="00BB7B0F" w:rsidRPr="00203358">
        <w:rPr>
          <w:sz w:val="22"/>
          <w:szCs w:val="22"/>
        </w:rPr>
        <w:t>COOPEAIPE</w:t>
      </w:r>
      <w:r w:rsidRPr="00F8791E">
        <w:rPr>
          <w:sz w:val="22"/>
          <w:szCs w:val="22"/>
        </w:rPr>
        <w:t xml:space="preserve"> no sea competente para resolverlo, dará traslado a quien corresponda en un término máximo de dos (2) días hábiles e informará de la situación al interesado. </w:t>
      </w:r>
    </w:p>
    <w:p w14:paraId="227DA514" w14:textId="7E9AAB2E" w:rsidR="00517DC9" w:rsidRPr="00F8791E" w:rsidRDefault="00517DC9" w:rsidP="00203358">
      <w:pPr>
        <w:pStyle w:val="Default"/>
        <w:numPr>
          <w:ilvl w:val="0"/>
          <w:numId w:val="33"/>
        </w:numPr>
        <w:jc w:val="both"/>
        <w:rPr>
          <w:sz w:val="22"/>
          <w:szCs w:val="22"/>
        </w:rPr>
      </w:pPr>
      <w:r w:rsidRPr="00F8791E">
        <w:rPr>
          <w:sz w:val="22"/>
          <w:szCs w:val="22"/>
        </w:rPr>
        <w:t xml:space="preserve">Si el reclamo resulta incompleto, </w:t>
      </w:r>
      <w:r w:rsidR="00BB7B0F" w:rsidRPr="00203358">
        <w:rPr>
          <w:sz w:val="22"/>
          <w:szCs w:val="22"/>
        </w:rPr>
        <w:t>COOPEAIPE</w:t>
      </w:r>
      <w:r w:rsidRPr="00F8791E">
        <w:rPr>
          <w:sz w:val="22"/>
          <w:szCs w:val="22"/>
        </w:rPr>
        <w:t xml:space="preserve"> requerirá al interesado dentro del término que la ley le indica para que subsane las fallas y si es del caso complemente la información. </w:t>
      </w:r>
    </w:p>
    <w:p w14:paraId="4932C72F" w14:textId="0EA0FFD6" w:rsidR="00517DC9" w:rsidRPr="00F8791E" w:rsidRDefault="00517DC9" w:rsidP="00203358">
      <w:pPr>
        <w:pStyle w:val="Default"/>
        <w:numPr>
          <w:ilvl w:val="0"/>
          <w:numId w:val="33"/>
        </w:numPr>
        <w:jc w:val="both"/>
        <w:rPr>
          <w:sz w:val="22"/>
          <w:szCs w:val="22"/>
        </w:rPr>
      </w:pPr>
      <w:r w:rsidRPr="00F8791E">
        <w:rPr>
          <w:sz w:val="22"/>
          <w:szCs w:val="22"/>
        </w:rPr>
        <w:t xml:space="preserve">Transcurridos dos (2) meses desde la fecha del requerimiento que efectúe </w:t>
      </w:r>
      <w:r w:rsidR="00BB7B0F" w:rsidRPr="00203358">
        <w:rPr>
          <w:sz w:val="22"/>
          <w:szCs w:val="22"/>
        </w:rPr>
        <w:t>COOPEAIPE</w:t>
      </w:r>
      <w:r w:rsidRPr="00F8791E">
        <w:rPr>
          <w:sz w:val="22"/>
          <w:szCs w:val="22"/>
        </w:rPr>
        <w:t xml:space="preserve">, sin que la información haya sido complementada se entenderá, conforme a la Ley, que el reclamante ha desistido del mismo. </w:t>
      </w:r>
    </w:p>
    <w:p w14:paraId="3C102486" w14:textId="3767B35B" w:rsidR="00517DC9" w:rsidRPr="00F8791E" w:rsidRDefault="00517DC9" w:rsidP="00203358">
      <w:pPr>
        <w:pStyle w:val="Default"/>
        <w:numPr>
          <w:ilvl w:val="0"/>
          <w:numId w:val="33"/>
        </w:numPr>
        <w:jc w:val="both"/>
        <w:rPr>
          <w:sz w:val="22"/>
          <w:szCs w:val="22"/>
        </w:rPr>
      </w:pPr>
      <w:r w:rsidRPr="00F8791E">
        <w:rPr>
          <w:sz w:val="22"/>
          <w:szCs w:val="22"/>
        </w:rPr>
        <w:t xml:space="preserve">Con el fin de atender los términos legalmente previstos, </w:t>
      </w:r>
      <w:r w:rsidR="00BB7B0F" w:rsidRPr="00203358">
        <w:rPr>
          <w:sz w:val="22"/>
          <w:szCs w:val="22"/>
        </w:rPr>
        <w:t>COOPEAIPE</w:t>
      </w:r>
      <w:r w:rsidRPr="00F8791E">
        <w:rPr>
          <w:sz w:val="22"/>
          <w:szCs w:val="22"/>
        </w:rPr>
        <w:t xml:space="preserve"> atenderá el reclamo dentro de los quince (15) días hábiles contados a partir del día siguiente a la fecha de su recibo. Cuando no fuere posible atender el reclamo dentro de dicho término, conforme a la Ley, se informará al interesado los motivos de la demora y la fecha en que se atenderá su reclamo, la cual en ningún caso podrá superar los ocho (8) días hábiles siguientes al vencimiento del primer término. </w:t>
      </w:r>
    </w:p>
    <w:p w14:paraId="6F9D19E5" w14:textId="77777777" w:rsidR="00517DC9" w:rsidRPr="00F8791E" w:rsidRDefault="00517DC9" w:rsidP="00203358">
      <w:pPr>
        <w:pStyle w:val="Default"/>
        <w:numPr>
          <w:ilvl w:val="0"/>
          <w:numId w:val="33"/>
        </w:numPr>
        <w:jc w:val="both"/>
        <w:rPr>
          <w:sz w:val="22"/>
          <w:szCs w:val="22"/>
        </w:rPr>
      </w:pPr>
      <w:r w:rsidRPr="00F8791E">
        <w:rPr>
          <w:sz w:val="22"/>
          <w:szCs w:val="22"/>
        </w:rPr>
        <w:t xml:space="preserve">Una vez recibida la solicitud de reclamo completa, se incluirá en la base de datos una leyenda que diga “reclamo en trámite” y el motivo de este, dentro del término que la Ley le indica para ello. Ésta deberá mantenerse hasta el momento en que el reclamo sea decidido por la Cooperativa. </w:t>
      </w:r>
    </w:p>
    <w:p w14:paraId="78F746FF" w14:textId="0CBFB4A4" w:rsidR="00517DC9" w:rsidRPr="00F8791E" w:rsidRDefault="00517DC9" w:rsidP="00203358">
      <w:pPr>
        <w:pStyle w:val="Default"/>
        <w:numPr>
          <w:ilvl w:val="0"/>
          <w:numId w:val="33"/>
        </w:numPr>
        <w:jc w:val="both"/>
        <w:rPr>
          <w:sz w:val="22"/>
          <w:szCs w:val="22"/>
        </w:rPr>
      </w:pPr>
      <w:r w:rsidRPr="00F8791E">
        <w:rPr>
          <w:sz w:val="22"/>
          <w:szCs w:val="22"/>
        </w:rPr>
        <w:t xml:space="preserve">La solicitud de reclamo podrá realizarse mediante solicitud escrita dirigida a la Cooperativa en la dirección de correo electrónico </w:t>
      </w:r>
      <w:hyperlink r:id="rId8" w:history="1">
        <w:r w:rsidRPr="00203358">
          <w:t>asociados@coopeaipe.co</w:t>
        </w:r>
      </w:hyperlink>
      <w:r w:rsidRPr="00F8791E">
        <w:rPr>
          <w:sz w:val="22"/>
          <w:szCs w:val="22"/>
        </w:rPr>
        <w:t xml:space="preserve"> y la recepción de comunicaciones escritas en la Calle 4 No. 5 – 43 Barrio Centro Aipe - Huila.</w:t>
      </w:r>
    </w:p>
    <w:p w14:paraId="2AC36294" w14:textId="4F9868C1" w:rsidR="00517DC9" w:rsidRPr="00F8791E" w:rsidRDefault="00517DC9" w:rsidP="00F8791E">
      <w:pPr>
        <w:pStyle w:val="Default"/>
        <w:jc w:val="both"/>
        <w:rPr>
          <w:sz w:val="22"/>
          <w:szCs w:val="22"/>
        </w:rPr>
      </w:pPr>
    </w:p>
    <w:p w14:paraId="24F7A5A2" w14:textId="74586D9D" w:rsidR="00BB7B0F" w:rsidRPr="00F8791E" w:rsidRDefault="00BB7B0F" w:rsidP="00F8791E">
      <w:pPr>
        <w:pStyle w:val="Default"/>
        <w:jc w:val="both"/>
        <w:rPr>
          <w:sz w:val="22"/>
          <w:szCs w:val="22"/>
        </w:rPr>
      </w:pPr>
      <w:r w:rsidRPr="00F8791E">
        <w:rPr>
          <w:sz w:val="22"/>
          <w:szCs w:val="22"/>
        </w:rPr>
        <w:t>Los aspectos que eventualmente no se encuentren contemplados en esta política, le serán aplicables la Ley 1581 de 2012, en concordancia con las normas que la reglamenten, complementen o modifiquen.</w:t>
      </w:r>
    </w:p>
    <w:p w14:paraId="1583EA26" w14:textId="00BA7E70" w:rsidR="00BB7B0F" w:rsidRPr="00F8791E" w:rsidRDefault="00BB7B0F" w:rsidP="00F8791E">
      <w:pPr>
        <w:pStyle w:val="Default"/>
        <w:jc w:val="both"/>
        <w:rPr>
          <w:sz w:val="22"/>
          <w:szCs w:val="22"/>
        </w:rPr>
      </w:pPr>
    </w:p>
    <w:p w14:paraId="0D913EDF" w14:textId="5D632CA7" w:rsidR="00BB7B0F" w:rsidRPr="00F8791E" w:rsidRDefault="00BB7B0F" w:rsidP="00F8791E">
      <w:pPr>
        <w:pStyle w:val="Default"/>
        <w:jc w:val="both"/>
        <w:rPr>
          <w:sz w:val="22"/>
          <w:szCs w:val="22"/>
        </w:rPr>
      </w:pPr>
    </w:p>
    <w:sectPr w:rsidR="00BB7B0F" w:rsidRPr="00F8791E" w:rsidSect="006C25D1">
      <w:headerReference w:type="default" r:id="rId9"/>
      <w:footerReference w:type="default" r:id="rId10"/>
      <w:pgSz w:w="12240" w:h="15840" w:code="1"/>
      <w:pgMar w:top="567" w:right="1440" w:bottom="567"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EFF77" w14:textId="77777777" w:rsidR="002A22C0" w:rsidRDefault="002A22C0" w:rsidP="00C91A79">
      <w:pPr>
        <w:spacing w:after="0" w:line="240" w:lineRule="auto"/>
      </w:pPr>
      <w:r>
        <w:separator/>
      </w:r>
    </w:p>
  </w:endnote>
  <w:endnote w:type="continuationSeparator" w:id="0">
    <w:p w14:paraId="2366F408" w14:textId="77777777" w:rsidR="002A22C0" w:rsidRDefault="002A22C0" w:rsidP="00C91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A3FF" w14:textId="3E83489E" w:rsidR="00AA713F" w:rsidRPr="004D7112" w:rsidRDefault="00AA713F" w:rsidP="004D7112">
    <w:pPr>
      <w:pBdr>
        <w:top w:val="nil"/>
        <w:left w:val="nil"/>
        <w:bottom w:val="nil"/>
        <w:right w:val="nil"/>
        <w:between w:val="nil"/>
      </w:pBdr>
      <w:tabs>
        <w:tab w:val="center" w:pos="4419"/>
        <w:tab w:val="right" w:pos="8838"/>
      </w:tabs>
      <w:spacing w:after="0" w:line="240" w:lineRule="auto"/>
      <w:jc w:val="both"/>
      <w:rPr>
        <w:rFonts w:ascii="Arial" w:eastAsia="Arial Narrow" w:hAnsi="Arial" w:cs="Arial"/>
        <w:color w:val="BFBFBF" w:themeColor="background1" w:themeShade="BF"/>
        <w:sz w:val="18"/>
        <w:szCs w:val="18"/>
        <w:lang w:val="es-ES"/>
      </w:rPr>
    </w:pPr>
    <w:bookmarkStart w:id="0" w:name="_heading=h.30j0zll" w:colFirst="0" w:colLast="0"/>
    <w:bookmarkEnd w:id="0"/>
    <w:r w:rsidRPr="004D7112">
      <w:rPr>
        <w:rFonts w:ascii="Arial" w:eastAsia="Arial Narrow" w:hAnsi="Arial" w:cs="Arial"/>
        <w:color w:val="BFBFBF" w:themeColor="background1" w:themeShade="BF"/>
        <w:sz w:val="18"/>
        <w:szCs w:val="18"/>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r w:rsidR="004D7112" w:rsidRPr="004D7112">
      <w:rPr>
        <w:rFonts w:ascii="Arial" w:eastAsia="Arial Narrow" w:hAnsi="Arial" w:cs="Arial"/>
        <w:color w:val="BFBFBF" w:themeColor="background1" w:themeShade="BF"/>
        <w:sz w:val="18"/>
        <w:szCs w:val="18"/>
      </w:rPr>
      <w:t>la entidad</w:t>
    </w:r>
    <w:r w:rsidRPr="004D7112">
      <w:rPr>
        <w:rFonts w:ascii="Arial" w:eastAsia="Arial Narrow" w:hAnsi="Arial" w:cs="Arial"/>
        <w:color w:val="BFBFBF" w:themeColor="background1" w:themeShade="B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EA0D4" w14:textId="77777777" w:rsidR="002A22C0" w:rsidRDefault="002A22C0" w:rsidP="00C91A79">
      <w:pPr>
        <w:spacing w:after="0" w:line="240" w:lineRule="auto"/>
      </w:pPr>
      <w:r>
        <w:separator/>
      </w:r>
    </w:p>
  </w:footnote>
  <w:footnote w:type="continuationSeparator" w:id="0">
    <w:p w14:paraId="75E6353D" w14:textId="77777777" w:rsidR="002A22C0" w:rsidRDefault="002A22C0" w:rsidP="00C91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355" w:type="dxa"/>
      <w:tblLayout w:type="fixed"/>
      <w:tblLook w:val="0400" w:firstRow="0" w:lastRow="0" w:firstColumn="0" w:lastColumn="0" w:noHBand="0" w:noVBand="1"/>
    </w:tblPr>
    <w:tblGrid>
      <w:gridCol w:w="1956"/>
      <w:gridCol w:w="992"/>
      <w:gridCol w:w="1007"/>
      <w:gridCol w:w="993"/>
      <w:gridCol w:w="283"/>
      <w:gridCol w:w="1016"/>
      <w:gridCol w:w="1134"/>
      <w:gridCol w:w="851"/>
      <w:gridCol w:w="1123"/>
    </w:tblGrid>
    <w:tr w:rsidR="0014110E" w:rsidRPr="004D7112" w14:paraId="3309F719" w14:textId="77777777" w:rsidTr="002C0AB0">
      <w:trPr>
        <w:trHeight w:val="56"/>
      </w:trPr>
      <w:tc>
        <w:tcPr>
          <w:tcW w:w="1956" w:type="dxa"/>
          <w:vMerge w:val="restart"/>
          <w:vAlign w:val="center"/>
        </w:tcPr>
        <w:p w14:paraId="481B71BC" w14:textId="77777777" w:rsidR="00C91A79" w:rsidRPr="004D7112" w:rsidRDefault="00C91A79" w:rsidP="002C0AB0">
          <w:pPr>
            <w:pStyle w:val="Encabezado"/>
            <w:jc w:val="center"/>
            <w:rPr>
              <w:rFonts w:ascii="Arial" w:hAnsi="Arial" w:cs="Arial"/>
              <w:sz w:val="18"/>
              <w:szCs w:val="18"/>
            </w:rPr>
          </w:pPr>
          <w:r w:rsidRPr="004D7112">
            <w:rPr>
              <w:rFonts w:ascii="Arial" w:hAnsi="Arial" w:cs="Arial"/>
              <w:noProof/>
              <w:sz w:val="18"/>
              <w:szCs w:val="18"/>
            </w:rPr>
            <w:drawing>
              <wp:inline distT="0" distB="0" distL="0" distR="0" wp14:anchorId="4FED26C3" wp14:editId="5D4EBA88">
                <wp:extent cx="1130300" cy="365125"/>
                <wp:effectExtent l="0" t="0" r="0" b="0"/>
                <wp:docPr id="7" name="image1.jp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7" name="image1.jpg" descr="Texto&#10;&#10;Descripción generada automáticamente con confianza media"/>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31387" cy="365476"/>
                        </a:xfrm>
                        <a:prstGeom prst="rect">
                          <a:avLst/>
                        </a:prstGeom>
                        <a:ln/>
                      </pic:spPr>
                    </pic:pic>
                  </a:graphicData>
                </a:graphic>
              </wp:inline>
            </w:drawing>
          </w:r>
        </w:p>
      </w:tc>
      <w:tc>
        <w:tcPr>
          <w:tcW w:w="1999" w:type="dxa"/>
          <w:gridSpan w:val="2"/>
          <w:vAlign w:val="center"/>
        </w:tcPr>
        <w:p w14:paraId="5FE72471" w14:textId="77777777" w:rsidR="00C91A79" w:rsidRPr="004D7112" w:rsidRDefault="00C91A79" w:rsidP="004D7112">
          <w:pPr>
            <w:pStyle w:val="Encabezado"/>
            <w:rPr>
              <w:rFonts w:ascii="Arial" w:hAnsi="Arial" w:cs="Arial"/>
              <w:b/>
              <w:sz w:val="18"/>
              <w:szCs w:val="18"/>
            </w:rPr>
          </w:pPr>
          <w:r w:rsidRPr="004D7112">
            <w:rPr>
              <w:rFonts w:ascii="Arial" w:hAnsi="Arial" w:cs="Arial"/>
              <w:b/>
              <w:sz w:val="18"/>
              <w:szCs w:val="18"/>
            </w:rPr>
            <w:t>PROCESO</w:t>
          </w:r>
        </w:p>
      </w:tc>
      <w:tc>
        <w:tcPr>
          <w:tcW w:w="5400" w:type="dxa"/>
          <w:gridSpan w:val="6"/>
        </w:tcPr>
        <w:p w14:paraId="416DF983" w14:textId="337245EF" w:rsidR="00C91A79" w:rsidRPr="004D7112" w:rsidRDefault="00C8541C" w:rsidP="004D7112">
          <w:pPr>
            <w:pStyle w:val="Encabezado"/>
            <w:rPr>
              <w:rFonts w:ascii="Arial" w:hAnsi="Arial" w:cs="Arial"/>
              <w:b/>
              <w:sz w:val="18"/>
              <w:szCs w:val="18"/>
            </w:rPr>
          </w:pPr>
          <w:r w:rsidRPr="00056E74">
            <w:rPr>
              <w:rFonts w:ascii="Arial" w:eastAsia="Times New Roman" w:hAnsi="Arial" w:cs="Arial"/>
              <w:b/>
              <w:bCs/>
              <w:sz w:val="18"/>
              <w:szCs w:val="18"/>
            </w:rPr>
            <w:t>SISTEMA DE ADMINISTRACIÓN DE RIESGO</w:t>
          </w:r>
        </w:p>
      </w:tc>
    </w:tr>
    <w:tr w:rsidR="0014110E" w:rsidRPr="004D7112" w14:paraId="2DD8BA58" w14:textId="77777777" w:rsidTr="004D7112">
      <w:trPr>
        <w:trHeight w:val="56"/>
      </w:trPr>
      <w:tc>
        <w:tcPr>
          <w:tcW w:w="1956" w:type="dxa"/>
          <w:vMerge/>
        </w:tcPr>
        <w:p w14:paraId="20595220" w14:textId="77777777" w:rsidR="00C91A79" w:rsidRPr="004D7112" w:rsidRDefault="00C91A79" w:rsidP="004D7112">
          <w:pPr>
            <w:pStyle w:val="Encabezado"/>
            <w:rPr>
              <w:rFonts w:ascii="Arial" w:hAnsi="Arial" w:cs="Arial"/>
              <w:b/>
              <w:sz w:val="18"/>
              <w:szCs w:val="18"/>
            </w:rPr>
          </w:pPr>
        </w:p>
      </w:tc>
      <w:tc>
        <w:tcPr>
          <w:tcW w:w="1999" w:type="dxa"/>
          <w:gridSpan w:val="2"/>
          <w:vAlign w:val="center"/>
        </w:tcPr>
        <w:p w14:paraId="1DB05983" w14:textId="77777777" w:rsidR="00C91A79" w:rsidRPr="004D7112" w:rsidRDefault="00C91A79" w:rsidP="004D7112">
          <w:pPr>
            <w:pStyle w:val="Encabezado"/>
            <w:rPr>
              <w:rFonts w:ascii="Arial" w:hAnsi="Arial" w:cs="Arial"/>
              <w:b/>
              <w:sz w:val="18"/>
              <w:szCs w:val="18"/>
            </w:rPr>
          </w:pPr>
          <w:r w:rsidRPr="004D7112">
            <w:rPr>
              <w:rFonts w:ascii="Arial" w:hAnsi="Arial" w:cs="Arial"/>
              <w:b/>
              <w:sz w:val="18"/>
              <w:szCs w:val="18"/>
            </w:rPr>
            <w:t>FORMATO</w:t>
          </w:r>
        </w:p>
      </w:tc>
      <w:tc>
        <w:tcPr>
          <w:tcW w:w="5400" w:type="dxa"/>
          <w:gridSpan w:val="6"/>
        </w:tcPr>
        <w:p w14:paraId="1166BFCC" w14:textId="76813A21" w:rsidR="00C91A79" w:rsidRPr="004D7112" w:rsidRDefault="00AE419C" w:rsidP="004D7112">
          <w:pPr>
            <w:pStyle w:val="Encabezado"/>
            <w:rPr>
              <w:rFonts w:ascii="Arial" w:hAnsi="Arial" w:cs="Arial"/>
              <w:b/>
              <w:sz w:val="18"/>
              <w:szCs w:val="18"/>
            </w:rPr>
          </w:pPr>
          <w:r w:rsidRPr="00AE419C">
            <w:rPr>
              <w:rFonts w:ascii="Arial" w:hAnsi="Arial" w:cs="Arial"/>
              <w:b/>
              <w:sz w:val="18"/>
              <w:szCs w:val="18"/>
            </w:rPr>
            <w:t>POLÍTICA INTERNA DE PROTECCIÓN Y TRATAMIENTO DE DATOS PERSONALES</w:t>
          </w:r>
        </w:p>
      </w:tc>
    </w:tr>
    <w:tr w:rsidR="0014110E" w:rsidRPr="004D7112" w14:paraId="063F92BE" w14:textId="77777777" w:rsidTr="004D7112">
      <w:trPr>
        <w:trHeight w:val="56"/>
      </w:trPr>
      <w:tc>
        <w:tcPr>
          <w:tcW w:w="1956" w:type="dxa"/>
          <w:vMerge/>
        </w:tcPr>
        <w:p w14:paraId="6E719583" w14:textId="77777777" w:rsidR="00C91A79" w:rsidRPr="004D7112" w:rsidRDefault="00C91A79" w:rsidP="004D7112">
          <w:pPr>
            <w:pStyle w:val="Encabezado"/>
            <w:rPr>
              <w:rFonts w:ascii="Arial" w:hAnsi="Arial" w:cs="Arial"/>
              <w:b/>
              <w:sz w:val="18"/>
              <w:szCs w:val="18"/>
            </w:rPr>
          </w:pPr>
        </w:p>
      </w:tc>
      <w:tc>
        <w:tcPr>
          <w:tcW w:w="992" w:type="dxa"/>
        </w:tcPr>
        <w:p w14:paraId="1681B0BD" w14:textId="77777777" w:rsidR="00C91A79" w:rsidRPr="004D7112" w:rsidRDefault="00C91A79" w:rsidP="004D7112">
          <w:pPr>
            <w:pStyle w:val="Encabezado"/>
            <w:rPr>
              <w:rFonts w:ascii="Arial" w:hAnsi="Arial" w:cs="Arial"/>
              <w:b/>
              <w:sz w:val="18"/>
              <w:szCs w:val="18"/>
            </w:rPr>
          </w:pPr>
          <w:r w:rsidRPr="004D7112">
            <w:rPr>
              <w:rFonts w:ascii="Arial" w:hAnsi="Arial" w:cs="Arial"/>
              <w:b/>
              <w:sz w:val="18"/>
              <w:szCs w:val="18"/>
            </w:rPr>
            <w:t>Código</w:t>
          </w:r>
        </w:p>
      </w:tc>
      <w:tc>
        <w:tcPr>
          <w:tcW w:w="1007" w:type="dxa"/>
        </w:tcPr>
        <w:p w14:paraId="0865F6BD" w14:textId="7346C349" w:rsidR="00C91A79" w:rsidRPr="004D7112" w:rsidRDefault="00C8541C" w:rsidP="004D7112">
          <w:pPr>
            <w:pStyle w:val="Encabezado"/>
            <w:rPr>
              <w:rFonts w:ascii="Arial" w:hAnsi="Arial" w:cs="Arial"/>
              <w:b/>
              <w:sz w:val="18"/>
              <w:szCs w:val="18"/>
            </w:rPr>
          </w:pPr>
          <w:r>
            <w:rPr>
              <w:rFonts w:ascii="Arial" w:hAnsi="Arial" w:cs="Arial"/>
              <w:b/>
              <w:sz w:val="18"/>
              <w:szCs w:val="18"/>
            </w:rPr>
            <w:t>SR-PO-</w:t>
          </w:r>
          <w:r w:rsidR="003A3990">
            <w:rPr>
              <w:rFonts w:ascii="Arial" w:hAnsi="Arial" w:cs="Arial"/>
              <w:b/>
              <w:sz w:val="18"/>
              <w:szCs w:val="18"/>
            </w:rPr>
            <w:t>5</w:t>
          </w:r>
        </w:p>
      </w:tc>
      <w:tc>
        <w:tcPr>
          <w:tcW w:w="993" w:type="dxa"/>
        </w:tcPr>
        <w:p w14:paraId="4AB76D5A" w14:textId="77777777" w:rsidR="00C91A79" w:rsidRPr="004D7112" w:rsidRDefault="00C91A79" w:rsidP="004D7112">
          <w:pPr>
            <w:pStyle w:val="Encabezado"/>
            <w:rPr>
              <w:rFonts w:ascii="Arial" w:hAnsi="Arial" w:cs="Arial"/>
              <w:b/>
              <w:sz w:val="18"/>
              <w:szCs w:val="18"/>
            </w:rPr>
          </w:pPr>
          <w:r w:rsidRPr="004D7112">
            <w:rPr>
              <w:rFonts w:ascii="Arial" w:hAnsi="Arial" w:cs="Arial"/>
              <w:b/>
              <w:sz w:val="18"/>
              <w:szCs w:val="18"/>
            </w:rPr>
            <w:t>Versión</w:t>
          </w:r>
        </w:p>
      </w:tc>
      <w:tc>
        <w:tcPr>
          <w:tcW w:w="283" w:type="dxa"/>
        </w:tcPr>
        <w:p w14:paraId="79EAF47A" w14:textId="65983AA9" w:rsidR="00C91A79" w:rsidRPr="004D7112" w:rsidRDefault="003A240F" w:rsidP="004D7112">
          <w:pPr>
            <w:pStyle w:val="Encabezado"/>
            <w:rPr>
              <w:rFonts w:ascii="Arial" w:hAnsi="Arial" w:cs="Arial"/>
              <w:b/>
              <w:sz w:val="18"/>
              <w:szCs w:val="18"/>
            </w:rPr>
          </w:pPr>
          <w:r>
            <w:rPr>
              <w:rFonts w:ascii="Arial" w:hAnsi="Arial" w:cs="Arial"/>
              <w:b/>
              <w:sz w:val="18"/>
              <w:szCs w:val="18"/>
            </w:rPr>
            <w:t>2</w:t>
          </w:r>
        </w:p>
      </w:tc>
      <w:tc>
        <w:tcPr>
          <w:tcW w:w="1016" w:type="dxa"/>
        </w:tcPr>
        <w:p w14:paraId="45B1E3E8" w14:textId="77777777" w:rsidR="00C91A79" w:rsidRPr="004D7112" w:rsidRDefault="00C91A79" w:rsidP="004D7112">
          <w:pPr>
            <w:pStyle w:val="Encabezado"/>
            <w:rPr>
              <w:rFonts w:ascii="Arial" w:hAnsi="Arial" w:cs="Arial"/>
              <w:b/>
              <w:sz w:val="18"/>
              <w:szCs w:val="18"/>
            </w:rPr>
          </w:pPr>
          <w:r w:rsidRPr="004D7112">
            <w:rPr>
              <w:rFonts w:ascii="Arial" w:hAnsi="Arial" w:cs="Arial"/>
              <w:b/>
              <w:sz w:val="18"/>
              <w:szCs w:val="18"/>
            </w:rPr>
            <w:t>Emisión</w:t>
          </w:r>
        </w:p>
      </w:tc>
      <w:tc>
        <w:tcPr>
          <w:tcW w:w="1134" w:type="dxa"/>
        </w:tcPr>
        <w:p w14:paraId="54811139" w14:textId="05AD2A3F" w:rsidR="00C91A79" w:rsidRPr="004D7112" w:rsidRDefault="003A240F" w:rsidP="004D7112">
          <w:pPr>
            <w:pStyle w:val="Encabezado"/>
            <w:rPr>
              <w:rFonts w:ascii="Arial" w:hAnsi="Arial" w:cs="Arial"/>
              <w:b/>
              <w:sz w:val="18"/>
              <w:szCs w:val="18"/>
            </w:rPr>
          </w:pPr>
          <w:r>
            <w:rPr>
              <w:rFonts w:ascii="Arial" w:hAnsi="Arial" w:cs="Arial"/>
              <w:b/>
              <w:sz w:val="18"/>
              <w:szCs w:val="18"/>
            </w:rPr>
            <w:t>Ene/2023</w:t>
          </w:r>
        </w:p>
      </w:tc>
      <w:tc>
        <w:tcPr>
          <w:tcW w:w="851" w:type="dxa"/>
        </w:tcPr>
        <w:p w14:paraId="767E9EA8" w14:textId="77777777" w:rsidR="00C91A79" w:rsidRPr="004D7112" w:rsidRDefault="00C91A79" w:rsidP="004D7112">
          <w:pPr>
            <w:pStyle w:val="Encabezado"/>
            <w:rPr>
              <w:rFonts w:ascii="Arial" w:hAnsi="Arial" w:cs="Arial"/>
              <w:b/>
              <w:sz w:val="18"/>
              <w:szCs w:val="18"/>
            </w:rPr>
          </w:pPr>
          <w:r w:rsidRPr="004D7112">
            <w:rPr>
              <w:rFonts w:ascii="Arial" w:hAnsi="Arial" w:cs="Arial"/>
              <w:b/>
              <w:sz w:val="18"/>
              <w:szCs w:val="18"/>
            </w:rPr>
            <w:t>página</w:t>
          </w:r>
        </w:p>
      </w:tc>
      <w:tc>
        <w:tcPr>
          <w:tcW w:w="1123" w:type="dxa"/>
        </w:tcPr>
        <w:p w14:paraId="729982E5" w14:textId="77777777" w:rsidR="00C91A79" w:rsidRPr="004D7112" w:rsidRDefault="00C91A79" w:rsidP="004D7112">
          <w:pPr>
            <w:pStyle w:val="Encabezado"/>
            <w:rPr>
              <w:rFonts w:ascii="Arial" w:hAnsi="Arial" w:cs="Arial"/>
              <w:b/>
              <w:sz w:val="18"/>
              <w:szCs w:val="18"/>
            </w:rPr>
          </w:pPr>
          <w:r w:rsidRPr="004D7112">
            <w:rPr>
              <w:rFonts w:ascii="Arial" w:hAnsi="Arial" w:cs="Arial"/>
              <w:b/>
              <w:sz w:val="18"/>
              <w:szCs w:val="18"/>
            </w:rPr>
            <w:t xml:space="preserve"> </w:t>
          </w:r>
          <w:r w:rsidRPr="004D7112">
            <w:rPr>
              <w:rFonts w:ascii="Arial" w:hAnsi="Arial" w:cs="Arial"/>
              <w:b/>
              <w:sz w:val="18"/>
              <w:szCs w:val="18"/>
            </w:rPr>
            <w:fldChar w:fldCharType="begin"/>
          </w:r>
          <w:r w:rsidRPr="004D7112">
            <w:rPr>
              <w:rFonts w:ascii="Arial" w:hAnsi="Arial" w:cs="Arial"/>
              <w:b/>
              <w:sz w:val="18"/>
              <w:szCs w:val="18"/>
            </w:rPr>
            <w:instrText>PAGE</w:instrText>
          </w:r>
          <w:r w:rsidRPr="004D7112">
            <w:rPr>
              <w:rFonts w:ascii="Arial" w:hAnsi="Arial" w:cs="Arial"/>
              <w:b/>
              <w:sz w:val="18"/>
              <w:szCs w:val="18"/>
            </w:rPr>
            <w:fldChar w:fldCharType="separate"/>
          </w:r>
          <w:r w:rsidRPr="004D7112">
            <w:rPr>
              <w:rFonts w:ascii="Arial" w:hAnsi="Arial" w:cs="Arial"/>
              <w:b/>
              <w:sz w:val="18"/>
              <w:szCs w:val="18"/>
            </w:rPr>
            <w:t>1</w:t>
          </w:r>
          <w:r w:rsidRPr="004D7112">
            <w:rPr>
              <w:rFonts w:ascii="Arial" w:hAnsi="Arial" w:cs="Arial"/>
              <w:sz w:val="18"/>
              <w:szCs w:val="18"/>
            </w:rPr>
            <w:fldChar w:fldCharType="end"/>
          </w:r>
          <w:r w:rsidRPr="004D7112">
            <w:rPr>
              <w:rFonts w:ascii="Arial" w:hAnsi="Arial" w:cs="Arial"/>
              <w:b/>
              <w:sz w:val="18"/>
              <w:szCs w:val="18"/>
            </w:rPr>
            <w:t xml:space="preserve"> de </w:t>
          </w:r>
          <w:r w:rsidRPr="004D7112">
            <w:rPr>
              <w:rFonts w:ascii="Arial" w:hAnsi="Arial" w:cs="Arial"/>
              <w:b/>
              <w:sz w:val="18"/>
              <w:szCs w:val="18"/>
            </w:rPr>
            <w:fldChar w:fldCharType="begin"/>
          </w:r>
          <w:r w:rsidRPr="004D7112">
            <w:rPr>
              <w:rFonts w:ascii="Arial" w:hAnsi="Arial" w:cs="Arial"/>
              <w:b/>
              <w:sz w:val="18"/>
              <w:szCs w:val="18"/>
            </w:rPr>
            <w:instrText>NUMPAGES</w:instrText>
          </w:r>
          <w:r w:rsidRPr="004D7112">
            <w:rPr>
              <w:rFonts w:ascii="Arial" w:hAnsi="Arial" w:cs="Arial"/>
              <w:b/>
              <w:sz w:val="18"/>
              <w:szCs w:val="18"/>
            </w:rPr>
            <w:fldChar w:fldCharType="separate"/>
          </w:r>
          <w:r w:rsidRPr="004D7112">
            <w:rPr>
              <w:rFonts w:ascii="Arial" w:hAnsi="Arial" w:cs="Arial"/>
              <w:b/>
              <w:sz w:val="18"/>
              <w:szCs w:val="18"/>
            </w:rPr>
            <w:t>2</w:t>
          </w:r>
          <w:r w:rsidRPr="004D7112">
            <w:rPr>
              <w:rFonts w:ascii="Arial" w:hAnsi="Arial" w:cs="Arial"/>
              <w:sz w:val="18"/>
              <w:szCs w:val="18"/>
            </w:rPr>
            <w:fldChar w:fldCharType="end"/>
          </w:r>
        </w:p>
      </w:tc>
    </w:tr>
  </w:tbl>
  <w:p w14:paraId="43AE232A" w14:textId="4AA9E397" w:rsidR="00C91A79" w:rsidRDefault="00C91A79" w:rsidP="00FF372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FADC4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41C23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60F0B4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637BBE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68A48F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8B0757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990A8EC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DE2320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B6D1831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B8F884D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C4D39EB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C4FED31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C56B5BF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DA9FE03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E22A97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E84E118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FD7ADD4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FD8D5D5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FDFD0E6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7D951DE"/>
    <w:multiLevelType w:val="hybridMultilevel"/>
    <w:tmpl w:val="790EAC96"/>
    <w:lvl w:ilvl="0" w:tplc="0C0A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0B84E96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BB466C3"/>
    <w:multiLevelType w:val="multilevel"/>
    <w:tmpl w:val="FFFFFFFF"/>
    <w:lvl w:ilvl="0">
      <w:start w:val="1"/>
      <w:numFmt w:val="lowerLetter"/>
      <w:lvlText w:val=""/>
      <w:lvlJc w:val="left"/>
    </w:lvl>
    <w:lvl w:ilvl="1">
      <w:start w:val="1"/>
      <w:numFmt w:val="ideographDigital"/>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BB5D06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ECC277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123D553F"/>
    <w:multiLevelType w:val="hybridMultilevel"/>
    <w:tmpl w:val="50986854"/>
    <w:lvl w:ilvl="0" w:tplc="0C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1341F7C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24B912F5"/>
    <w:multiLevelType w:val="hybridMultilevel"/>
    <w:tmpl w:val="5AE0DBE0"/>
    <w:lvl w:ilvl="0" w:tplc="0C0A0001">
      <w:start w:val="1"/>
      <w:numFmt w:val="bullet"/>
      <w:lvlText w:val=""/>
      <w:lvlJc w:val="left"/>
      <w:pPr>
        <w:ind w:left="720" w:hanging="360"/>
      </w:pPr>
      <w:rPr>
        <w:rFonts w:ascii="Symbol" w:hAnsi="Symbol" w:hint="default"/>
      </w:rPr>
    </w:lvl>
    <w:lvl w:ilvl="1" w:tplc="B624134E">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625C03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29F7F6C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2D00160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9C06770"/>
    <w:multiLevelType w:val="hybridMultilevel"/>
    <w:tmpl w:val="1FE27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9D72FA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5B867A7C"/>
    <w:multiLevelType w:val="hybridMultilevel"/>
    <w:tmpl w:val="7F484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B8FC136"/>
    <w:multiLevelType w:val="hybridMultilevel"/>
    <w:tmpl w:val="FE7C9446"/>
    <w:lvl w:ilvl="0" w:tplc="FFFFFFFF">
      <w:start w:val="1"/>
      <w:numFmt w:val="lowerLetter"/>
      <w:lvlText w:val=""/>
      <w:lvlJc w:val="left"/>
    </w:lvl>
    <w:lvl w:ilvl="1" w:tplc="0C0A0001">
      <w:start w:val="1"/>
      <w:numFmt w:val="bullet"/>
      <w:lvlText w:val=""/>
      <w:lvlJc w:val="left"/>
      <w:pPr>
        <w:ind w:left="72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BFDE0A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FA62233"/>
    <w:multiLevelType w:val="hybridMultilevel"/>
    <w:tmpl w:val="506830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0A14AFB"/>
    <w:multiLevelType w:val="hybridMultilevel"/>
    <w:tmpl w:val="92DC7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0FAD03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7317D5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69DD0C96"/>
    <w:multiLevelType w:val="hybridMultilevel"/>
    <w:tmpl w:val="20D4C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EDC5063"/>
    <w:multiLevelType w:val="hybridMultilevel"/>
    <w:tmpl w:val="7B96A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FB3DD2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4BF050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26303108">
    <w:abstractNumId w:val="14"/>
  </w:num>
  <w:num w:numId="2" w16cid:durableId="336082839">
    <w:abstractNumId w:val="31"/>
  </w:num>
  <w:num w:numId="3" w16cid:durableId="397286884">
    <w:abstractNumId w:val="6"/>
  </w:num>
  <w:num w:numId="4" w16cid:durableId="1773042576">
    <w:abstractNumId w:val="42"/>
  </w:num>
  <w:num w:numId="5" w16cid:durableId="1383334939">
    <w:abstractNumId w:val="21"/>
  </w:num>
  <w:num w:numId="6" w16cid:durableId="591857318">
    <w:abstractNumId w:val="5"/>
  </w:num>
  <w:num w:numId="7" w16cid:durableId="756363088">
    <w:abstractNumId w:val="16"/>
  </w:num>
  <w:num w:numId="8" w16cid:durableId="1483961755">
    <w:abstractNumId w:val="7"/>
  </w:num>
  <w:num w:numId="9" w16cid:durableId="873227602">
    <w:abstractNumId w:val="33"/>
  </w:num>
  <w:num w:numId="10" w16cid:durableId="1204177445">
    <w:abstractNumId w:val="12"/>
  </w:num>
  <w:num w:numId="11" w16cid:durableId="1552382657">
    <w:abstractNumId w:val="13"/>
  </w:num>
  <w:num w:numId="12" w16cid:durableId="170069475">
    <w:abstractNumId w:val="4"/>
  </w:num>
  <w:num w:numId="13" w16cid:durableId="668943239">
    <w:abstractNumId w:val="28"/>
  </w:num>
  <w:num w:numId="14" w16cid:durableId="1315600470">
    <w:abstractNumId w:val="17"/>
  </w:num>
  <w:num w:numId="15" w16cid:durableId="739474822">
    <w:abstractNumId w:val="22"/>
  </w:num>
  <w:num w:numId="16" w16cid:durableId="1050812046">
    <w:abstractNumId w:val="20"/>
  </w:num>
  <w:num w:numId="17" w16cid:durableId="1989554830">
    <w:abstractNumId w:val="23"/>
  </w:num>
  <w:num w:numId="18" w16cid:durableId="1901015893">
    <w:abstractNumId w:val="3"/>
  </w:num>
  <w:num w:numId="19" w16cid:durableId="1876893629">
    <w:abstractNumId w:val="34"/>
  </w:num>
  <w:num w:numId="20" w16cid:durableId="495190347">
    <w:abstractNumId w:val="38"/>
  </w:num>
  <w:num w:numId="21" w16cid:durableId="986475908">
    <w:abstractNumId w:val="8"/>
  </w:num>
  <w:num w:numId="22" w16cid:durableId="1863471246">
    <w:abstractNumId w:val="26"/>
  </w:num>
  <w:num w:numId="23" w16cid:durableId="751194906">
    <w:abstractNumId w:val="30"/>
  </w:num>
  <w:num w:numId="24" w16cid:durableId="741295761">
    <w:abstractNumId w:val="40"/>
  </w:num>
  <w:num w:numId="25" w16cid:durableId="1263804624">
    <w:abstractNumId w:val="37"/>
  </w:num>
  <w:num w:numId="26" w16cid:durableId="718167018">
    <w:abstractNumId w:val="36"/>
  </w:num>
  <w:num w:numId="27" w16cid:durableId="1505709843">
    <w:abstractNumId w:val="32"/>
  </w:num>
  <w:num w:numId="28" w16cid:durableId="153881899">
    <w:abstractNumId w:val="35"/>
  </w:num>
  <w:num w:numId="29" w16cid:durableId="309749607">
    <w:abstractNumId w:val="24"/>
  </w:num>
  <w:num w:numId="30" w16cid:durableId="179130662">
    <w:abstractNumId w:val="29"/>
  </w:num>
  <w:num w:numId="31" w16cid:durableId="940455388">
    <w:abstractNumId w:val="41"/>
  </w:num>
  <w:num w:numId="32" w16cid:durableId="2014991674">
    <w:abstractNumId w:val="39"/>
  </w:num>
  <w:num w:numId="33" w16cid:durableId="1979259506">
    <w:abstractNumId w:val="19"/>
  </w:num>
  <w:num w:numId="34" w16cid:durableId="1860123180">
    <w:abstractNumId w:val="11"/>
  </w:num>
  <w:num w:numId="35" w16cid:durableId="95291506">
    <w:abstractNumId w:val="15"/>
  </w:num>
  <w:num w:numId="36" w16cid:durableId="1662001804">
    <w:abstractNumId w:val="0"/>
  </w:num>
  <w:num w:numId="37" w16cid:durableId="2108571455">
    <w:abstractNumId w:val="2"/>
  </w:num>
  <w:num w:numId="38" w16cid:durableId="213933481">
    <w:abstractNumId w:val="27"/>
  </w:num>
  <w:num w:numId="39" w16cid:durableId="1558469169">
    <w:abstractNumId w:val="18"/>
  </w:num>
  <w:num w:numId="40" w16cid:durableId="2117406024">
    <w:abstractNumId w:val="1"/>
  </w:num>
  <w:num w:numId="41" w16cid:durableId="844130010">
    <w:abstractNumId w:val="10"/>
  </w:num>
  <w:num w:numId="42" w16cid:durableId="1090395028">
    <w:abstractNumId w:val="25"/>
  </w:num>
  <w:num w:numId="43" w16cid:durableId="1921987743">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79"/>
    <w:rsid w:val="0004457E"/>
    <w:rsid w:val="0005663A"/>
    <w:rsid w:val="00082CAB"/>
    <w:rsid w:val="000A1CBD"/>
    <w:rsid w:val="000A30D8"/>
    <w:rsid w:val="000D3B27"/>
    <w:rsid w:val="000D4D4A"/>
    <w:rsid w:val="000F1BDD"/>
    <w:rsid w:val="0012492F"/>
    <w:rsid w:val="001321E5"/>
    <w:rsid w:val="0014110E"/>
    <w:rsid w:val="001419E5"/>
    <w:rsid w:val="0015738A"/>
    <w:rsid w:val="00167CE8"/>
    <w:rsid w:val="001A3CFE"/>
    <w:rsid w:val="001B3A06"/>
    <w:rsid w:val="001B5A9F"/>
    <w:rsid w:val="001C0F7A"/>
    <w:rsid w:val="001D3B09"/>
    <w:rsid w:val="00203358"/>
    <w:rsid w:val="00227E00"/>
    <w:rsid w:val="00231968"/>
    <w:rsid w:val="00254BBA"/>
    <w:rsid w:val="00273B9A"/>
    <w:rsid w:val="0028432F"/>
    <w:rsid w:val="00287BAF"/>
    <w:rsid w:val="002A22C0"/>
    <w:rsid w:val="002A3814"/>
    <w:rsid w:val="002C0AB0"/>
    <w:rsid w:val="002E3F5E"/>
    <w:rsid w:val="002E73E6"/>
    <w:rsid w:val="00303116"/>
    <w:rsid w:val="00303A1C"/>
    <w:rsid w:val="0031095E"/>
    <w:rsid w:val="003179BB"/>
    <w:rsid w:val="003414A8"/>
    <w:rsid w:val="00342600"/>
    <w:rsid w:val="00347A8A"/>
    <w:rsid w:val="00361EA7"/>
    <w:rsid w:val="0036492A"/>
    <w:rsid w:val="00386938"/>
    <w:rsid w:val="003A240F"/>
    <w:rsid w:val="003A3990"/>
    <w:rsid w:val="003A5A47"/>
    <w:rsid w:val="003D15A2"/>
    <w:rsid w:val="003E4C2C"/>
    <w:rsid w:val="003E52E5"/>
    <w:rsid w:val="00433673"/>
    <w:rsid w:val="0045195E"/>
    <w:rsid w:val="004571E9"/>
    <w:rsid w:val="00460A87"/>
    <w:rsid w:val="00463119"/>
    <w:rsid w:val="00470659"/>
    <w:rsid w:val="00484935"/>
    <w:rsid w:val="004867BE"/>
    <w:rsid w:val="00497D91"/>
    <w:rsid w:val="004A1BAF"/>
    <w:rsid w:val="004B1415"/>
    <w:rsid w:val="004C6379"/>
    <w:rsid w:val="004D7112"/>
    <w:rsid w:val="004E34C5"/>
    <w:rsid w:val="004F6A3C"/>
    <w:rsid w:val="00517DC9"/>
    <w:rsid w:val="00522C65"/>
    <w:rsid w:val="00540AAE"/>
    <w:rsid w:val="00552D41"/>
    <w:rsid w:val="00567132"/>
    <w:rsid w:val="00583F70"/>
    <w:rsid w:val="00585860"/>
    <w:rsid w:val="005924E2"/>
    <w:rsid w:val="005E761A"/>
    <w:rsid w:val="005F1FA5"/>
    <w:rsid w:val="005F22CC"/>
    <w:rsid w:val="00606AFD"/>
    <w:rsid w:val="00632A76"/>
    <w:rsid w:val="00641712"/>
    <w:rsid w:val="00643063"/>
    <w:rsid w:val="0065550F"/>
    <w:rsid w:val="00662E8F"/>
    <w:rsid w:val="0066583F"/>
    <w:rsid w:val="00677289"/>
    <w:rsid w:val="006B2F86"/>
    <w:rsid w:val="006C25D1"/>
    <w:rsid w:val="006C5B16"/>
    <w:rsid w:val="006D56B1"/>
    <w:rsid w:val="006D783A"/>
    <w:rsid w:val="00740444"/>
    <w:rsid w:val="007525C2"/>
    <w:rsid w:val="007630A2"/>
    <w:rsid w:val="00780EF3"/>
    <w:rsid w:val="007C7062"/>
    <w:rsid w:val="007E4DFE"/>
    <w:rsid w:val="007E6CF9"/>
    <w:rsid w:val="00845BCF"/>
    <w:rsid w:val="00845F86"/>
    <w:rsid w:val="008679EA"/>
    <w:rsid w:val="008B52AD"/>
    <w:rsid w:val="008C51E7"/>
    <w:rsid w:val="008F1613"/>
    <w:rsid w:val="008F759A"/>
    <w:rsid w:val="00906FBC"/>
    <w:rsid w:val="00926932"/>
    <w:rsid w:val="00973DA8"/>
    <w:rsid w:val="009A3F62"/>
    <w:rsid w:val="009F120C"/>
    <w:rsid w:val="009F2C66"/>
    <w:rsid w:val="00A0339C"/>
    <w:rsid w:val="00A20584"/>
    <w:rsid w:val="00A30DB6"/>
    <w:rsid w:val="00A43332"/>
    <w:rsid w:val="00A92E69"/>
    <w:rsid w:val="00AA713F"/>
    <w:rsid w:val="00AB004C"/>
    <w:rsid w:val="00AB5FB4"/>
    <w:rsid w:val="00AD2542"/>
    <w:rsid w:val="00AE419C"/>
    <w:rsid w:val="00AF5A3F"/>
    <w:rsid w:val="00AF7A72"/>
    <w:rsid w:val="00B216B6"/>
    <w:rsid w:val="00B56BB2"/>
    <w:rsid w:val="00B72082"/>
    <w:rsid w:val="00B744A9"/>
    <w:rsid w:val="00B84ECC"/>
    <w:rsid w:val="00BB5535"/>
    <w:rsid w:val="00BB7B0F"/>
    <w:rsid w:val="00BC424B"/>
    <w:rsid w:val="00BE0316"/>
    <w:rsid w:val="00BF7373"/>
    <w:rsid w:val="00C01BE3"/>
    <w:rsid w:val="00C127E8"/>
    <w:rsid w:val="00C41566"/>
    <w:rsid w:val="00C83A43"/>
    <w:rsid w:val="00C8541C"/>
    <w:rsid w:val="00C91A79"/>
    <w:rsid w:val="00C93A39"/>
    <w:rsid w:val="00CA06CF"/>
    <w:rsid w:val="00CB73B5"/>
    <w:rsid w:val="00CC786F"/>
    <w:rsid w:val="00D07176"/>
    <w:rsid w:val="00D1028E"/>
    <w:rsid w:val="00D46489"/>
    <w:rsid w:val="00D55EB6"/>
    <w:rsid w:val="00DA0DAC"/>
    <w:rsid w:val="00DB788D"/>
    <w:rsid w:val="00DC2C49"/>
    <w:rsid w:val="00DD022B"/>
    <w:rsid w:val="00DE177A"/>
    <w:rsid w:val="00DF7FF7"/>
    <w:rsid w:val="00E354A1"/>
    <w:rsid w:val="00E5190F"/>
    <w:rsid w:val="00E628F8"/>
    <w:rsid w:val="00E84857"/>
    <w:rsid w:val="00E9311A"/>
    <w:rsid w:val="00EF5429"/>
    <w:rsid w:val="00F05037"/>
    <w:rsid w:val="00F103F2"/>
    <w:rsid w:val="00F11AFA"/>
    <w:rsid w:val="00F231A9"/>
    <w:rsid w:val="00F25CA3"/>
    <w:rsid w:val="00F33705"/>
    <w:rsid w:val="00F35214"/>
    <w:rsid w:val="00F36D99"/>
    <w:rsid w:val="00F42EBC"/>
    <w:rsid w:val="00F8791E"/>
    <w:rsid w:val="00F93C37"/>
    <w:rsid w:val="00F94C58"/>
    <w:rsid w:val="00FA1D43"/>
    <w:rsid w:val="00FD7CF5"/>
    <w:rsid w:val="00FF3726"/>
    <w:rsid w:val="00FF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1E844"/>
  <w15:chartTrackingRefBased/>
  <w15:docId w15:val="{EB653984-4A14-4B3C-B3C8-CBD1CC33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91A7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91A79"/>
    <w:rPr>
      <w:b/>
      <w:bCs/>
    </w:rPr>
  </w:style>
  <w:style w:type="character" w:styleId="Hipervnculo">
    <w:name w:val="Hyperlink"/>
    <w:basedOn w:val="Fuentedeprrafopredeter"/>
    <w:uiPriority w:val="99"/>
    <w:unhideWhenUsed/>
    <w:rsid w:val="00C91A79"/>
    <w:rPr>
      <w:color w:val="0000FF"/>
      <w:u w:val="single"/>
    </w:rPr>
  </w:style>
  <w:style w:type="paragraph" w:styleId="Encabezado">
    <w:name w:val="header"/>
    <w:basedOn w:val="Normal"/>
    <w:link w:val="EncabezadoCar"/>
    <w:uiPriority w:val="99"/>
    <w:unhideWhenUsed/>
    <w:rsid w:val="00C91A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1A79"/>
    <w:rPr>
      <w:noProof/>
      <w:lang w:val="es-CO"/>
    </w:rPr>
  </w:style>
  <w:style w:type="paragraph" w:styleId="Piedepgina">
    <w:name w:val="footer"/>
    <w:basedOn w:val="Normal"/>
    <w:link w:val="PiedepginaCar"/>
    <w:uiPriority w:val="99"/>
    <w:unhideWhenUsed/>
    <w:rsid w:val="00C91A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1A79"/>
    <w:rPr>
      <w:noProof/>
      <w:lang w:val="es-CO"/>
    </w:rPr>
  </w:style>
  <w:style w:type="character" w:styleId="Mencinsinresolver">
    <w:name w:val="Unresolved Mention"/>
    <w:basedOn w:val="Fuentedeprrafopredeter"/>
    <w:uiPriority w:val="99"/>
    <w:semiHidden/>
    <w:unhideWhenUsed/>
    <w:rsid w:val="00DA0DAC"/>
    <w:rPr>
      <w:color w:val="605E5C"/>
      <w:shd w:val="clear" w:color="auto" w:fill="E1DFDD"/>
    </w:rPr>
  </w:style>
  <w:style w:type="table" w:styleId="Tablaconcuadrcula">
    <w:name w:val="Table Grid"/>
    <w:basedOn w:val="Tablanormal"/>
    <w:uiPriority w:val="39"/>
    <w:rsid w:val="00141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744A9"/>
    <w:pPr>
      <w:ind w:left="720"/>
      <w:contextualSpacing/>
    </w:pPr>
  </w:style>
  <w:style w:type="paragraph" w:customStyle="1" w:styleId="Default">
    <w:name w:val="Default"/>
    <w:rsid w:val="00D55EB6"/>
    <w:pPr>
      <w:autoSpaceDE w:val="0"/>
      <w:autoSpaceDN w:val="0"/>
      <w:adjustRightInd w:val="0"/>
      <w:spacing w:after="0" w:line="240" w:lineRule="auto"/>
    </w:pPr>
    <w:rPr>
      <w:rFonts w:ascii="Arial" w:hAnsi="Arial" w:cs="Arial"/>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68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ociados@coopeaipe.co" TargetMode="External"/><Relationship Id="rId3" Type="http://schemas.openxmlformats.org/officeDocument/2006/relationships/settings" Target="settings.xml"/><Relationship Id="rId7" Type="http://schemas.openxmlformats.org/officeDocument/2006/relationships/hyperlink" Target="mailto:asociados@coopeaipe.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Pages>
  <Words>6072</Words>
  <Characters>33400</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Alexander Izquierdo Arizmendi</dc:creator>
  <cp:keywords/>
  <dc:description/>
  <cp:lastModifiedBy>Edward Alexander Izquierdo Arizmendi</cp:lastModifiedBy>
  <cp:revision>138</cp:revision>
  <dcterms:created xsi:type="dcterms:W3CDTF">2021-07-27T16:12:00Z</dcterms:created>
  <dcterms:modified xsi:type="dcterms:W3CDTF">2022-12-14T13:57:00Z</dcterms:modified>
</cp:coreProperties>
</file>