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5"/>
        <w:gridCol w:w="1678"/>
        <w:gridCol w:w="974"/>
        <w:gridCol w:w="3412"/>
        <w:gridCol w:w="974"/>
        <w:gridCol w:w="1339"/>
      </w:tblGrid>
      <w:tr w:rsidR="00901A13" w:rsidRPr="00901A13" w14:paraId="0BD138AC" w14:textId="77777777" w:rsidTr="00DA4956">
        <w:trPr>
          <w:trHeight w:val="102"/>
        </w:trPr>
        <w:tc>
          <w:tcPr>
            <w:tcW w:w="1418" w:type="pct"/>
            <w:gridSpan w:val="2"/>
            <w:vAlign w:val="center"/>
            <w:hideMark/>
          </w:tcPr>
          <w:p w14:paraId="6C42769C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</w:rPr>
              <w:t>Elaboró</w:t>
            </w:r>
          </w:p>
        </w:tc>
        <w:tc>
          <w:tcPr>
            <w:tcW w:w="2345" w:type="pct"/>
            <w:gridSpan w:val="2"/>
            <w:vAlign w:val="center"/>
            <w:hideMark/>
          </w:tcPr>
          <w:p w14:paraId="4CCD24CC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1237" w:type="pct"/>
            <w:gridSpan w:val="2"/>
            <w:vAlign w:val="center"/>
            <w:hideMark/>
          </w:tcPr>
          <w:p w14:paraId="75099620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</w:rPr>
              <w:t>Aprobó</w:t>
            </w:r>
          </w:p>
        </w:tc>
      </w:tr>
      <w:tr w:rsidR="00901A13" w:rsidRPr="00901A13" w14:paraId="24492774" w14:textId="77777777" w:rsidTr="00DA4956">
        <w:trPr>
          <w:trHeight w:val="64"/>
        </w:trPr>
        <w:tc>
          <w:tcPr>
            <w:tcW w:w="521" w:type="pct"/>
            <w:vAlign w:val="center"/>
            <w:hideMark/>
          </w:tcPr>
          <w:p w14:paraId="7477D973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897" w:type="pct"/>
            <w:vAlign w:val="center"/>
          </w:tcPr>
          <w:p w14:paraId="34DE0F1C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Edward Izquierdo</w:t>
            </w:r>
          </w:p>
        </w:tc>
        <w:tc>
          <w:tcPr>
            <w:tcW w:w="521" w:type="pct"/>
            <w:vAlign w:val="center"/>
            <w:hideMark/>
          </w:tcPr>
          <w:p w14:paraId="45F6623D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824" w:type="pct"/>
            <w:vAlign w:val="center"/>
          </w:tcPr>
          <w:p w14:paraId="1823996D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Liliana Sánchez</w:t>
            </w:r>
          </w:p>
        </w:tc>
        <w:tc>
          <w:tcPr>
            <w:tcW w:w="521" w:type="pct"/>
            <w:vAlign w:val="center"/>
            <w:hideMark/>
          </w:tcPr>
          <w:p w14:paraId="28C1A737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16" w:type="pct"/>
            <w:vAlign w:val="center"/>
          </w:tcPr>
          <w:p w14:paraId="2838C0CC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Pr="00901A13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901A13" w:rsidRPr="00901A13" w14:paraId="35543DF4" w14:textId="77777777" w:rsidTr="00DA4956">
        <w:tc>
          <w:tcPr>
            <w:tcW w:w="521" w:type="pct"/>
            <w:vAlign w:val="center"/>
            <w:hideMark/>
          </w:tcPr>
          <w:p w14:paraId="257B62B6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897" w:type="pct"/>
            <w:vAlign w:val="center"/>
          </w:tcPr>
          <w:p w14:paraId="0986A43B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Procesos</w:t>
            </w:r>
          </w:p>
        </w:tc>
        <w:tc>
          <w:tcPr>
            <w:tcW w:w="521" w:type="pct"/>
            <w:vAlign w:val="center"/>
            <w:hideMark/>
          </w:tcPr>
          <w:p w14:paraId="0D57232F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824" w:type="pct"/>
            <w:vAlign w:val="center"/>
          </w:tcPr>
          <w:p w14:paraId="62ED7AF1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Administradora Comercial Y Tesorería</w:t>
            </w:r>
          </w:p>
        </w:tc>
        <w:tc>
          <w:tcPr>
            <w:tcW w:w="521" w:type="pct"/>
            <w:vAlign w:val="center"/>
            <w:hideMark/>
          </w:tcPr>
          <w:p w14:paraId="4B926A95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16" w:type="pct"/>
            <w:vAlign w:val="center"/>
          </w:tcPr>
          <w:p w14:paraId="4B0FB9B5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901A13" w:rsidRPr="00901A13" w14:paraId="01080FDA" w14:textId="77777777" w:rsidTr="00DA4956">
        <w:tc>
          <w:tcPr>
            <w:tcW w:w="521" w:type="pct"/>
            <w:vAlign w:val="center"/>
            <w:hideMark/>
          </w:tcPr>
          <w:p w14:paraId="7BD99460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897" w:type="pct"/>
            <w:vAlign w:val="center"/>
          </w:tcPr>
          <w:p w14:paraId="651E25CD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23/06/2022</w:t>
            </w:r>
          </w:p>
        </w:tc>
        <w:tc>
          <w:tcPr>
            <w:tcW w:w="521" w:type="pct"/>
            <w:vAlign w:val="center"/>
            <w:hideMark/>
          </w:tcPr>
          <w:p w14:paraId="509D1E49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824" w:type="pct"/>
            <w:vAlign w:val="center"/>
          </w:tcPr>
          <w:p w14:paraId="369FB72E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23/06/2022</w:t>
            </w:r>
          </w:p>
        </w:tc>
        <w:tc>
          <w:tcPr>
            <w:tcW w:w="521" w:type="pct"/>
            <w:vAlign w:val="center"/>
            <w:hideMark/>
          </w:tcPr>
          <w:p w14:paraId="28431F54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16" w:type="pct"/>
            <w:vAlign w:val="center"/>
          </w:tcPr>
          <w:p w14:paraId="32159529" w14:textId="77777777" w:rsidR="00901A13" w:rsidRPr="00901A13" w:rsidRDefault="00901A13" w:rsidP="00DA4956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901A13">
              <w:rPr>
                <w:rFonts w:ascii="Arial" w:eastAsia="Calibri" w:hAnsi="Arial" w:cs="Arial"/>
                <w:sz w:val="18"/>
                <w:szCs w:val="18"/>
                <w:lang w:eastAsia="en-US"/>
              </w:rPr>
              <w:t>23/06/2022</w:t>
            </w:r>
          </w:p>
        </w:tc>
      </w:tr>
    </w:tbl>
    <w:p w14:paraId="0FEA9E81" w14:textId="77777777" w:rsidR="007D2236" w:rsidRPr="00901A13" w:rsidRDefault="007D2236" w:rsidP="00440F5A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7A2209A0" w14:textId="77777777" w:rsidR="003071AA" w:rsidRPr="00901A13" w:rsidRDefault="003071AA" w:rsidP="005D0305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OBJETIVO</w:t>
      </w:r>
      <w:r w:rsidR="003206DB" w:rsidRPr="00901A1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6D83BF6" w14:textId="77777777" w:rsidR="003206DB" w:rsidRPr="00901A13" w:rsidRDefault="003206DB" w:rsidP="005D030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080F129" w14:textId="77777777" w:rsidR="005C2436" w:rsidRPr="00901A13" w:rsidRDefault="00684B3F" w:rsidP="005D0305">
      <w:pPr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>Establecer los pasos a seguir para la Marcación y Desmarque de la Exención al GMF otorgado por el gobierno nacional.</w:t>
      </w:r>
    </w:p>
    <w:p w14:paraId="5DB06C7D" w14:textId="77777777" w:rsidR="00684B3F" w:rsidRPr="00901A13" w:rsidRDefault="00684B3F" w:rsidP="005D030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43ED2E6" w14:textId="77777777" w:rsidR="003071AA" w:rsidRPr="00901A13" w:rsidRDefault="003071AA" w:rsidP="005D0305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A</w:t>
      </w:r>
      <w:r w:rsidR="00D95A72" w:rsidRPr="00901A13">
        <w:rPr>
          <w:rFonts w:ascii="Arial" w:hAnsi="Arial" w:cs="Arial"/>
          <w:b/>
          <w:spacing w:val="-3"/>
          <w:sz w:val="24"/>
          <w:szCs w:val="24"/>
        </w:rPr>
        <w:t>PLICA</w:t>
      </w:r>
      <w:r w:rsidR="003206DB" w:rsidRPr="00901A1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92D9315" w14:textId="77777777" w:rsidR="003071AA" w:rsidRPr="00901A13" w:rsidRDefault="003071AA" w:rsidP="005D0305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47031B8" w14:textId="7CD1BAF4" w:rsidR="001175A1" w:rsidRPr="00901A13" w:rsidRDefault="001175A1" w:rsidP="005D030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Aplica al </w:t>
      </w:r>
      <w:r w:rsidR="00CB6625" w:rsidRPr="00901A13">
        <w:rPr>
          <w:rFonts w:ascii="Arial" w:hAnsi="Arial" w:cs="Arial"/>
          <w:spacing w:val="-3"/>
          <w:sz w:val="24"/>
          <w:szCs w:val="24"/>
        </w:rPr>
        <w:t xml:space="preserve">momento de marcar o desmarcar una cuenta de Ahorros a la vista con exención al </w:t>
      </w:r>
      <w:r w:rsidR="00901A13" w:rsidRPr="00901A13">
        <w:rPr>
          <w:rFonts w:ascii="Arial" w:hAnsi="Arial" w:cs="Arial"/>
          <w:spacing w:val="-3"/>
          <w:sz w:val="24"/>
          <w:szCs w:val="24"/>
        </w:rPr>
        <w:t>GMF</w:t>
      </w:r>
      <w:r w:rsidR="00CB6625" w:rsidRPr="00901A13">
        <w:rPr>
          <w:rFonts w:ascii="Arial" w:hAnsi="Arial" w:cs="Arial"/>
          <w:spacing w:val="-3"/>
          <w:sz w:val="24"/>
          <w:szCs w:val="24"/>
        </w:rPr>
        <w:t>.</w:t>
      </w:r>
    </w:p>
    <w:p w14:paraId="4F30364F" w14:textId="77777777" w:rsidR="00CB6625" w:rsidRPr="00901A13" w:rsidRDefault="00CB6625" w:rsidP="005D030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07A06612" w14:textId="77777777" w:rsidR="006D352F" w:rsidRPr="00901A13" w:rsidRDefault="006D352F" w:rsidP="005D0305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0" w:name="_Hlk9521203"/>
      <w:r w:rsidRPr="00901A13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2F786D33" w14:textId="77777777" w:rsidR="006D352F" w:rsidRPr="00901A13" w:rsidRDefault="006D352F" w:rsidP="005D030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A01FAE5" w14:textId="77777777" w:rsidR="006D352F" w:rsidRPr="00901A13" w:rsidRDefault="006D352F" w:rsidP="005D0305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7902F3F6" w14:textId="77777777" w:rsidR="006D352F" w:rsidRPr="00901A13" w:rsidRDefault="006D352F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01561D3B" w14:textId="77777777" w:rsidR="006D352F" w:rsidRPr="00901A13" w:rsidRDefault="006D352F" w:rsidP="005D0305">
      <w:pPr>
        <w:rPr>
          <w:rFonts w:ascii="Arial" w:hAnsi="Arial" w:cs="Arial"/>
          <w:spacing w:val="-3"/>
          <w:sz w:val="24"/>
          <w:szCs w:val="24"/>
        </w:rPr>
      </w:pPr>
    </w:p>
    <w:p w14:paraId="5FAC1375" w14:textId="77777777" w:rsidR="006D352F" w:rsidRPr="00901A13" w:rsidRDefault="006D352F" w:rsidP="005D0305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45DDDD4C" w14:textId="1B4AD3E5" w:rsidR="006D352F" w:rsidRPr="00901A13" w:rsidRDefault="006D352F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20AFC3F2" w14:textId="77777777" w:rsidR="005D0305" w:rsidRPr="00901A13" w:rsidRDefault="005D0305" w:rsidP="005D0305">
      <w:pPr>
        <w:rPr>
          <w:rFonts w:ascii="Arial" w:hAnsi="Arial" w:cs="Arial"/>
          <w:b/>
          <w:spacing w:val="-3"/>
          <w:sz w:val="24"/>
          <w:szCs w:val="24"/>
        </w:rPr>
      </w:pPr>
    </w:p>
    <w:bookmarkEnd w:id="0"/>
    <w:p w14:paraId="6B7F8087" w14:textId="77777777" w:rsidR="001175A1" w:rsidRPr="00901A13" w:rsidRDefault="003071AA" w:rsidP="005D0305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DF2B3D" w:rsidRPr="00901A1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1572BCAC" w14:textId="77777777" w:rsidR="001175A1" w:rsidRPr="00901A13" w:rsidRDefault="001175A1" w:rsidP="005D030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DBCCF40" w14:textId="77777777" w:rsidR="00440F5A" w:rsidRPr="00901A13" w:rsidRDefault="00440F5A" w:rsidP="005D0305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Gravamen a los Movimientos Financiero  (GMF):  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Toda disposición de recursos provenientes de cuentas corrientes, de ahorro, o de depósito que implique entre otros:  retiro en efectivo, mediante cheque, con talonario, con tarjetas débito, a través de cajero electrónico, mediante puntos de pago, notas débito o a través de cualquier otra modalidad que implique disposición de recursos de cuentas de depósito, corrientes o de ahorros en cualquier tipo de denominación, así como Movimientos contables en los cuales se configure el pago de obligaciones o el traslado de bienes, recursos o derechos a cualquier título, incluidos los realizados sobre carteras colectivas y títulos o la disposición de recursos  a través de contratos o convenios de recaudo. </w:t>
      </w:r>
    </w:p>
    <w:p w14:paraId="7F67B000" w14:textId="77777777" w:rsidR="00440F5A" w:rsidRPr="00901A13" w:rsidRDefault="00440F5A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Gravados: </w:t>
      </w:r>
      <w:r w:rsidRPr="00901A13">
        <w:rPr>
          <w:rFonts w:ascii="Arial" w:hAnsi="Arial" w:cs="Arial"/>
          <w:spacing w:val="-3"/>
          <w:sz w:val="24"/>
          <w:szCs w:val="24"/>
        </w:rPr>
        <w:t>Significa que la Cooperativa realiza la retención del Gravamen a los movimientos financieros, en cabeza del asociado, ahorrador o beneficiario de la transacción.</w:t>
      </w:r>
    </w:p>
    <w:p w14:paraId="47D7E39D" w14:textId="77777777" w:rsidR="001451A0" w:rsidRPr="00901A13" w:rsidRDefault="00440F5A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Subsidiado o Asumido: 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Significa que el gravamen a los movimientos financieros está en cabeza de la Cooperativa. </w:t>
      </w:r>
    </w:p>
    <w:p w14:paraId="4043E25D" w14:textId="77777777" w:rsidR="00440F5A" w:rsidRPr="00901A13" w:rsidRDefault="00440F5A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Exento: </w:t>
      </w:r>
      <w:r w:rsidRPr="00901A13">
        <w:rPr>
          <w:rFonts w:ascii="Arial" w:hAnsi="Arial" w:cs="Arial"/>
          <w:spacing w:val="-3"/>
          <w:sz w:val="24"/>
          <w:szCs w:val="24"/>
          <w:lang w:val="es-MX"/>
        </w:rPr>
        <w:t xml:space="preserve">Son las Cuentas de Ahorros que se exoneran </w:t>
      </w:r>
      <w:r w:rsidR="001451A0" w:rsidRPr="00901A13">
        <w:rPr>
          <w:rFonts w:ascii="Arial" w:hAnsi="Arial" w:cs="Arial"/>
          <w:spacing w:val="-3"/>
          <w:sz w:val="24"/>
          <w:szCs w:val="24"/>
          <w:lang w:val="es-MX"/>
        </w:rPr>
        <w:t>de acuerdo con</w:t>
      </w:r>
      <w:r w:rsidRPr="00901A13">
        <w:rPr>
          <w:rFonts w:ascii="Arial" w:hAnsi="Arial" w:cs="Arial"/>
          <w:spacing w:val="-3"/>
          <w:sz w:val="24"/>
          <w:szCs w:val="24"/>
          <w:lang w:val="es-MX"/>
        </w:rPr>
        <w:t xml:space="preserve"> lo establecido 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mediante la ley 1111 del 27 de diciembre de 2006, en su Artículo 879 y en el </w:t>
      </w:r>
      <w:r w:rsidRPr="00901A13">
        <w:rPr>
          <w:rFonts w:ascii="Arial" w:hAnsi="Arial" w:cs="Arial"/>
          <w:bCs/>
          <w:spacing w:val="-3"/>
          <w:sz w:val="24"/>
          <w:szCs w:val="24"/>
        </w:rPr>
        <w:t xml:space="preserve">Decreto </w:t>
      </w:r>
      <w:r w:rsidRPr="00901A13">
        <w:rPr>
          <w:rFonts w:ascii="Arial" w:hAnsi="Arial" w:cs="Arial"/>
          <w:bCs/>
          <w:spacing w:val="-3"/>
          <w:sz w:val="24"/>
          <w:szCs w:val="24"/>
        </w:rPr>
        <w:lastRenderedPageBreak/>
        <w:t xml:space="preserve">1744 del 13 de Agosto de 2013. Artículo 8. Traslados exentos. También están exentas del GMF las 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cuentas de las propiedades horizontales, según Ley 675 del 2001, decreto 449 del </w:t>
      </w:r>
      <w:r w:rsidR="001451A0" w:rsidRPr="00901A13">
        <w:rPr>
          <w:rFonts w:ascii="Arial" w:hAnsi="Arial" w:cs="Arial"/>
          <w:spacing w:val="-3"/>
          <w:sz w:val="24"/>
          <w:szCs w:val="24"/>
        </w:rPr>
        <w:t>2003 y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el </w:t>
      </w:r>
      <w:r w:rsidR="001451A0" w:rsidRPr="00901A13">
        <w:rPr>
          <w:rFonts w:ascii="Arial" w:hAnsi="Arial" w:cs="Arial"/>
          <w:spacing w:val="-3"/>
          <w:sz w:val="24"/>
          <w:szCs w:val="24"/>
        </w:rPr>
        <w:t>artículo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879 del Estatuto tributario</w:t>
      </w: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. </w:t>
      </w:r>
    </w:p>
    <w:p w14:paraId="074FEBF2" w14:textId="77777777" w:rsidR="001175A1" w:rsidRPr="00901A13" w:rsidRDefault="001175A1" w:rsidP="005D030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01B5472" w14:textId="77777777" w:rsidR="006D352F" w:rsidRPr="00901A13" w:rsidRDefault="006D352F" w:rsidP="005D0305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RESPONSABLES.</w:t>
      </w:r>
    </w:p>
    <w:p w14:paraId="53834F5D" w14:textId="77777777" w:rsidR="006D352F" w:rsidRPr="00901A13" w:rsidRDefault="006D352F" w:rsidP="005D030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F88743B" w14:textId="77777777" w:rsidR="006D352F" w:rsidRPr="00901A13" w:rsidRDefault="006D352F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>Asesor de Información</w:t>
      </w:r>
    </w:p>
    <w:p w14:paraId="60DFE648" w14:textId="77777777" w:rsidR="006D352F" w:rsidRPr="00901A13" w:rsidRDefault="006D352F" w:rsidP="005D030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89232E6" w14:textId="77777777" w:rsidR="003071AA" w:rsidRPr="00901A13" w:rsidRDefault="003071AA" w:rsidP="005D0305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B36FF8" w:rsidRPr="00901A13">
        <w:rPr>
          <w:rFonts w:ascii="Arial" w:hAnsi="Arial" w:cs="Arial"/>
          <w:b/>
          <w:spacing w:val="-3"/>
          <w:sz w:val="24"/>
          <w:szCs w:val="24"/>
        </w:rPr>
        <w:t xml:space="preserve"> DE OPERACIÓN.</w:t>
      </w:r>
    </w:p>
    <w:p w14:paraId="6BB753C1" w14:textId="77777777" w:rsidR="00A84BEA" w:rsidRPr="00901A13" w:rsidRDefault="00A84BEA" w:rsidP="005D030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31507C6" w14:textId="439552F3" w:rsidR="00341BCE" w:rsidRPr="00901A13" w:rsidRDefault="00341BCE" w:rsidP="005D0305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Toda Marcación o </w:t>
      </w:r>
      <w:r w:rsidR="00B54B4A" w:rsidRPr="00901A13">
        <w:rPr>
          <w:rFonts w:ascii="Arial" w:hAnsi="Arial" w:cs="Arial"/>
          <w:spacing w:val="-3"/>
          <w:sz w:val="24"/>
          <w:szCs w:val="24"/>
        </w:rPr>
        <w:t>Demarcación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de una cuenta de ahorros empieza a operar a partir del día siguiente en que se aplica la marcación o </w:t>
      </w:r>
      <w:r w:rsidR="00B54B4A" w:rsidRPr="00901A13">
        <w:rPr>
          <w:rFonts w:ascii="Arial" w:hAnsi="Arial" w:cs="Arial"/>
          <w:spacing w:val="-3"/>
          <w:sz w:val="24"/>
          <w:szCs w:val="24"/>
        </w:rPr>
        <w:t>demarcación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de la respectiva cuenta.</w:t>
      </w:r>
    </w:p>
    <w:p w14:paraId="08D83018" w14:textId="3585336D" w:rsidR="003071AA" w:rsidRPr="00901A13" w:rsidRDefault="00AB126B" w:rsidP="005D0305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El valor del GMF lo asume la Cooperativa </w:t>
      </w:r>
      <w:r w:rsidR="001D20ED" w:rsidRPr="00901A13">
        <w:rPr>
          <w:rFonts w:ascii="Arial" w:hAnsi="Arial" w:cs="Arial"/>
          <w:spacing w:val="-3"/>
          <w:sz w:val="24"/>
          <w:szCs w:val="24"/>
        </w:rPr>
        <w:t>sobre los retiros de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</w:t>
      </w:r>
      <w:r w:rsidR="001D20ED" w:rsidRPr="00901A13">
        <w:rPr>
          <w:rFonts w:ascii="Arial" w:hAnsi="Arial" w:cs="Arial"/>
          <w:spacing w:val="-3"/>
          <w:sz w:val="24"/>
          <w:szCs w:val="24"/>
        </w:rPr>
        <w:t>los ahorros que los asociados mantienen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</w:t>
      </w:r>
      <w:r w:rsidR="001D20ED" w:rsidRPr="00901A13">
        <w:rPr>
          <w:rFonts w:ascii="Arial" w:hAnsi="Arial" w:cs="Arial"/>
          <w:spacing w:val="-3"/>
          <w:sz w:val="24"/>
          <w:szCs w:val="24"/>
        </w:rPr>
        <w:t>en sus cuentas por más de 15 días, según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</w:t>
      </w:r>
      <w:r w:rsidR="001D20ED" w:rsidRPr="00901A13">
        <w:rPr>
          <w:rFonts w:ascii="Arial" w:hAnsi="Arial" w:cs="Arial"/>
          <w:spacing w:val="-3"/>
          <w:sz w:val="24"/>
          <w:szCs w:val="24"/>
        </w:rPr>
        <w:t>reglamentación existente autorizada por el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</w:t>
      </w:r>
      <w:r w:rsidR="001D20ED" w:rsidRPr="00901A13">
        <w:rPr>
          <w:rFonts w:ascii="Arial" w:hAnsi="Arial" w:cs="Arial"/>
          <w:spacing w:val="-3"/>
          <w:sz w:val="24"/>
          <w:szCs w:val="24"/>
        </w:rPr>
        <w:t>ente encargado para tal propósito, el cual es un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</w:t>
      </w:r>
      <w:r w:rsidR="001D20ED" w:rsidRPr="00901A13">
        <w:rPr>
          <w:rFonts w:ascii="Arial" w:hAnsi="Arial" w:cs="Arial"/>
          <w:spacing w:val="-3"/>
          <w:sz w:val="24"/>
          <w:szCs w:val="24"/>
        </w:rPr>
        <w:t>incentivo al ahorro por parte de la entidad para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</w:t>
      </w:r>
      <w:r w:rsidR="001D20ED" w:rsidRPr="00901A13">
        <w:rPr>
          <w:rFonts w:ascii="Arial" w:hAnsi="Arial" w:cs="Arial"/>
          <w:spacing w:val="-3"/>
          <w:sz w:val="24"/>
          <w:szCs w:val="24"/>
        </w:rPr>
        <w:t>con sus asociado</w:t>
      </w:r>
      <w:r w:rsidRPr="00901A13">
        <w:rPr>
          <w:rFonts w:ascii="Arial" w:hAnsi="Arial" w:cs="Arial"/>
          <w:spacing w:val="-3"/>
          <w:sz w:val="24"/>
          <w:szCs w:val="24"/>
        </w:rPr>
        <w:t>s.</w:t>
      </w:r>
    </w:p>
    <w:p w14:paraId="5212BDEE" w14:textId="77777777" w:rsidR="00B02828" w:rsidRPr="00901A13" w:rsidRDefault="00B02828" w:rsidP="00B028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FD699B7" w14:textId="67C29E8D" w:rsidR="00B02828" w:rsidRPr="00901A13" w:rsidRDefault="00B02828" w:rsidP="00B02828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z w:val="24"/>
          <w:szCs w:val="24"/>
        </w:rPr>
        <w:t xml:space="preserve">Se deben tener en cuenta las </w:t>
      </w:r>
      <w:r w:rsidR="00B54B4A" w:rsidRPr="00901A13">
        <w:rPr>
          <w:rFonts w:ascii="Arial" w:hAnsi="Arial" w:cs="Arial"/>
          <w:sz w:val="24"/>
          <w:szCs w:val="24"/>
        </w:rPr>
        <w:t>siguientes situaciones</w:t>
      </w:r>
      <w:r w:rsidRPr="00901A13">
        <w:rPr>
          <w:rFonts w:ascii="Arial" w:hAnsi="Arial" w:cs="Arial"/>
          <w:sz w:val="24"/>
          <w:szCs w:val="24"/>
        </w:rPr>
        <w:t>:</w:t>
      </w:r>
    </w:p>
    <w:p w14:paraId="76D3E4AF" w14:textId="77777777" w:rsidR="00B02828" w:rsidRPr="00901A13" w:rsidRDefault="00B02828" w:rsidP="00B02828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9F8FA4C" w14:textId="77777777" w:rsidR="00B02828" w:rsidRPr="00901A13" w:rsidRDefault="00B02828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z w:val="24"/>
          <w:szCs w:val="24"/>
        </w:rPr>
        <w:t>Si al hacer la consulta aparece como mensaje de exención “TERCERO CON CUENTA EXENTA”, se debe informar al ahorrador que debe dirigirse a la entidad financiera donde tiene la cuenta marcada como exenta para que la desmarque y volver al día siguiente para marcar la exención de la cuenta de ahorros en la Cooperativa.</w:t>
      </w:r>
    </w:p>
    <w:p w14:paraId="1FA6FEAB" w14:textId="77777777" w:rsidR="00B02828" w:rsidRPr="00901A13" w:rsidRDefault="00B02828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Si al hacer la consulta no aparece registrado en la base de datos, se </w:t>
      </w:r>
      <w:r w:rsidRPr="00901A13">
        <w:rPr>
          <w:rFonts w:ascii="Arial" w:hAnsi="Arial" w:cs="Arial"/>
          <w:sz w:val="24"/>
          <w:szCs w:val="24"/>
          <w:lang w:val="es-MX" w:eastAsia="es-MX"/>
        </w:rPr>
        <w:t xml:space="preserve">envía copia escaneada de la cédula de ciudadanía 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AMPLIADA al 150%, </w:t>
      </w:r>
      <w:r w:rsidRPr="00901A13">
        <w:rPr>
          <w:rFonts w:ascii="Arial" w:hAnsi="Arial" w:cs="Arial"/>
          <w:sz w:val="24"/>
          <w:szCs w:val="24"/>
          <w:lang w:val="es-MX" w:eastAsia="es-MX"/>
        </w:rPr>
        <w:t>al Subgerente Administrativo para que se proceda realizar el respectivo registro ante Transunion y se debe indicar en el asunto del correo el tipo de Novedad “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>Incluir en Base De Datos Transunion”</w:t>
      </w:r>
      <w:r w:rsidRPr="00901A13">
        <w:rPr>
          <w:rFonts w:ascii="Arial" w:hAnsi="Arial" w:cs="Arial"/>
          <w:sz w:val="24"/>
          <w:szCs w:val="24"/>
          <w:lang w:val="es-MX" w:eastAsia="es-MX"/>
        </w:rPr>
        <w:t>; y el nombre del funcionario que envía el correo.</w:t>
      </w:r>
    </w:p>
    <w:p w14:paraId="64849D6B" w14:textId="77777777" w:rsidR="00B02828" w:rsidRPr="00901A13" w:rsidRDefault="00B02828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z w:val="24"/>
          <w:szCs w:val="24"/>
          <w:lang w:val="es-MX" w:eastAsia="es-MX"/>
        </w:rPr>
        <w:t xml:space="preserve">Si al realizar la consulta en Transunion el número de identificación y/o nombre del asociado u otro dato ha cambiado y/o figura diferente en la base de datos de Transunion, se envía copia escaneada de la cédula de ciudadanía 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AMPLIADA al 150%, </w:t>
      </w:r>
      <w:r w:rsidRPr="00901A13">
        <w:rPr>
          <w:rFonts w:ascii="Arial" w:hAnsi="Arial" w:cs="Arial"/>
          <w:sz w:val="24"/>
          <w:szCs w:val="24"/>
          <w:lang w:val="es-MX" w:eastAsia="es-MX"/>
        </w:rPr>
        <w:t xml:space="preserve">y 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certificado de la registraduría </w:t>
      </w:r>
      <w:r w:rsidRPr="00901A13">
        <w:rPr>
          <w:rFonts w:ascii="Arial" w:hAnsi="Arial" w:cs="Arial"/>
          <w:sz w:val="24"/>
          <w:szCs w:val="24"/>
          <w:lang w:val="es-MX" w:eastAsia="es-MX"/>
        </w:rPr>
        <w:t>avalando el cambio, al Subgerente Administrativo para que proceda realizar el respectivo registro ante Transunion. Se debe indicar en el asunto del correo el tipo de Novedad “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>Cambio de ________en base de Datos de Transunion</w:t>
      </w:r>
      <w:r w:rsidRPr="00901A13">
        <w:rPr>
          <w:rFonts w:ascii="Arial" w:hAnsi="Arial" w:cs="Arial"/>
          <w:sz w:val="24"/>
          <w:szCs w:val="24"/>
          <w:lang w:val="es-MX" w:eastAsia="es-MX"/>
        </w:rPr>
        <w:t>”; en el cuerpo del correo se escribe el nombre del funcionario que envía el correo.</w:t>
      </w:r>
    </w:p>
    <w:p w14:paraId="4E97EDA8" w14:textId="77777777" w:rsidR="00B02828" w:rsidRPr="00901A13" w:rsidRDefault="00B02828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z w:val="24"/>
          <w:szCs w:val="24"/>
          <w:lang w:val="es-MX" w:eastAsia="es-MX"/>
        </w:rPr>
        <w:t xml:space="preserve">Si al realizar la consulta en Transunion a la persona que se va a vincular como asociado aparece con los Derechos Políticos Suspendidos, se debe enviar copia escaneada de la cédula de ciudadanía 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AMPLIADA al 150% </w:t>
      </w:r>
      <w:r w:rsidRPr="00901A13">
        <w:rPr>
          <w:rFonts w:ascii="Arial" w:hAnsi="Arial" w:cs="Arial"/>
          <w:sz w:val="24"/>
          <w:szCs w:val="24"/>
          <w:lang w:val="es-MX" w:eastAsia="es-MX"/>
        </w:rPr>
        <w:t xml:space="preserve">de la persona </w:t>
      </w:r>
      <w:r w:rsidRPr="00901A13">
        <w:rPr>
          <w:rFonts w:ascii="Arial" w:hAnsi="Arial" w:cs="Arial"/>
          <w:sz w:val="24"/>
          <w:szCs w:val="24"/>
          <w:lang w:val="es-MX" w:eastAsia="es-MX"/>
        </w:rPr>
        <w:lastRenderedPageBreak/>
        <w:t xml:space="preserve">afectada y 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Certificado de la Registraduría </w:t>
      </w:r>
      <w:r w:rsidRPr="00901A13">
        <w:rPr>
          <w:rFonts w:ascii="Arial" w:hAnsi="Arial" w:cs="Arial"/>
          <w:sz w:val="24"/>
          <w:szCs w:val="24"/>
          <w:lang w:val="es-MX" w:eastAsia="es-MX"/>
        </w:rPr>
        <w:t xml:space="preserve">donde se identifique que 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NO </w:t>
      </w:r>
      <w:r w:rsidRPr="00901A13">
        <w:rPr>
          <w:rFonts w:ascii="Arial" w:hAnsi="Arial" w:cs="Arial"/>
          <w:sz w:val="24"/>
          <w:szCs w:val="24"/>
          <w:lang w:val="es-MX" w:eastAsia="es-MX"/>
        </w:rPr>
        <w:t>presenta novedad alguna y/o la cédula se encuentra en estado Vigente, al Subgerente Administrativo, para que proceda realizar el respectivo trámite ante Transunion. Se debe indicar en el asunto del correo el tipo de Novedad “</w:t>
      </w:r>
      <w:r w:rsidRPr="00901A13">
        <w:rPr>
          <w:rFonts w:ascii="Arial" w:hAnsi="Arial" w:cs="Arial"/>
          <w:b/>
          <w:bCs/>
          <w:sz w:val="24"/>
          <w:szCs w:val="24"/>
          <w:lang w:val="es-MX" w:eastAsia="es-MX"/>
        </w:rPr>
        <w:t>Actualización Derechos Políticos Suspendidos</w:t>
      </w:r>
      <w:r w:rsidRPr="00901A13">
        <w:rPr>
          <w:rFonts w:ascii="Arial" w:hAnsi="Arial" w:cs="Arial"/>
          <w:sz w:val="24"/>
          <w:szCs w:val="24"/>
          <w:lang w:val="es-MX" w:eastAsia="es-MX"/>
        </w:rPr>
        <w:t>”; en el cuerpo del correo se indica el nombre del funcionario que envía el correo.</w:t>
      </w:r>
    </w:p>
    <w:p w14:paraId="68B9B141" w14:textId="77777777" w:rsidR="00AB126B" w:rsidRPr="00901A13" w:rsidRDefault="00AB126B" w:rsidP="005D030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68FA60F" w14:textId="0FE267D1" w:rsidR="00B54B4A" w:rsidRDefault="00B36FF8" w:rsidP="00B54B4A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DESCRIPCIÓN DE ACTIVIDADES</w:t>
      </w:r>
    </w:p>
    <w:p w14:paraId="7BB572A5" w14:textId="77777777" w:rsidR="00B54B4A" w:rsidRDefault="00B54B4A" w:rsidP="00B54B4A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0853AFA" w14:textId="4A338181" w:rsidR="008C6D3B" w:rsidRPr="00B54B4A" w:rsidRDefault="00B54B4A" w:rsidP="00B54B4A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54B4A">
        <w:rPr>
          <w:rFonts w:ascii="Arial" w:hAnsi="Arial" w:cs="Arial"/>
          <w:b/>
          <w:spacing w:val="-3"/>
          <w:sz w:val="24"/>
          <w:szCs w:val="24"/>
        </w:rPr>
        <w:t>MARCACIÓN</w:t>
      </w:r>
      <w:r w:rsidRPr="00B54B4A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8C6D3B" w:rsidRPr="00B54B4A">
        <w:rPr>
          <w:rFonts w:ascii="Arial" w:hAnsi="Arial" w:cs="Arial"/>
          <w:b/>
          <w:spacing w:val="-3"/>
          <w:sz w:val="24"/>
          <w:szCs w:val="24"/>
        </w:rPr>
        <w:t xml:space="preserve">G.M.F. </w:t>
      </w:r>
    </w:p>
    <w:p w14:paraId="62343DA5" w14:textId="7F7BD7F3" w:rsidR="008C6D3B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8"/>
        <w:gridCol w:w="1695"/>
      </w:tblGrid>
      <w:tr w:rsidR="003B40D0" w:rsidRPr="00131BB0" w14:paraId="6DED7401" w14:textId="77777777" w:rsidTr="00DA4956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02FD94F9" w14:textId="77777777" w:rsidR="003B40D0" w:rsidRPr="00131BB0" w:rsidRDefault="003B40D0" w:rsidP="00DA4956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5548D3EC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65F6D8CE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49E84009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3B40D0" w:rsidRPr="00131BB0" w14:paraId="4478E398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4988494B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28" w:type="pct"/>
            <w:vAlign w:val="center"/>
          </w:tcPr>
          <w:p w14:paraId="0C7090B3" w14:textId="4C1BC2DA" w:rsidR="003B40D0" w:rsidRPr="00131BB0" w:rsidRDefault="003B40D0" w:rsidP="00DA495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Recibir la solicitud </w:t>
            </w:r>
          </w:p>
          <w:p w14:paraId="556BDD52" w14:textId="77777777" w:rsidR="003B40D0" w:rsidRPr="00131BB0" w:rsidRDefault="003B40D0" w:rsidP="00DA495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261678C5" w14:textId="1E919648" w:rsidR="003B40D0" w:rsidRPr="003B40D0" w:rsidRDefault="003B40D0" w:rsidP="003B40D0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>Confirma con la persona ya sea natural o jurídica cual cuenta de ahorros a la vista desea exonerar. Se debe orientar al asociado que exonere la cuenta de ahorros donde presenta mayor movimiento.</w:t>
            </w:r>
          </w:p>
        </w:tc>
        <w:tc>
          <w:tcPr>
            <w:tcW w:w="1207" w:type="pct"/>
            <w:vAlign w:val="center"/>
          </w:tcPr>
          <w:p w14:paraId="4723D936" w14:textId="3CEB01C6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Asociado</w:t>
            </w:r>
          </w:p>
        </w:tc>
        <w:tc>
          <w:tcPr>
            <w:tcW w:w="906" w:type="pct"/>
            <w:vAlign w:val="center"/>
          </w:tcPr>
          <w:p w14:paraId="4550B692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B40D0" w:rsidRPr="00131BB0" w14:paraId="4CEDD0EF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519F941F" w14:textId="5BD81334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7AC2FA33" w14:textId="77777777" w:rsidR="005F794C" w:rsidRDefault="005F794C" w:rsidP="003B40D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pacing w:val="-3"/>
                <w:sz w:val="24"/>
                <w:szCs w:val="24"/>
              </w:rPr>
              <w:t>Verificacion</w:t>
            </w:r>
            <w:proofErr w:type="spellEnd"/>
          </w:p>
          <w:p w14:paraId="5CE81E45" w14:textId="77777777" w:rsidR="005F794C" w:rsidRDefault="005F794C" w:rsidP="003B40D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2025CF3" w14:textId="250571B6" w:rsidR="003B40D0" w:rsidRPr="003B40D0" w:rsidRDefault="003B40D0" w:rsidP="003B40D0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 xml:space="preserve">Ingresa a </w:t>
            </w:r>
            <w:hyperlink r:id="rId8" w:history="1">
              <w:proofErr w:type="spellStart"/>
              <w:r w:rsidRPr="00901A13">
                <w:rPr>
                  <w:rStyle w:val="Hipervnculo"/>
                  <w:rFonts w:ascii="Arial" w:hAnsi="Arial" w:cs="Arial"/>
                  <w:sz w:val="24"/>
                  <w:szCs w:val="24"/>
                </w:rPr>
                <w:t>www.transunion.com.co</w:t>
              </w:r>
              <w:proofErr w:type="spellEnd"/>
            </w:hyperlink>
            <w:r w:rsidRPr="00901A13">
              <w:rPr>
                <w:rFonts w:ascii="Arial" w:hAnsi="Arial" w:cs="Arial"/>
                <w:sz w:val="24"/>
                <w:szCs w:val="24"/>
              </w:rPr>
              <w:t xml:space="preserve"> para consultar y/o registrar información de “Cuentas Exentas del Gravamen al Movimiento Financiero” en Transunion</w:t>
            </w:r>
            <w:r w:rsidRPr="00901A1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207" w:type="pct"/>
            <w:vAlign w:val="center"/>
          </w:tcPr>
          <w:p w14:paraId="5FB4C180" w14:textId="77777777" w:rsidR="003B40D0" w:rsidRDefault="003B40D0" w:rsidP="00DA4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14:paraId="347022A5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B40D0" w:rsidRPr="00131BB0" w14:paraId="3046CFF5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03C8C3D6" w14:textId="27A4BD67" w:rsidR="003B40D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28" w:type="pct"/>
            <w:vAlign w:val="center"/>
          </w:tcPr>
          <w:p w14:paraId="480D9314" w14:textId="44CADD75" w:rsidR="003B40D0" w:rsidRPr="00901A13" w:rsidRDefault="003B40D0" w:rsidP="003B40D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>Una vez terminado el proceso de registro en Transunion. Ingresa en el software financiero SIINET modulo captaciones digita el número de cedula del asociado, selecciona la cuenta a exonerar</w:t>
            </w:r>
          </w:p>
        </w:tc>
        <w:tc>
          <w:tcPr>
            <w:tcW w:w="1207" w:type="pct"/>
            <w:vAlign w:val="center"/>
          </w:tcPr>
          <w:p w14:paraId="4BD031CB" w14:textId="77777777" w:rsidR="003B40D0" w:rsidRDefault="003B40D0" w:rsidP="00DA4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14:paraId="0D13162F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B40D0" w:rsidRPr="00131BB0" w14:paraId="198DDE43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39313FA3" w14:textId="72947EB6" w:rsidR="003B40D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28" w:type="pct"/>
            <w:vAlign w:val="center"/>
          </w:tcPr>
          <w:p w14:paraId="31632449" w14:textId="141752B1" w:rsidR="003B40D0" w:rsidRPr="00901A13" w:rsidRDefault="003B40D0" w:rsidP="003B40D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 xml:space="preserve">Selecciona el campo </w:t>
            </w:r>
            <w:r w:rsidRPr="00901A13">
              <w:rPr>
                <w:rFonts w:ascii="Arial" w:hAnsi="Arial" w:cs="Arial"/>
                <w:b/>
                <w:spacing w:val="-3"/>
                <w:sz w:val="24"/>
                <w:szCs w:val="24"/>
              </w:rPr>
              <w:t>Exenta Gobierno</w:t>
            </w: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 xml:space="preserve"> y da clic en Editar</w:t>
            </w:r>
          </w:p>
        </w:tc>
        <w:tc>
          <w:tcPr>
            <w:tcW w:w="1207" w:type="pct"/>
            <w:vAlign w:val="center"/>
          </w:tcPr>
          <w:p w14:paraId="4373D6B7" w14:textId="77777777" w:rsidR="003B40D0" w:rsidRDefault="003B40D0" w:rsidP="00DA4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14:paraId="4E010E49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B40D0" w:rsidRPr="00131BB0" w14:paraId="629CB397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7FDD9565" w14:textId="572457D8" w:rsidR="003B40D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528" w:type="pct"/>
            <w:vAlign w:val="center"/>
          </w:tcPr>
          <w:p w14:paraId="72B9356E" w14:textId="6769997C" w:rsidR="003B40D0" w:rsidRPr="003B40D0" w:rsidRDefault="003B40D0" w:rsidP="003B40D0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 xml:space="preserve">El sistema genera el formato </w:t>
            </w:r>
            <w:r w:rsidRPr="00901A13">
              <w:rPr>
                <w:rFonts w:ascii="Arial" w:hAnsi="Arial" w:cs="Arial"/>
                <w:b/>
                <w:spacing w:val="-3"/>
                <w:sz w:val="24"/>
                <w:szCs w:val="24"/>
              </w:rPr>
              <w:t>AH-F-011</w:t>
            </w: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>, se imprime, se hace firmar al asociado y le toma huella.</w:t>
            </w:r>
          </w:p>
        </w:tc>
        <w:tc>
          <w:tcPr>
            <w:tcW w:w="1207" w:type="pct"/>
            <w:vAlign w:val="center"/>
          </w:tcPr>
          <w:p w14:paraId="4643B2F9" w14:textId="77777777" w:rsidR="003B40D0" w:rsidRDefault="003B40D0" w:rsidP="00DA4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14:paraId="2E35D798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3AFA74A" w14:textId="77777777" w:rsidR="008C6D3B" w:rsidRPr="00901A13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44B1998D" w14:textId="755338CD" w:rsidR="008C6D3B" w:rsidRPr="00901A13" w:rsidRDefault="008C6D3B" w:rsidP="00BF7B12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DES-</w:t>
      </w:r>
      <w:r w:rsidR="00715C40" w:rsidRPr="00901A13">
        <w:rPr>
          <w:rFonts w:ascii="Arial" w:hAnsi="Arial" w:cs="Arial"/>
          <w:b/>
          <w:spacing w:val="-3"/>
          <w:sz w:val="24"/>
          <w:szCs w:val="24"/>
        </w:rPr>
        <w:t>MARCACIÓN</w:t>
      </w:r>
    </w:p>
    <w:p w14:paraId="1523B856" w14:textId="4E77FE3F" w:rsidR="008C6D3B" w:rsidRDefault="008C6D3B" w:rsidP="005D0305">
      <w:pPr>
        <w:autoSpaceDE w:val="0"/>
        <w:autoSpaceDN w:val="0"/>
        <w:adjustRightInd w:val="0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8"/>
        <w:gridCol w:w="1695"/>
      </w:tblGrid>
      <w:tr w:rsidR="003B40D0" w:rsidRPr="00131BB0" w14:paraId="38E12ADD" w14:textId="77777777" w:rsidTr="00DA4956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759285E5" w14:textId="77777777" w:rsidR="003B40D0" w:rsidRPr="00131BB0" w:rsidRDefault="003B40D0" w:rsidP="00DA4956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11279D01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37BED7C0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2F67B6EB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3B40D0" w:rsidRPr="00131BB0" w14:paraId="416D894C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313643CB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1</w:t>
            </w:r>
          </w:p>
        </w:tc>
        <w:tc>
          <w:tcPr>
            <w:tcW w:w="2528" w:type="pct"/>
            <w:vAlign w:val="center"/>
          </w:tcPr>
          <w:p w14:paraId="09D37E9E" w14:textId="77777777" w:rsidR="003B40D0" w:rsidRPr="00131BB0" w:rsidRDefault="003B40D0" w:rsidP="00DA495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Recibir la solicitud </w:t>
            </w:r>
          </w:p>
          <w:p w14:paraId="11AD2BE6" w14:textId="77777777" w:rsidR="003B40D0" w:rsidRPr="00131BB0" w:rsidRDefault="003B40D0" w:rsidP="00DA495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3B79C862" w14:textId="77777777" w:rsidR="003B40D0" w:rsidRPr="003B40D0" w:rsidRDefault="003B40D0" w:rsidP="00DA4956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901A13">
              <w:rPr>
                <w:rFonts w:ascii="Arial" w:hAnsi="Arial" w:cs="Arial"/>
                <w:spacing w:val="-3"/>
                <w:sz w:val="24"/>
                <w:szCs w:val="24"/>
              </w:rPr>
              <w:t>Confirma con la persona ya sea natural o jurídica cual cuenta de ahorros a la vista desea exonerar. Se debe orientar al asociado que exonere la cuenta de ahorros donde presenta mayor movimiento.</w:t>
            </w:r>
          </w:p>
        </w:tc>
        <w:tc>
          <w:tcPr>
            <w:tcW w:w="1207" w:type="pct"/>
            <w:vAlign w:val="center"/>
          </w:tcPr>
          <w:p w14:paraId="4A09296C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Asociado</w:t>
            </w:r>
          </w:p>
        </w:tc>
        <w:tc>
          <w:tcPr>
            <w:tcW w:w="906" w:type="pct"/>
            <w:vAlign w:val="center"/>
          </w:tcPr>
          <w:p w14:paraId="5C86FB8F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131BB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3B40D0" w:rsidRPr="00131BB0" w14:paraId="2CBFD1A5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34E8B3C6" w14:textId="5B725A2A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5E459203" w14:textId="77777777" w:rsidR="003B40D0" w:rsidRPr="00131BB0" w:rsidRDefault="003B40D0" w:rsidP="00DA495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7" w:type="pct"/>
            <w:vAlign w:val="center"/>
          </w:tcPr>
          <w:p w14:paraId="2DFF6A30" w14:textId="77777777" w:rsidR="003B40D0" w:rsidRDefault="003B40D0" w:rsidP="00DA4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14:paraId="3A9978E6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B40D0" w:rsidRPr="00131BB0" w14:paraId="52258F8E" w14:textId="77777777" w:rsidTr="00DA4956">
        <w:trPr>
          <w:trHeight w:val="544"/>
        </w:trPr>
        <w:tc>
          <w:tcPr>
            <w:tcW w:w="359" w:type="pct"/>
            <w:noWrap/>
            <w:vAlign w:val="center"/>
          </w:tcPr>
          <w:p w14:paraId="12CBDB91" w14:textId="77777777" w:rsidR="003B40D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28" w:type="pct"/>
            <w:vAlign w:val="center"/>
          </w:tcPr>
          <w:p w14:paraId="31B312A8" w14:textId="77777777" w:rsidR="003B40D0" w:rsidRPr="00131BB0" w:rsidRDefault="003B40D0" w:rsidP="00DA495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7" w:type="pct"/>
            <w:vAlign w:val="center"/>
          </w:tcPr>
          <w:p w14:paraId="3DDF8DB9" w14:textId="77777777" w:rsidR="003B40D0" w:rsidRDefault="003B40D0" w:rsidP="00DA49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14:paraId="444CD21E" w14:textId="77777777" w:rsidR="003B40D0" w:rsidRPr="00131BB0" w:rsidRDefault="003B40D0" w:rsidP="00DA495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6C618E07" w14:textId="77777777" w:rsidR="003B40D0" w:rsidRPr="00901A13" w:rsidRDefault="003B40D0" w:rsidP="005D0305">
      <w:pPr>
        <w:autoSpaceDE w:val="0"/>
        <w:autoSpaceDN w:val="0"/>
        <w:adjustRightInd w:val="0"/>
        <w:rPr>
          <w:rFonts w:ascii="Arial" w:hAnsi="Arial" w:cs="Arial"/>
          <w:spacing w:val="-3"/>
          <w:sz w:val="24"/>
          <w:szCs w:val="24"/>
        </w:rPr>
      </w:pPr>
    </w:p>
    <w:p w14:paraId="16637A09" w14:textId="77777777" w:rsidR="008C6D3B" w:rsidRPr="00901A13" w:rsidRDefault="008C6D3B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Una vez terminado el proceso de registro en </w:t>
      </w:r>
      <w:r w:rsidR="006A7F73" w:rsidRPr="00901A13">
        <w:rPr>
          <w:rFonts w:ascii="Arial" w:hAnsi="Arial" w:cs="Arial"/>
          <w:spacing w:val="-3"/>
          <w:sz w:val="24"/>
          <w:szCs w:val="24"/>
        </w:rPr>
        <w:t>Transunion</w:t>
      </w:r>
      <w:r w:rsidR="0027227A" w:rsidRPr="00901A13">
        <w:rPr>
          <w:rFonts w:ascii="Arial" w:hAnsi="Arial" w:cs="Arial"/>
          <w:spacing w:val="-3"/>
          <w:sz w:val="24"/>
          <w:szCs w:val="24"/>
        </w:rPr>
        <w:t xml:space="preserve"> Ingresa en el software financiero SIINET modulo captaciones digita el número de cedula del asociado, </w:t>
      </w:r>
      <w:r w:rsidRPr="00901A13">
        <w:rPr>
          <w:rFonts w:ascii="Arial" w:hAnsi="Arial" w:cs="Arial"/>
          <w:spacing w:val="-3"/>
          <w:sz w:val="24"/>
          <w:szCs w:val="24"/>
        </w:rPr>
        <w:t>selecciona la cuenta a desmarcar.</w:t>
      </w:r>
    </w:p>
    <w:p w14:paraId="014D66FE" w14:textId="77777777" w:rsidR="008C6D3B" w:rsidRPr="00901A13" w:rsidRDefault="008C6D3B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Da clic sobre el chulo para eliminarlo en el campo </w:t>
      </w: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Exenta Gobierno, 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y da clic en Editar. </w:t>
      </w:r>
    </w:p>
    <w:p w14:paraId="1174C8D6" w14:textId="77777777" w:rsidR="008C6D3B" w:rsidRPr="00901A13" w:rsidRDefault="008C6D3B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El sistema genera el formato </w:t>
      </w:r>
      <w:r w:rsidR="0027227A" w:rsidRPr="00901A13">
        <w:rPr>
          <w:rFonts w:ascii="Arial" w:hAnsi="Arial" w:cs="Arial"/>
          <w:b/>
          <w:spacing w:val="-3"/>
          <w:sz w:val="24"/>
          <w:szCs w:val="24"/>
        </w:rPr>
        <w:t>AH-F-01</w:t>
      </w:r>
      <w:r w:rsidR="00E74581" w:rsidRPr="00901A13">
        <w:rPr>
          <w:rFonts w:ascii="Arial" w:hAnsi="Arial" w:cs="Arial"/>
          <w:b/>
          <w:spacing w:val="-3"/>
          <w:sz w:val="24"/>
          <w:szCs w:val="24"/>
        </w:rPr>
        <w:t>1</w:t>
      </w:r>
      <w:r w:rsidRPr="00901A13">
        <w:rPr>
          <w:rFonts w:ascii="Arial" w:hAnsi="Arial" w:cs="Arial"/>
          <w:spacing w:val="-3"/>
          <w:sz w:val="24"/>
          <w:szCs w:val="24"/>
        </w:rPr>
        <w:t>, se imprime, se hace firmar al asociado y le toma huella.</w:t>
      </w:r>
    </w:p>
    <w:p w14:paraId="484973D0" w14:textId="77777777" w:rsidR="008C6D3B" w:rsidRPr="00901A13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4ECCF23" w14:textId="76C89E77" w:rsidR="008C6D3B" w:rsidRPr="00901A13" w:rsidRDefault="00BF7B12" w:rsidP="00BF7B12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MARCACIÓN </w:t>
      </w:r>
      <w:r>
        <w:rPr>
          <w:rFonts w:ascii="Arial" w:hAnsi="Arial" w:cs="Arial"/>
          <w:b/>
          <w:spacing w:val="-3"/>
          <w:sz w:val="24"/>
          <w:szCs w:val="24"/>
        </w:rPr>
        <w:t>G.M.F.</w:t>
      </w:r>
      <w:r w:rsidR="008C6D3B" w:rsidRPr="00901A13">
        <w:rPr>
          <w:rFonts w:ascii="Arial" w:hAnsi="Arial" w:cs="Arial"/>
          <w:b/>
          <w:spacing w:val="-3"/>
          <w:sz w:val="24"/>
          <w:szCs w:val="24"/>
        </w:rPr>
        <w:t xml:space="preserve"> para Cuentas del Tesoro Nacional, Colegios y Propiedades Horizontales</w:t>
      </w:r>
    </w:p>
    <w:p w14:paraId="4BD34855" w14:textId="77777777" w:rsidR="008C6D3B" w:rsidRPr="00901A13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38ABDD3" w14:textId="77777777" w:rsidR="008C6D3B" w:rsidRPr="00901A13" w:rsidRDefault="008C6D3B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Solicita al representante legal de la Entidad del Tesoro Nacional la </w:t>
      </w:r>
      <w:r w:rsidRPr="00901A13">
        <w:rPr>
          <w:rFonts w:ascii="Arial" w:hAnsi="Arial" w:cs="Arial"/>
          <w:bCs/>
          <w:spacing w:val="-3"/>
          <w:sz w:val="24"/>
          <w:szCs w:val="24"/>
        </w:rPr>
        <w:t xml:space="preserve">certificación donde conste que los recursos que manejan en la cuenta de ahorros de la Cooperativa que se va a exonerar; son del presupuesto de ingresos y egresos o son </w:t>
      </w:r>
      <w:r w:rsidR="00715C40" w:rsidRPr="00901A13">
        <w:rPr>
          <w:rFonts w:ascii="Arial" w:hAnsi="Arial" w:cs="Arial"/>
          <w:bCs/>
          <w:spacing w:val="-3"/>
          <w:sz w:val="24"/>
          <w:szCs w:val="24"/>
        </w:rPr>
        <w:t>valores recibidos</w:t>
      </w:r>
      <w:r w:rsidRPr="00901A13">
        <w:rPr>
          <w:rFonts w:ascii="Arial" w:hAnsi="Arial" w:cs="Arial"/>
          <w:bCs/>
          <w:spacing w:val="-3"/>
          <w:sz w:val="24"/>
          <w:szCs w:val="24"/>
        </w:rPr>
        <w:t xml:space="preserve"> del tesoro nacional</w:t>
      </w:r>
      <w:r w:rsidRPr="00901A13">
        <w:rPr>
          <w:rFonts w:ascii="Arial" w:hAnsi="Arial" w:cs="Arial"/>
          <w:spacing w:val="-3"/>
          <w:sz w:val="24"/>
          <w:szCs w:val="24"/>
        </w:rPr>
        <w:t>. Esta certificación debe venir firmada por el Tesorero municipal, departamental o nacional.</w:t>
      </w:r>
    </w:p>
    <w:p w14:paraId="7CA0EC10" w14:textId="77777777" w:rsidR="008C6D3B" w:rsidRPr="00901A13" w:rsidRDefault="0027227A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>Ingresa en el software financiero SIINET modulo captaciones digita el número de cedula del asociado, selecciona la cuenta a exonerar</w:t>
      </w:r>
      <w:r w:rsidR="008C6D3B" w:rsidRPr="00901A13">
        <w:rPr>
          <w:rFonts w:ascii="Arial" w:hAnsi="Arial" w:cs="Arial"/>
          <w:spacing w:val="-3"/>
          <w:sz w:val="24"/>
          <w:szCs w:val="24"/>
        </w:rPr>
        <w:t xml:space="preserve"> selecciona la cuenta a exonerar.</w:t>
      </w:r>
    </w:p>
    <w:p w14:paraId="448D2CA8" w14:textId="77777777" w:rsidR="008C6D3B" w:rsidRPr="00901A13" w:rsidRDefault="008C6D3B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Selecciona el campo </w:t>
      </w:r>
      <w:r w:rsidRPr="00901A13">
        <w:rPr>
          <w:rFonts w:ascii="Arial" w:hAnsi="Arial" w:cs="Arial"/>
          <w:b/>
          <w:spacing w:val="-3"/>
          <w:sz w:val="24"/>
          <w:szCs w:val="24"/>
        </w:rPr>
        <w:t>Tesoro Nacional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y da clic en Editar.</w:t>
      </w:r>
    </w:p>
    <w:p w14:paraId="76F6F2D5" w14:textId="77777777" w:rsidR="00E74581" w:rsidRPr="00901A13" w:rsidRDefault="00E74581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El sistema genera el formato </w:t>
      </w:r>
      <w:r w:rsidRPr="00901A13">
        <w:rPr>
          <w:rFonts w:ascii="Arial" w:hAnsi="Arial" w:cs="Arial"/>
          <w:b/>
          <w:spacing w:val="-3"/>
          <w:sz w:val="24"/>
          <w:szCs w:val="24"/>
        </w:rPr>
        <w:t>AH-F-011</w:t>
      </w:r>
      <w:r w:rsidRPr="00901A13">
        <w:rPr>
          <w:rFonts w:ascii="Arial" w:hAnsi="Arial" w:cs="Arial"/>
          <w:spacing w:val="-3"/>
          <w:sz w:val="24"/>
          <w:szCs w:val="24"/>
        </w:rPr>
        <w:t>, se imprime, se hace firmar al asociado y le toma huella.</w:t>
      </w:r>
    </w:p>
    <w:p w14:paraId="7ACED25B" w14:textId="77777777" w:rsidR="0019530A" w:rsidRPr="00901A13" w:rsidRDefault="0019530A" w:rsidP="00B028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B68EC5C" w14:textId="77777777" w:rsidR="0027227A" w:rsidRPr="00901A13" w:rsidRDefault="0019530A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>Para este tipo de cuentas debe tener en cuenta lo siguiente:</w:t>
      </w:r>
    </w:p>
    <w:p w14:paraId="334076A4" w14:textId="77777777" w:rsidR="0019530A" w:rsidRPr="00901A13" w:rsidRDefault="0019530A" w:rsidP="00B02828">
      <w:pPr>
        <w:rPr>
          <w:rFonts w:ascii="Arial" w:hAnsi="Arial" w:cs="Arial"/>
          <w:b/>
          <w:spacing w:val="-3"/>
          <w:sz w:val="24"/>
          <w:szCs w:val="24"/>
        </w:rPr>
      </w:pPr>
    </w:p>
    <w:p w14:paraId="4B1436BD" w14:textId="77777777" w:rsidR="0019530A" w:rsidRPr="00901A13" w:rsidRDefault="008C6D3B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Cuentas del </w:t>
      </w:r>
      <w:r w:rsidRPr="00901A13">
        <w:rPr>
          <w:rFonts w:ascii="Arial" w:hAnsi="Arial" w:cs="Arial"/>
          <w:b/>
          <w:spacing w:val="-3"/>
          <w:sz w:val="24"/>
          <w:szCs w:val="24"/>
        </w:rPr>
        <w:t>Tesoro Nacional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: Se exonera la cuenta y es subsidiada por el gobierno siempre y cuando en ella se administren los recursos del gobierno. </w:t>
      </w:r>
    </w:p>
    <w:p w14:paraId="6184BD3C" w14:textId="77777777" w:rsidR="0019530A" w:rsidRPr="00901A13" w:rsidRDefault="008C6D3B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lastRenderedPageBreak/>
        <w:t xml:space="preserve">Cuentas </w:t>
      </w:r>
      <w:r w:rsidR="0019530A" w:rsidRPr="00901A13">
        <w:rPr>
          <w:rFonts w:ascii="Arial" w:hAnsi="Arial" w:cs="Arial"/>
          <w:spacing w:val="-3"/>
          <w:sz w:val="24"/>
          <w:szCs w:val="24"/>
        </w:rPr>
        <w:t>de Colegios</w:t>
      </w: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 e Instituciones Educativas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con su respectivo </w:t>
      </w:r>
      <w:r w:rsidR="0019530A" w:rsidRPr="00901A13">
        <w:rPr>
          <w:rFonts w:ascii="Arial" w:hAnsi="Arial" w:cs="Arial"/>
          <w:spacing w:val="-3"/>
          <w:sz w:val="24"/>
          <w:szCs w:val="24"/>
        </w:rPr>
        <w:t>Nit,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Se exonera la cuenta y es subsidiada por el gobierno siempre y cuando en ella se administres los recursos que el gobierno les otorga para su funcionamiento.</w:t>
      </w:r>
      <w:r w:rsidRPr="00901A13">
        <w:rPr>
          <w:rFonts w:ascii="Arial" w:hAnsi="Arial" w:cs="Arial"/>
          <w:spacing w:val="-3"/>
          <w:sz w:val="24"/>
          <w:szCs w:val="24"/>
        </w:rPr>
        <w:tab/>
      </w:r>
    </w:p>
    <w:p w14:paraId="3C5C9910" w14:textId="77777777" w:rsidR="008C6D3B" w:rsidRPr="00901A13" w:rsidRDefault="008C6D3B" w:rsidP="00B54B4A">
      <w:pPr>
        <w:numPr>
          <w:ilvl w:val="2"/>
          <w:numId w:val="32"/>
        </w:numPr>
        <w:ind w:left="851" w:hanging="851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Cuentas de </w:t>
      </w:r>
      <w:r w:rsidRPr="00901A13">
        <w:rPr>
          <w:rFonts w:ascii="Arial" w:hAnsi="Arial" w:cs="Arial"/>
          <w:b/>
          <w:spacing w:val="-3"/>
          <w:sz w:val="24"/>
          <w:szCs w:val="24"/>
        </w:rPr>
        <w:t>Propiedades Horizontales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con su respectivo </w:t>
      </w:r>
      <w:r w:rsidR="0019530A" w:rsidRPr="00901A13">
        <w:rPr>
          <w:rFonts w:ascii="Arial" w:hAnsi="Arial" w:cs="Arial"/>
          <w:spacing w:val="-3"/>
          <w:sz w:val="24"/>
          <w:szCs w:val="24"/>
        </w:rPr>
        <w:t>Nit,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Se exonera la cuenta y es subsidiada por el gobierno siempre y cuando se administren los recursos exclusivamente de cuotas de administración. No aplica </w:t>
      </w:r>
      <w:r w:rsidR="0019530A" w:rsidRPr="00901A13">
        <w:rPr>
          <w:rFonts w:ascii="Arial" w:hAnsi="Arial" w:cs="Arial"/>
          <w:spacing w:val="-3"/>
          <w:sz w:val="24"/>
          <w:szCs w:val="24"/>
        </w:rPr>
        <w:t>para cuentas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de Propiedades horizontales mixtas, o sea que administre los recursos de cuotas de administración y otros dineros que le ingresen a la entidad diferentes a las cuotas de administración.</w:t>
      </w:r>
    </w:p>
    <w:p w14:paraId="4768D4BA" w14:textId="77777777" w:rsidR="00E74581" w:rsidRPr="00901A13" w:rsidRDefault="00E74581" w:rsidP="00B02828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BB5BC37" w14:textId="10BC26D6" w:rsidR="008C6D3B" w:rsidRPr="00901A13" w:rsidRDefault="00BF7B12" w:rsidP="00BF7B12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DEMARCACIÓN</w:t>
      </w: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8C6D3B" w:rsidRPr="00901A13">
        <w:rPr>
          <w:rFonts w:ascii="Arial" w:hAnsi="Arial" w:cs="Arial"/>
          <w:b/>
          <w:spacing w:val="-3"/>
          <w:sz w:val="24"/>
          <w:szCs w:val="24"/>
        </w:rPr>
        <w:t xml:space="preserve">G.M.F. Para Cuentas del Tesoro Nacional, Colegios y Propiedades Horizontales </w:t>
      </w:r>
    </w:p>
    <w:p w14:paraId="260238E3" w14:textId="77777777" w:rsidR="0019530A" w:rsidRPr="00901A13" w:rsidRDefault="0019530A" w:rsidP="00B02828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E4D2B11" w14:textId="77777777" w:rsidR="008C6D3B" w:rsidRPr="00901A13" w:rsidRDefault="008C6D3B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Solicita al representante legal de la Entidad Oficial Nota </w:t>
      </w:r>
      <w:r w:rsidRPr="00901A13">
        <w:rPr>
          <w:rFonts w:ascii="Arial" w:hAnsi="Arial" w:cs="Arial"/>
          <w:bCs/>
          <w:spacing w:val="-3"/>
          <w:sz w:val="24"/>
          <w:szCs w:val="24"/>
        </w:rPr>
        <w:t>donde solicite la Des - Marcación de la cuenta de ahorros de la Entidad Oficial.</w:t>
      </w:r>
    </w:p>
    <w:p w14:paraId="3179F368" w14:textId="77777777" w:rsidR="008C6D3B" w:rsidRPr="00901A13" w:rsidRDefault="003B163D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>Ingresa en el software financiero SIINET modulo captaciones digita el número de cedula del asociado</w:t>
      </w:r>
      <w:r w:rsidR="008C6D3B" w:rsidRPr="00901A13">
        <w:rPr>
          <w:rFonts w:ascii="Arial" w:hAnsi="Arial" w:cs="Arial"/>
          <w:spacing w:val="-3"/>
          <w:sz w:val="24"/>
          <w:szCs w:val="24"/>
        </w:rPr>
        <w:t>, selecciona la cuenta a exonerar.</w:t>
      </w:r>
    </w:p>
    <w:p w14:paraId="2E7BBA85" w14:textId="77777777" w:rsidR="008C6D3B" w:rsidRPr="00901A13" w:rsidRDefault="008C6D3B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Da clic sobre el chulo para eliminarlo del campo </w:t>
      </w:r>
      <w:r w:rsidRPr="00901A13">
        <w:rPr>
          <w:rFonts w:ascii="Arial" w:hAnsi="Arial" w:cs="Arial"/>
          <w:b/>
          <w:spacing w:val="-3"/>
          <w:sz w:val="24"/>
          <w:szCs w:val="24"/>
        </w:rPr>
        <w:t xml:space="preserve">Tesoro Nacional, </w:t>
      </w:r>
      <w:r w:rsidRPr="00901A13">
        <w:rPr>
          <w:rFonts w:ascii="Arial" w:hAnsi="Arial" w:cs="Arial"/>
          <w:spacing w:val="-3"/>
          <w:sz w:val="24"/>
          <w:szCs w:val="24"/>
        </w:rPr>
        <w:t xml:space="preserve"> y da clic en Editar. </w:t>
      </w:r>
    </w:p>
    <w:p w14:paraId="5BAF3CB5" w14:textId="77777777" w:rsidR="00E74581" w:rsidRPr="00901A13" w:rsidRDefault="00E74581" w:rsidP="005D030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01A13">
        <w:rPr>
          <w:rFonts w:ascii="Arial" w:hAnsi="Arial" w:cs="Arial"/>
          <w:spacing w:val="-3"/>
          <w:sz w:val="24"/>
          <w:szCs w:val="24"/>
        </w:rPr>
        <w:t xml:space="preserve">El sistema genera el formato </w:t>
      </w:r>
      <w:r w:rsidRPr="00901A13">
        <w:rPr>
          <w:rFonts w:ascii="Arial" w:hAnsi="Arial" w:cs="Arial"/>
          <w:b/>
          <w:spacing w:val="-3"/>
          <w:sz w:val="24"/>
          <w:szCs w:val="24"/>
        </w:rPr>
        <w:t>AH-F-011</w:t>
      </w:r>
      <w:r w:rsidRPr="00901A13">
        <w:rPr>
          <w:rFonts w:ascii="Arial" w:hAnsi="Arial" w:cs="Arial"/>
          <w:spacing w:val="-3"/>
          <w:sz w:val="24"/>
          <w:szCs w:val="24"/>
        </w:rPr>
        <w:t>, se imprime, se hace firmar al asociado y le toma huella.</w:t>
      </w:r>
    </w:p>
    <w:p w14:paraId="6CB8D507" w14:textId="77777777" w:rsidR="00B36FF8" w:rsidRPr="00901A13" w:rsidRDefault="00B36FF8" w:rsidP="00B02828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5F640D0" w14:textId="628CB0BB" w:rsidR="007D2236" w:rsidRPr="00901A13" w:rsidRDefault="007D2236" w:rsidP="005D0305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bookmarkStart w:id="1" w:name="_Hlk9583441"/>
      <w:bookmarkStart w:id="2" w:name="_Hlk9584219"/>
      <w:r w:rsidRPr="00901A13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4A64D83D" w14:textId="77777777" w:rsidR="008C129E" w:rsidRPr="00901A13" w:rsidRDefault="008C129E" w:rsidP="008C129E">
      <w:pPr>
        <w:rPr>
          <w:rFonts w:ascii="Arial" w:hAnsi="Arial" w:cs="Arial"/>
          <w:b/>
          <w:spacing w:val="-3"/>
          <w:sz w:val="24"/>
          <w:szCs w:val="24"/>
        </w:rPr>
      </w:pPr>
    </w:p>
    <w:p w14:paraId="044AEAD7" w14:textId="3CA1063C" w:rsidR="007D2236" w:rsidRPr="00B54B4A" w:rsidRDefault="00363E9F" w:rsidP="00B02828">
      <w:pPr>
        <w:pStyle w:val="Prrafodelista"/>
        <w:numPr>
          <w:ilvl w:val="1"/>
          <w:numId w:val="32"/>
        </w:numPr>
        <w:rPr>
          <w:rFonts w:ascii="Arial" w:hAnsi="Arial" w:cs="Arial"/>
          <w:bCs/>
          <w:spacing w:val="-3"/>
          <w:sz w:val="24"/>
          <w:szCs w:val="24"/>
        </w:rPr>
      </w:pPr>
      <w:r w:rsidRPr="00B54B4A">
        <w:rPr>
          <w:rFonts w:ascii="Arial" w:hAnsi="Arial" w:cs="Arial"/>
          <w:bCs/>
          <w:spacing w:val="-3"/>
          <w:sz w:val="24"/>
          <w:szCs w:val="24"/>
        </w:rPr>
        <w:t>AHF</w:t>
      </w:r>
      <w:r w:rsidR="00B54B4A">
        <w:rPr>
          <w:rFonts w:ascii="Arial" w:hAnsi="Arial" w:cs="Arial"/>
          <w:bCs/>
          <w:spacing w:val="-3"/>
          <w:sz w:val="24"/>
          <w:szCs w:val="24"/>
        </w:rPr>
        <w:t>O</w:t>
      </w:r>
      <w:r w:rsidRPr="00B54B4A">
        <w:rPr>
          <w:rFonts w:ascii="Arial" w:hAnsi="Arial" w:cs="Arial"/>
          <w:bCs/>
          <w:spacing w:val="-3"/>
          <w:sz w:val="24"/>
          <w:szCs w:val="24"/>
        </w:rPr>
        <w:t xml:space="preserve">11 MARQUE </w:t>
      </w:r>
      <w:r w:rsidR="008C129E" w:rsidRPr="00B54B4A">
        <w:rPr>
          <w:rFonts w:ascii="Arial" w:hAnsi="Arial" w:cs="Arial"/>
          <w:bCs/>
          <w:spacing w:val="-3"/>
          <w:sz w:val="24"/>
          <w:szCs w:val="24"/>
        </w:rPr>
        <w:t>Y</w:t>
      </w:r>
      <w:r w:rsidRPr="00B54B4A">
        <w:rPr>
          <w:rFonts w:ascii="Arial" w:hAnsi="Arial" w:cs="Arial"/>
          <w:bCs/>
          <w:spacing w:val="-3"/>
          <w:sz w:val="24"/>
          <w:szCs w:val="24"/>
        </w:rPr>
        <w:t xml:space="preserve"> DESMARQUE G.M.F.</w:t>
      </w:r>
      <w:r w:rsidR="008C129E" w:rsidRPr="00B54B4A">
        <w:rPr>
          <w:rFonts w:ascii="Arial" w:hAnsi="Arial" w:cs="Arial"/>
          <w:bCs/>
          <w:spacing w:val="-3"/>
          <w:sz w:val="24"/>
          <w:szCs w:val="24"/>
        </w:rPr>
        <w:t xml:space="preserve"> EN CUENTAS DE AHORROS.</w:t>
      </w:r>
    </w:p>
    <w:p w14:paraId="2AEAB860" w14:textId="77777777" w:rsidR="00B02828" w:rsidRPr="00901A13" w:rsidRDefault="00B02828" w:rsidP="00B02828">
      <w:pPr>
        <w:rPr>
          <w:rFonts w:ascii="Arial" w:hAnsi="Arial" w:cs="Arial"/>
          <w:spacing w:val="-3"/>
          <w:sz w:val="24"/>
          <w:szCs w:val="24"/>
        </w:rPr>
      </w:pPr>
    </w:p>
    <w:p w14:paraId="09D14F41" w14:textId="42F67748" w:rsidR="00B36FF8" w:rsidRPr="00901A13" w:rsidRDefault="00B36FF8" w:rsidP="005D0305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901A13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p w14:paraId="3DDA1EB2" w14:textId="77777777" w:rsidR="00B36FF8" w:rsidRPr="00901A13" w:rsidRDefault="00B36FF8" w:rsidP="00B02828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8"/>
        <w:gridCol w:w="7187"/>
        <w:gridCol w:w="1006"/>
      </w:tblGrid>
      <w:tr w:rsidR="00B54B4A" w:rsidRPr="00B55ACF" w14:paraId="16DB979D" w14:textId="77777777" w:rsidTr="00DA4956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bookmarkEnd w:id="2"/>
          <w:p w14:paraId="60E2D23B" w14:textId="77777777" w:rsidR="00B54B4A" w:rsidRPr="00B55ACF" w:rsidRDefault="00B54B4A" w:rsidP="00DA4956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F979" w14:textId="77777777" w:rsidR="00B54B4A" w:rsidRPr="00B55ACF" w:rsidRDefault="00B54B4A" w:rsidP="00DA4956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8134" w14:textId="77777777" w:rsidR="00B54B4A" w:rsidRPr="00B55ACF" w:rsidRDefault="00B54B4A" w:rsidP="00DA4956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B54B4A" w:rsidRPr="00B55ACF" w14:paraId="4711289D" w14:textId="77777777" w:rsidTr="00DA4956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0ED9" w14:textId="77777777" w:rsidR="00B54B4A" w:rsidRPr="00B55ACF" w:rsidRDefault="00B54B4A" w:rsidP="00DA4956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spacing w:val="-3"/>
                <w:sz w:val="18"/>
                <w:szCs w:val="18"/>
              </w:rPr>
              <w:t>08/10/2018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3FC6" w14:textId="77777777" w:rsidR="00B54B4A" w:rsidRPr="00B55ACF" w:rsidRDefault="00B54B4A" w:rsidP="00DA4956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spacing w:val="-3"/>
                <w:sz w:val="18"/>
                <w:szCs w:val="18"/>
              </w:rPr>
              <w:t>Elaboración inicial del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5776" w14:textId="77777777" w:rsidR="00B54B4A" w:rsidRPr="00B55ACF" w:rsidRDefault="00B54B4A" w:rsidP="00DA4956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spacing w:val="-3"/>
                <w:sz w:val="18"/>
                <w:szCs w:val="18"/>
              </w:rPr>
              <w:t>1</w:t>
            </w:r>
          </w:p>
        </w:tc>
      </w:tr>
      <w:tr w:rsidR="00B54B4A" w:rsidRPr="00B55ACF" w14:paraId="47A06B1C" w14:textId="77777777" w:rsidTr="00DA4956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EFFD" w14:textId="77777777" w:rsidR="00B54B4A" w:rsidRPr="00B55ACF" w:rsidRDefault="00B54B4A" w:rsidP="00DA4956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spacing w:val="-3"/>
                <w:sz w:val="18"/>
                <w:szCs w:val="18"/>
              </w:rPr>
              <w:t>23/06/2022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BEC3" w14:textId="551A7E5E" w:rsidR="00B54B4A" w:rsidRPr="00B55ACF" w:rsidRDefault="00B54B4A" w:rsidP="00DA4956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S</w:t>
            </w:r>
            <w:r w:rsidRPr="00B55ACF">
              <w:rPr>
                <w:rFonts w:ascii="Arial" w:hAnsi="Arial" w:cs="Arial"/>
                <w:spacing w:val="-3"/>
                <w:sz w:val="18"/>
                <w:szCs w:val="18"/>
              </w:rPr>
              <w:t>e modifica en su totalidad la “DESCRIPCIÓN DE ACTIVIDADES”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1070" w14:textId="77777777" w:rsidR="00B54B4A" w:rsidRPr="00B55ACF" w:rsidRDefault="00B54B4A" w:rsidP="00DA4956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B55ACF">
              <w:rPr>
                <w:rFonts w:ascii="Arial" w:hAnsi="Arial" w:cs="Arial"/>
                <w:spacing w:val="-3"/>
                <w:sz w:val="18"/>
                <w:szCs w:val="18"/>
              </w:rPr>
              <w:t>2</w:t>
            </w:r>
          </w:p>
        </w:tc>
      </w:tr>
    </w:tbl>
    <w:p w14:paraId="237E0081" w14:textId="77777777" w:rsidR="003071AA" w:rsidRPr="00901A13" w:rsidRDefault="003071AA" w:rsidP="00440F5A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3071AA" w:rsidRPr="00901A13" w:rsidSect="00901A13">
      <w:headerReference w:type="default" r:id="rId9"/>
      <w:footerReference w:type="default" r:id="rId10"/>
      <w:pgSz w:w="12242" w:h="15842" w:code="150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0D7D" w14:textId="77777777" w:rsidR="00F266E5" w:rsidRDefault="00F266E5">
      <w:r>
        <w:separator/>
      </w:r>
    </w:p>
  </w:endnote>
  <w:endnote w:type="continuationSeparator" w:id="0">
    <w:p w14:paraId="5EF92CC2" w14:textId="77777777" w:rsidR="00F266E5" w:rsidRDefault="00F2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6DE82" w14:textId="362BEEFA" w:rsidR="0056542A" w:rsidRPr="00901A13" w:rsidRDefault="007D2236" w:rsidP="00901A13">
    <w:pPr>
      <w:pStyle w:val="Piedepgina1"/>
      <w:rPr>
        <w:rFonts w:ascii="Arial" w:hAnsi="Arial"/>
        <w:sz w:val="18"/>
        <w:szCs w:val="18"/>
      </w:rPr>
    </w:pPr>
    <w:bookmarkStart w:id="3" w:name="_Hlk43210619"/>
    <w:bookmarkStart w:id="4" w:name="_Hlk43210620"/>
    <w:bookmarkStart w:id="5" w:name="_Hlk43210865"/>
    <w:bookmarkStart w:id="6" w:name="_Hlk43210866"/>
    <w:r w:rsidRPr="00901A13">
      <w:rPr>
        <w:rFonts w:ascii="Arial" w:hAnsi="Arial"/>
        <w:bCs/>
        <w:sz w:val="18"/>
        <w:szCs w:val="18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r w:rsidR="00901A13">
      <w:rPr>
        <w:rFonts w:ascii="Arial" w:hAnsi="Arial"/>
        <w:bCs/>
        <w:sz w:val="18"/>
        <w:szCs w:val="18"/>
        <w:lang w:val="es-ES"/>
      </w:rPr>
      <w:t>la entidad</w:t>
    </w:r>
    <w:r w:rsidRPr="00901A13">
      <w:rPr>
        <w:rFonts w:ascii="Arial" w:hAnsi="Arial"/>
        <w:bCs/>
        <w:sz w:val="18"/>
        <w:szCs w:val="18"/>
        <w:lang w:val="es-ES"/>
      </w:rPr>
      <w:t>.</w:t>
    </w:r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F009" w14:textId="77777777" w:rsidR="00F266E5" w:rsidRDefault="00F266E5">
      <w:r>
        <w:separator/>
      </w:r>
    </w:p>
  </w:footnote>
  <w:footnote w:type="continuationSeparator" w:id="0">
    <w:p w14:paraId="69D90C60" w14:textId="77777777" w:rsidR="00F266E5" w:rsidRDefault="00F26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93"/>
      <w:gridCol w:w="836"/>
      <w:gridCol w:w="976"/>
      <w:gridCol w:w="877"/>
      <w:gridCol w:w="317"/>
      <w:gridCol w:w="917"/>
      <w:gridCol w:w="1117"/>
      <w:gridCol w:w="797"/>
      <w:gridCol w:w="822"/>
    </w:tblGrid>
    <w:tr w:rsidR="00413A50" w:rsidRPr="00901A13" w14:paraId="01768794" w14:textId="77777777" w:rsidTr="00E721B2">
      <w:trPr>
        <w:trHeight w:val="60"/>
      </w:trPr>
      <w:tc>
        <w:tcPr>
          <w:tcW w:w="1448" w:type="pct"/>
          <w:vMerge w:val="restart"/>
          <w:noWrap/>
          <w:hideMark/>
        </w:tcPr>
        <w:p w14:paraId="0CC555B9" w14:textId="77777777" w:rsidR="00413A50" w:rsidRPr="00901A13" w:rsidRDefault="00413A50" w:rsidP="00413A50">
          <w:pPr>
            <w:rPr>
              <w:rFonts w:ascii="Arial" w:hAnsi="Arial" w:cs="Arial"/>
              <w:sz w:val="18"/>
              <w:szCs w:val="18"/>
            </w:rPr>
          </w:pPr>
          <w:r w:rsidRPr="00901A13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89383A6" wp14:editId="23FFAA2F">
                <wp:simplePos x="0" y="0"/>
                <wp:positionH relativeFrom="margin">
                  <wp:posOffset>29688</wp:posOffset>
                </wp:positionH>
                <wp:positionV relativeFrom="margin">
                  <wp:posOffset>35626</wp:posOffset>
                </wp:positionV>
                <wp:extent cx="1480185" cy="325755"/>
                <wp:effectExtent l="0" t="0" r="571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32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2" w:type="pct"/>
          <w:gridSpan w:val="2"/>
          <w:noWrap/>
          <w:hideMark/>
        </w:tcPr>
        <w:p w14:paraId="097650E9" w14:textId="77777777" w:rsidR="00413A50" w:rsidRPr="00901A13" w:rsidRDefault="00413A50" w:rsidP="00413A50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901A1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80" w:type="pct"/>
          <w:gridSpan w:val="6"/>
        </w:tcPr>
        <w:p w14:paraId="1B0A9EB0" w14:textId="77777777" w:rsidR="00413A50" w:rsidRPr="00901A13" w:rsidRDefault="00413A50" w:rsidP="00413A50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901A13">
            <w:rPr>
              <w:rFonts w:ascii="Arial" w:hAnsi="Arial" w:cs="Arial"/>
              <w:b/>
              <w:bCs/>
              <w:sz w:val="18"/>
              <w:szCs w:val="18"/>
            </w:rPr>
            <w:t>GESTIÓN DE ASOCIADOS</w:t>
          </w:r>
        </w:p>
      </w:tc>
    </w:tr>
    <w:tr w:rsidR="00413A50" w:rsidRPr="00901A13" w14:paraId="359DE131" w14:textId="77777777" w:rsidTr="00E721B2">
      <w:trPr>
        <w:trHeight w:val="60"/>
      </w:trPr>
      <w:tc>
        <w:tcPr>
          <w:tcW w:w="1448" w:type="pct"/>
          <w:vMerge/>
          <w:noWrap/>
        </w:tcPr>
        <w:p w14:paraId="3B3BF0BD" w14:textId="77777777" w:rsidR="00413A50" w:rsidRPr="00901A13" w:rsidRDefault="00413A50" w:rsidP="00413A50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</w:tcPr>
        <w:p w14:paraId="058F5071" w14:textId="77777777" w:rsidR="00413A50" w:rsidRPr="00901A13" w:rsidRDefault="00413A50" w:rsidP="00413A50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901A13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80" w:type="pct"/>
          <w:gridSpan w:val="6"/>
        </w:tcPr>
        <w:p w14:paraId="660DAC75" w14:textId="77777777" w:rsidR="00413A50" w:rsidRPr="00901A13" w:rsidRDefault="00413A50" w:rsidP="00413A50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901A13">
            <w:rPr>
              <w:rFonts w:ascii="Arial" w:hAnsi="Arial" w:cs="Arial"/>
              <w:b/>
              <w:sz w:val="18"/>
              <w:szCs w:val="18"/>
            </w:rPr>
            <w:t>MARQUE Y DESMARQUE DE EXENCIÓN AL GMF</w:t>
          </w:r>
        </w:p>
      </w:tc>
    </w:tr>
    <w:tr w:rsidR="00413A50" w:rsidRPr="00901A13" w14:paraId="6879BB9F" w14:textId="77777777" w:rsidTr="00E721B2">
      <w:trPr>
        <w:trHeight w:val="60"/>
      </w:trPr>
      <w:tc>
        <w:tcPr>
          <w:tcW w:w="1448" w:type="pct"/>
          <w:vMerge/>
          <w:hideMark/>
        </w:tcPr>
        <w:p w14:paraId="04D4E2BB" w14:textId="77777777" w:rsidR="00413A50" w:rsidRPr="00901A13" w:rsidRDefault="00413A50" w:rsidP="00413A50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2" w:type="pct"/>
          <w:noWrap/>
          <w:hideMark/>
        </w:tcPr>
        <w:p w14:paraId="760ACFCF" w14:textId="77777777" w:rsidR="00413A50" w:rsidRPr="00901A13" w:rsidRDefault="00413A50" w:rsidP="00413A50">
          <w:pPr>
            <w:rPr>
              <w:rFonts w:ascii="Arial" w:hAnsi="Arial" w:cs="Arial"/>
              <w:b/>
              <w:sz w:val="18"/>
              <w:szCs w:val="18"/>
            </w:rPr>
          </w:pPr>
          <w:r w:rsidRPr="00901A13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30" w:type="pct"/>
          <w:noWrap/>
          <w:hideMark/>
        </w:tcPr>
        <w:p w14:paraId="17D33B07" w14:textId="1624E210" w:rsidR="00413A50" w:rsidRPr="00901A13" w:rsidRDefault="00413A50" w:rsidP="00413A50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901A13">
            <w:rPr>
              <w:rFonts w:ascii="Arial" w:hAnsi="Arial" w:cs="Arial"/>
              <w:b/>
              <w:sz w:val="18"/>
              <w:szCs w:val="18"/>
              <w:lang w:eastAsia="en-US"/>
            </w:rPr>
            <w:t>AH-P</w:t>
          </w:r>
          <w:r w:rsidR="00487F53" w:rsidRPr="00901A13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901A13">
            <w:rPr>
              <w:rFonts w:ascii="Arial" w:hAnsi="Arial" w:cs="Arial"/>
              <w:b/>
              <w:sz w:val="18"/>
              <w:szCs w:val="18"/>
              <w:lang w:eastAsia="en-US"/>
            </w:rPr>
            <w:t>-6</w:t>
          </w:r>
        </w:p>
      </w:tc>
      <w:tc>
        <w:tcPr>
          <w:tcW w:w="463" w:type="pct"/>
          <w:noWrap/>
          <w:hideMark/>
        </w:tcPr>
        <w:p w14:paraId="1D8C34B7" w14:textId="77777777" w:rsidR="00413A50" w:rsidRPr="00901A13" w:rsidRDefault="00413A50" w:rsidP="00413A50">
          <w:pPr>
            <w:rPr>
              <w:rFonts w:ascii="Arial" w:hAnsi="Arial" w:cs="Arial"/>
              <w:b/>
              <w:sz w:val="18"/>
              <w:szCs w:val="18"/>
            </w:rPr>
          </w:pPr>
          <w:r w:rsidRPr="00901A13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hideMark/>
        </w:tcPr>
        <w:p w14:paraId="26CF1AA9" w14:textId="02BA36F8" w:rsidR="00413A50" w:rsidRPr="00901A13" w:rsidRDefault="00901A13" w:rsidP="00413A50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2</w:t>
          </w:r>
        </w:p>
      </w:tc>
      <w:tc>
        <w:tcPr>
          <w:tcW w:w="484" w:type="pct"/>
          <w:noWrap/>
          <w:hideMark/>
        </w:tcPr>
        <w:p w14:paraId="723E987D" w14:textId="77777777" w:rsidR="00413A50" w:rsidRPr="00901A13" w:rsidRDefault="00413A50" w:rsidP="00413A50">
          <w:pPr>
            <w:rPr>
              <w:rFonts w:ascii="Arial" w:hAnsi="Arial" w:cs="Arial"/>
              <w:b/>
              <w:sz w:val="18"/>
              <w:szCs w:val="18"/>
            </w:rPr>
          </w:pPr>
          <w:r w:rsidRPr="00901A13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hideMark/>
        </w:tcPr>
        <w:p w14:paraId="666CDE1B" w14:textId="311FB0FF" w:rsidR="00413A50" w:rsidRPr="00901A13" w:rsidRDefault="00901A13" w:rsidP="00413A50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23</w:t>
          </w:r>
          <w:r w:rsidR="004F1FF4" w:rsidRPr="00901A13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/0</w:t>
          </w: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6</w:t>
          </w:r>
          <w:r w:rsidR="004F1FF4" w:rsidRPr="00901A13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/20</w:t>
          </w: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22</w:t>
          </w:r>
        </w:p>
      </w:tc>
      <w:tc>
        <w:tcPr>
          <w:tcW w:w="422" w:type="pct"/>
          <w:noWrap/>
          <w:hideMark/>
        </w:tcPr>
        <w:p w14:paraId="7991A4D2" w14:textId="77777777" w:rsidR="00413A50" w:rsidRPr="00901A13" w:rsidRDefault="00413A50" w:rsidP="00413A50">
          <w:pPr>
            <w:rPr>
              <w:rFonts w:ascii="Arial" w:hAnsi="Arial" w:cs="Arial"/>
              <w:b/>
              <w:sz w:val="18"/>
              <w:szCs w:val="18"/>
            </w:rPr>
          </w:pPr>
          <w:r w:rsidRPr="00901A1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450" w:type="pct"/>
          <w:noWrap/>
          <w:hideMark/>
        </w:tcPr>
        <w:p w14:paraId="636D0585" w14:textId="66E249CB" w:rsidR="00413A50" w:rsidRPr="00901A13" w:rsidRDefault="00413A50" w:rsidP="00413A50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C7755" w:rsidRPr="00901A13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C7755" w:rsidRPr="00901A13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901A1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211FA9B7" w14:textId="77777777" w:rsidR="00413A50" w:rsidRPr="00EE2593" w:rsidRDefault="00413A50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429897">
    <w:abstractNumId w:val="17"/>
  </w:num>
  <w:num w:numId="2" w16cid:durableId="922958286">
    <w:abstractNumId w:val="23"/>
  </w:num>
  <w:num w:numId="3" w16cid:durableId="471680305">
    <w:abstractNumId w:val="24"/>
  </w:num>
  <w:num w:numId="4" w16cid:durableId="745690777">
    <w:abstractNumId w:val="2"/>
  </w:num>
  <w:num w:numId="5" w16cid:durableId="1069812431">
    <w:abstractNumId w:val="25"/>
  </w:num>
  <w:num w:numId="6" w16cid:durableId="1679771869">
    <w:abstractNumId w:val="22"/>
  </w:num>
  <w:num w:numId="7" w16cid:durableId="1287392771">
    <w:abstractNumId w:val="15"/>
  </w:num>
  <w:num w:numId="8" w16cid:durableId="427387327">
    <w:abstractNumId w:val="20"/>
  </w:num>
  <w:num w:numId="9" w16cid:durableId="1795757889">
    <w:abstractNumId w:val="32"/>
  </w:num>
  <w:num w:numId="10" w16cid:durableId="1286159671">
    <w:abstractNumId w:val="26"/>
  </w:num>
  <w:num w:numId="11" w16cid:durableId="1206404647">
    <w:abstractNumId w:val="27"/>
  </w:num>
  <w:num w:numId="12" w16cid:durableId="1527057204">
    <w:abstractNumId w:val="5"/>
  </w:num>
  <w:num w:numId="13" w16cid:durableId="20783373">
    <w:abstractNumId w:val="31"/>
  </w:num>
  <w:num w:numId="14" w16cid:durableId="1875120425">
    <w:abstractNumId w:val="16"/>
  </w:num>
  <w:num w:numId="15" w16cid:durableId="1876774006">
    <w:abstractNumId w:val="21"/>
  </w:num>
  <w:num w:numId="16" w16cid:durableId="13650373">
    <w:abstractNumId w:val="30"/>
  </w:num>
  <w:num w:numId="17" w16cid:durableId="361512775">
    <w:abstractNumId w:val="9"/>
  </w:num>
  <w:num w:numId="18" w16cid:durableId="1190415964">
    <w:abstractNumId w:val="6"/>
  </w:num>
  <w:num w:numId="19" w16cid:durableId="1071005406">
    <w:abstractNumId w:val="1"/>
  </w:num>
  <w:num w:numId="20" w16cid:durableId="921067458">
    <w:abstractNumId w:val="14"/>
  </w:num>
  <w:num w:numId="21" w16cid:durableId="995567137">
    <w:abstractNumId w:val="8"/>
  </w:num>
  <w:num w:numId="22" w16cid:durableId="176510166">
    <w:abstractNumId w:val="11"/>
  </w:num>
  <w:num w:numId="23" w16cid:durableId="1766998551">
    <w:abstractNumId w:val="0"/>
  </w:num>
  <w:num w:numId="24" w16cid:durableId="502356966">
    <w:abstractNumId w:val="12"/>
  </w:num>
  <w:num w:numId="25" w16cid:durableId="1967005577">
    <w:abstractNumId w:val="7"/>
  </w:num>
  <w:num w:numId="26" w16cid:durableId="2026444782">
    <w:abstractNumId w:val="19"/>
  </w:num>
  <w:num w:numId="27" w16cid:durableId="959413398">
    <w:abstractNumId w:val="3"/>
  </w:num>
  <w:num w:numId="28" w16cid:durableId="1212111687">
    <w:abstractNumId w:val="18"/>
  </w:num>
  <w:num w:numId="29" w16cid:durableId="915674636">
    <w:abstractNumId w:val="4"/>
  </w:num>
  <w:num w:numId="30" w16cid:durableId="1296713211">
    <w:abstractNumId w:val="13"/>
  </w:num>
  <w:num w:numId="31" w16cid:durableId="789935878">
    <w:abstractNumId w:val="10"/>
  </w:num>
  <w:num w:numId="32" w16cid:durableId="1097215456">
    <w:abstractNumId w:val="28"/>
  </w:num>
  <w:num w:numId="33" w16cid:durableId="735126055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42CF2"/>
    <w:rsid w:val="000433F7"/>
    <w:rsid w:val="00045649"/>
    <w:rsid w:val="00046FE8"/>
    <w:rsid w:val="000475DF"/>
    <w:rsid w:val="00050DAB"/>
    <w:rsid w:val="00052288"/>
    <w:rsid w:val="00054D12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65D"/>
    <w:rsid w:val="00084E72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BF7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C6D60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175A1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51A0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678B1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30A"/>
    <w:rsid w:val="0019574F"/>
    <w:rsid w:val="001A0867"/>
    <w:rsid w:val="001A0D25"/>
    <w:rsid w:val="001A17C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0ED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C18"/>
    <w:rsid w:val="00261867"/>
    <w:rsid w:val="00263902"/>
    <w:rsid w:val="00264E5C"/>
    <w:rsid w:val="002652ED"/>
    <w:rsid w:val="002673D4"/>
    <w:rsid w:val="00270D36"/>
    <w:rsid w:val="0027227A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2A16"/>
    <w:rsid w:val="0030413B"/>
    <w:rsid w:val="00306C52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1BCE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3E9F"/>
    <w:rsid w:val="00366D1D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B127F"/>
    <w:rsid w:val="003B163D"/>
    <w:rsid w:val="003B1A91"/>
    <w:rsid w:val="003B2B55"/>
    <w:rsid w:val="003B31A5"/>
    <w:rsid w:val="003B40D0"/>
    <w:rsid w:val="003B4341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3A50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27CE7"/>
    <w:rsid w:val="0043297A"/>
    <w:rsid w:val="00433C3B"/>
    <w:rsid w:val="00436A80"/>
    <w:rsid w:val="00440774"/>
    <w:rsid w:val="00440DF8"/>
    <w:rsid w:val="00440F5A"/>
    <w:rsid w:val="0044322F"/>
    <w:rsid w:val="00444464"/>
    <w:rsid w:val="00444885"/>
    <w:rsid w:val="00444DF2"/>
    <w:rsid w:val="0045100E"/>
    <w:rsid w:val="00454860"/>
    <w:rsid w:val="00455ED8"/>
    <w:rsid w:val="00456F84"/>
    <w:rsid w:val="00457115"/>
    <w:rsid w:val="0046186F"/>
    <w:rsid w:val="00462545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D75"/>
    <w:rsid w:val="00487F53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1FF4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542A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55E8"/>
    <w:rsid w:val="00585DE8"/>
    <w:rsid w:val="00585FC8"/>
    <w:rsid w:val="005861D6"/>
    <w:rsid w:val="00586B10"/>
    <w:rsid w:val="00587557"/>
    <w:rsid w:val="005917D7"/>
    <w:rsid w:val="00591F99"/>
    <w:rsid w:val="005935F6"/>
    <w:rsid w:val="00593909"/>
    <w:rsid w:val="005A0F3E"/>
    <w:rsid w:val="005A1F36"/>
    <w:rsid w:val="005A3B01"/>
    <w:rsid w:val="005A467D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30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5F794C"/>
    <w:rsid w:val="00600507"/>
    <w:rsid w:val="006014AE"/>
    <w:rsid w:val="0060309A"/>
    <w:rsid w:val="006045A2"/>
    <w:rsid w:val="00605F4C"/>
    <w:rsid w:val="0061075E"/>
    <w:rsid w:val="00615AB3"/>
    <w:rsid w:val="00617E9F"/>
    <w:rsid w:val="00620328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7D5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4B3F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A7F73"/>
    <w:rsid w:val="006B09F5"/>
    <w:rsid w:val="006B0AFB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352F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10586"/>
    <w:rsid w:val="00711F12"/>
    <w:rsid w:val="007133E1"/>
    <w:rsid w:val="007153F5"/>
    <w:rsid w:val="00715C40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5640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4BB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F7F"/>
    <w:rsid w:val="007C76CD"/>
    <w:rsid w:val="007D06FE"/>
    <w:rsid w:val="007D2236"/>
    <w:rsid w:val="007D3219"/>
    <w:rsid w:val="007D35EF"/>
    <w:rsid w:val="007D4450"/>
    <w:rsid w:val="007D590B"/>
    <w:rsid w:val="007D67D4"/>
    <w:rsid w:val="007E067B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379C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29E"/>
    <w:rsid w:val="008C1E7D"/>
    <w:rsid w:val="008C2DE4"/>
    <w:rsid w:val="008C352A"/>
    <w:rsid w:val="008C4AAF"/>
    <w:rsid w:val="008C589E"/>
    <w:rsid w:val="008C5F25"/>
    <w:rsid w:val="008C6D3B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A13"/>
    <w:rsid w:val="00901C60"/>
    <w:rsid w:val="00901D5C"/>
    <w:rsid w:val="009044E6"/>
    <w:rsid w:val="009046B3"/>
    <w:rsid w:val="009049B6"/>
    <w:rsid w:val="00904D91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284"/>
    <w:rsid w:val="00A417EB"/>
    <w:rsid w:val="00A42B6A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2DD"/>
    <w:rsid w:val="00AB126B"/>
    <w:rsid w:val="00AB277A"/>
    <w:rsid w:val="00AB2A6D"/>
    <w:rsid w:val="00AB5686"/>
    <w:rsid w:val="00AC2B4E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2828"/>
    <w:rsid w:val="00B04824"/>
    <w:rsid w:val="00B0533D"/>
    <w:rsid w:val="00B06287"/>
    <w:rsid w:val="00B06288"/>
    <w:rsid w:val="00B0691C"/>
    <w:rsid w:val="00B079D4"/>
    <w:rsid w:val="00B1149D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6FF8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4B4A"/>
    <w:rsid w:val="00B55B0A"/>
    <w:rsid w:val="00B5677F"/>
    <w:rsid w:val="00B5748D"/>
    <w:rsid w:val="00B602CA"/>
    <w:rsid w:val="00B67CAC"/>
    <w:rsid w:val="00B706B5"/>
    <w:rsid w:val="00B7081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5187"/>
    <w:rsid w:val="00BB55A6"/>
    <w:rsid w:val="00BC28C2"/>
    <w:rsid w:val="00BC2AD1"/>
    <w:rsid w:val="00BC5A5D"/>
    <w:rsid w:val="00BC625B"/>
    <w:rsid w:val="00BC65A0"/>
    <w:rsid w:val="00BC65D5"/>
    <w:rsid w:val="00BC775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BF7B12"/>
    <w:rsid w:val="00C02EF2"/>
    <w:rsid w:val="00C04D2F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2A9B"/>
    <w:rsid w:val="00CA3139"/>
    <w:rsid w:val="00CA4C0C"/>
    <w:rsid w:val="00CB0C21"/>
    <w:rsid w:val="00CB0D9D"/>
    <w:rsid w:val="00CB195C"/>
    <w:rsid w:val="00CB6625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0959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573"/>
    <w:rsid w:val="00D64BEC"/>
    <w:rsid w:val="00D65357"/>
    <w:rsid w:val="00D66B2D"/>
    <w:rsid w:val="00D67C3B"/>
    <w:rsid w:val="00D71634"/>
    <w:rsid w:val="00D733D8"/>
    <w:rsid w:val="00D768E6"/>
    <w:rsid w:val="00D806F7"/>
    <w:rsid w:val="00D83E1F"/>
    <w:rsid w:val="00D845C8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7A4"/>
    <w:rsid w:val="00E4094E"/>
    <w:rsid w:val="00E4095B"/>
    <w:rsid w:val="00E42E38"/>
    <w:rsid w:val="00E43696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FF6"/>
    <w:rsid w:val="00E67D61"/>
    <w:rsid w:val="00E721B2"/>
    <w:rsid w:val="00E74581"/>
    <w:rsid w:val="00E75D1F"/>
    <w:rsid w:val="00E76130"/>
    <w:rsid w:val="00E761DD"/>
    <w:rsid w:val="00E76766"/>
    <w:rsid w:val="00E7781E"/>
    <w:rsid w:val="00E81016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3F7C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66E5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2421"/>
    <w:rsid w:val="00F67F28"/>
    <w:rsid w:val="00F71298"/>
    <w:rsid w:val="00F7345D"/>
    <w:rsid w:val="00F82D9B"/>
    <w:rsid w:val="00F8308B"/>
    <w:rsid w:val="00F83DE0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2634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7B181F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5F4C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7D2236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paragraph" w:customStyle="1" w:styleId="Default">
    <w:name w:val="Default"/>
    <w:rsid w:val="003B40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union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20AD-3756-4EF5-A81A-EE9E91C7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1304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8</cp:revision>
  <cp:lastPrinted>2020-07-28T15:57:00Z</cp:lastPrinted>
  <dcterms:created xsi:type="dcterms:W3CDTF">2019-03-18T21:05:00Z</dcterms:created>
  <dcterms:modified xsi:type="dcterms:W3CDTF">2022-07-27T16:33:00Z</dcterms:modified>
</cp:coreProperties>
</file>