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CC0000" w:sz="48"/>
          <w:left w:val="single" w:color="CC0000" w:sz="48"/>
          <w:bottom w:val="single" w:color="CC0000" w:sz="48"/>
          <w:right w:val="single" w:color="CC0000" w:sz="48"/>
          <w:insideH w:val="single" w:color="CC0000" w:sz="12"/>
          <w:insideV w:val="single" w:color="CC0000" w:sz="12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48"/>
              <w:left w:val="single" w:color="CC0000" w:sz="48"/>
              <w:bottom w:val="single" w:color="CC0000" w:sz="48"/>
              <w:right w:val="single" w:color="CC0000" w:sz="48"/>
            </w:tcBorders>
            <w:shd w:fill="FFEEEE" w:val="clear"/>
            <w:tcMar>
              <w:top w:type="dxa" w:w="240"/>
              <w:left w:type="dxa" w:w="240"/>
              <w:bottom w:type="dxa" w:w="240"/>
              <w:right w:type="dxa" w:w="24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C0000"/>
                <w:sz w:val="56"/>
                <w:szCs w:val="56"/>
              </w:rPr>
              <w:t xml:space="preserve">★★★  ARCHIVED — DO NOT USE  ★★★</w:t>
            </w:r>
          </w:p>
          <w:p>
            <w:pPr>
              <w:spacing w:after="100"/>
              <w:jc w:val="center"/>
            </w:pPr>
            <w:r>
              <w:rPr>
                <w:rFonts w:ascii="맑은 고딕" w:cs="맑은 고딕" w:eastAsia="맑은 고딕" w:hAnsi="맑은 고딕"/>
                <w:color w:val="CC0000"/>
                <w:sz w:val="28"/>
                <w:szCs w:val="28"/>
              </w:rPr>
              <w:t xml:space="preserve">본 문서는 SAN-SDD-SWARM-001 v1.5에 의해 대체되었습니다.</w:t>
            </w:r>
          </w:p>
          <w:p>
            <w:pPr>
              <w:spacing w:after="100"/>
              <w:jc w:val="center"/>
            </w:pPr>
            <w:r>
              <w:rPr>
                <w:rFonts w:ascii="맑은 고딕" w:cs="맑은 고딕" w:eastAsia="맑은 고딕" w:hAnsi="맑은 고딕"/>
                <w:color w:val="CC0000"/>
                <w:sz w:val="24"/>
                <w:szCs w:val="24"/>
              </w:rPr>
              <w:t xml:space="preserve">Superseded by: SAN-SDD-SWARM-001 v1.5  ·  Archive date: 2026-05-12 (DCN-2026-001)</w:t>
            </w:r>
          </w:p>
          <w:p>
            <w:pPr>
              <w:spacing w:after="100" w:before="2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C0000"/>
                <w:sz w:val="22"/>
                <w:szCs w:val="22"/>
              </w:rPr>
              <w:t xml:space="preserve">본 문서의 9대 편대 정의 (Go2 + Hub + 7 Follower)는 무효이며,</w:t>
            </w:r>
          </w:p>
          <w:p>
            <w:pPr>
              <w:spacing w:after="1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C0000"/>
                <w:sz w:val="22"/>
                <w:szCs w:val="22"/>
              </w:rPr>
              <w:t xml:space="preserve">현 공식 정의는 8대 (Go2 + Hub UGV + Deputy UGV + 1~5 Follower UGV) 입니다.</w:t>
            </w:r>
          </w:p>
          <w:p>
            <w:pPr>
              <w:spacing w:after="100" w:before="100"/>
              <w:jc w:val="center"/>
            </w:pPr>
            <w:r>
              <w:rPr>
                <w:rFonts w:ascii="맑은 고딕" w:cs="맑은 고딕" w:eastAsia="맑은 고딕" w:hAnsi="맑은 고딕"/>
                <w:color w:val="CC0000"/>
                <w:sz w:val="22"/>
                <w:szCs w:val="22"/>
              </w:rPr>
              <w:t xml:space="preserve">본 문서의 내용을 신규 검토·인용·구현·교육에 사용하지 마십시오.</w:t>
            </w:r>
          </w:p>
          <w:p>
            <w:pPr>
              <w:spacing w:after="100" w:before="100"/>
              <w:jc w:val="center"/>
            </w:pPr>
            <w:r>
              <w:rPr>
                <w:rFonts w:ascii="맑은 고딕" w:cs="맑은 고딕" w:eastAsia="맑은 고딕" w:hAnsi="맑은 고딕"/>
                <w:color w:val="666666"/>
                <w:sz w:val="20"/>
                <w:szCs w:val="20"/>
              </w:rPr>
              <w:t xml:space="preserve">This document has been ARCHIVED. Refer to SAN-SDD-SWARM-001 v1.5 for the current 8-robot squadron design.</w:t>
            </w:r>
          </w:p>
        </w:tc>
      </w:tr>
    </w:tbl>
    <w:p>
      <w:r>
        <w:br w:type="page"/>
      </w:r>
    </w:p>
    <w:p>
      <w:pPr>
        <w:spacing w:before="120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군집제어형 소형 전술로봇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군집 운용 통합 설계서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24"/>
          <w:szCs w:val="24"/>
        </w:rPr>
        <w:t xml:space="preserve">Swarm Operation Integrated Specification</w:t>
      </w:r>
    </w:p>
    <w:p>
      <w:pPr>
        <w:spacing w:after="14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2"/>
          <w:szCs w:val="22"/>
        </w:rPr>
        <w:t xml:space="preserve">(이동·위치 보정 + 대형 운용 + Leader 아키텍처 + 예측 제어 통합)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200"/>
      </w:tblGrid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문서 ID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SAN-SDD-SWARM-001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v1.0 (통합 초안)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2026.05.10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(주)스카이오토넷 / 군집제어형 소형 전술로봇 사업단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통합 대상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SAN-SDD-MOB-001 v1.2 + SAN-SDD-FRM-001 v1.0 + SAN-SDD-LDR-001 v1.0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선행 문서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Swarm Control Architecture for Tactical Ground Robots on ROS 2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관련 사업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26-2차 신속시범사업: 군집제어형 개인방호 및 대 드론 지원 소형 전술로봇</w:t>
            </w:r>
          </w:p>
        </w:tc>
      </w:tr>
    </w:tbl>
    <w:p>
      <w:pPr>
        <w:pageBreakBefore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1. 개요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1.1 문서의 위치와 통합 배경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본 문서는 본 사업 군집 운용에 관한 3편의 SDD를 단일 통합 설계서로 재편한 것이다.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200"/>
        <w:gridCol w:w="2626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이전 문서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제목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초기 분량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통합 시 흡수 위치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SAN-SDD-MOB-001 v1.2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이동 방법과 상호 위치 보정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414 문단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§2 위치추정, §7 예측, §8 5-Tier, §9 위험지형, §15 운용앱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SAN-SDD-FRM-001 v1.0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대형 종류와 구성 방법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672 문단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§5 대형 종류, §10 대형 전환, §12 결정 매트릭스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SAN-SDD-LDR-001 v1.0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Leader 아키텍처와 예측 제어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546 문단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§3 Go2, §4 편대, §7 예측, §8 5-Tier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3편 분리 작성으로 발생한 중복(V형 정의, 좌표계, KPP 매핑)을 단일화하고, 5-Tier 이탈 대응(MOB의 4-Tier + LDR의 T1.5)을 일관 정의하며, 9대 헤테로지니어스 편대 기준으로 모든 대형 정의를 확장한 것이 본 통합판의 핵심이다.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1.2 적용 군집 규모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본 통합 SDD가 적용되는 군집 규모는 3대(최소)부터 9대(최대)까지이며, 헤테로지니어스 구성을 표준으로 한다.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126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편대 규모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구성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권장 운용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3대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Go2 + Hub UGV + 1 Follower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정찰·관측 위주 임무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5대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Go2 + Hub UGV + 3 Follower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소대급 정찰·교전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7대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Go2 + Hub UGV + 5 Follower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중대급 표준 운용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9대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Go2 + Hub UGV + 7 Follower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최대 편성, 광역 작전</w:t>
            </w:r>
          </w:p>
        </w:tc>
      </w:tr>
    </w:tbl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1.3 핵심 결정사항 통합 요약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4000"/>
        <w:gridCol w:w="2026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결정 사항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결정 내용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근거 절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Leader 위치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전방 정점 (V형 apex / 종대 선두)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§4.1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9대 편대 구조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Go2 1 + Hub UGV 1 + Follower 7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§4.4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Leader 운용 속도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1.3 m/s 강제 제한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§7.1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1초 예측 방식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Hybrid A* lookahead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§7.2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이탈 대응 체계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5-Tier (T0/T1.5/T1/T2/T3/T4)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§8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SLAM Fusion 위치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Hub UGV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§13.2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통신 토폴로지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Wi-Fi 6 Mesh + Hub 게이트웨이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§13.3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돌격 모드 d 값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단일 규칙 d = 15m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§5.5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개발자 모드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d=3m + 속도 1m/s 제한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§5.5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DDS 보안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AES-256-GCM + RSA 4096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§13.4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Breadcrumb 전송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Leader broadcast 200 bps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§8.5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위협지형 자동 전환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1열 종대 자동 진입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§9</w:t>
            </w:r>
          </w:p>
        </w:tc>
      </w:tr>
    </w:tbl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1.4 KPP 정량 매핑 종합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3500"/>
        <w:gridCol w:w="2026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KPP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목표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본 통합 설계 기여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달성 평가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대열 유지 평균 오차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≤ 2 m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RTK GNSS + body-frame PID + 1초 예측 + T1.5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0.3~0.7 m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근접 위험 회피 반응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≤ 300 ms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DWB 10Hz + Tier 즉시 감속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 ms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군집 제어 통신 지연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≤ 150 ms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Wi-Fi 6 Mesh + Hub 경유 + DDS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5~150 ms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리더 이탈 재구성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≤ 10 sec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Modified Raft + Hub 임시 승계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3.9~8.1 초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집결 성공률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≥ 95%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5-Tier + Breadcrumb + 자동 종대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위험 차단</w:t>
            </w:r>
          </w:p>
        </w:tc>
      </w:tr>
    </w:tbl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2. 좌표계와 위치 추정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2.1 Leader Body Frame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모든 대형 정의는 leader body frame 좌표계를 기준으로 한다.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원점: leader 본체 중앙 (지상면 투영)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+x 축: leader 진행 방향 (전방)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+y 축: leader 좌측 (오른손 좌표계)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+z 축: leader 상부 (사용하지 않음, 2D 운용)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2.2 절대 좌표 변환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Follower의 desired 절대 위치는 다음과 같이 변환된다.</w:t>
      </w:r>
    </w:p>
    <w:p>
      <w:pPr>
        <w:spacing w:after="40"/>
      </w:pPr>
      <w:r>
        <w:t xml:space="preserve"/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p_F,desired = p_L + R(ψ_L) · o_F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R(ψ_L) = | cos ψ_L   -sin ψ_L |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| sin ψ_L    cos ψ_L |</w:t>
      </w:r>
    </w:p>
    <w:p>
      <w:pPr>
        <w:spacing w:after="80"/>
      </w:pPr>
      <w:r>
        <w:t xml:space="preserve"/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p_L: leader 절대 위치 (RTK GNSS ENU 좌표), ψ_L: leader heading. p_F,desired는 follower의 Nav2/PID 추종기 입력이 된다.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2.3 표기 규약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000"/>
        <w:gridCol w:w="1526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기호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의미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단위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Leader 로봇 (Unitree Go2)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Hub UGV (중앙 후방)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F_i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 번째 follower UGV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기준 간격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d₀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운용병사 설정 기준 간격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θ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V·역V 대형 개방각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도(°)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α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에셸론 사선 각도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도(°)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o_i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Follower body frame offset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ψ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Heading (yaw)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rad/도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δ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Follower 위치 오차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Follower 수 (2~7)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2.4 위치 추정 요구 정확도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KPP 「대열 유지 평균 오차 ≤ 2m」는 다음 오차 합으로 분해된다.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3726"/>
      </w:tblGrid>
      <w:tr>
        <w:trPr>
          <w:tblHeader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오차 요소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기여도 (1σ)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Leader 절대 위치 오차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0.05 m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RTK fixed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Follower 절대 위치 오차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0.05 m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RTK fixed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Follower 추종 제어 오차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0.30 m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PID + offset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통신 지연 leader 위치 오차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0.30 m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 ms × 3 m/s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자세(heading) 오차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0.20 m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0.5° × 25m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RSS 합산 시 약 0.5m로 KPP 2m 대비 4σ 마진 확보.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2.5 Dual-EKF 구성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Local EKF (Odometry-only)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입력: IMU(100 Hz), wheel encoder(50 Hz), 옵션 visual odometry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출력: 50 Hz body-frame velocity, orientation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역할: 단기 자세 안정성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Global EKF (GNSS-fused)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입력: Local EKF 출력 + RTK GNSS (10~20 Hz, 절대 2~5cm)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출력: 50 Hz absolute pose (ENU/UTM)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역할: GNSS 보정으로 drift 제거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GNSS fix loss 시 fallback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0~5초: Local EKF dead-reckoning (~0.1 m/s 오차)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5~30초: LiDAR scan-matching 보정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30초 초과: Tier 4 자율 복귀 진입 (§8.5)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2.6 RTK 기준국 운용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운용병사 태블릿 또는 분대 거점에 RTK base station을 배치하여 모든 로봇이 동일한 보정값을 공유한다. 상대 위치 오차가 RTK 절대 정확도(2~5cm)에 수렴하며, 기준국 거리 한계 10~20km는 KPP 「원격제어 거리 1km」에 충분하다.</w:t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3. Unitree Go2 Leader 플랫폼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3.1 주요 사양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4326"/>
      </w:tblGrid>
      <w:tr>
        <w:trPr>
          <w:tblHeader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4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본 사업 활용 의의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중량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15 kg</w:t>
            </w:r>
          </w:p>
        </w:tc>
        <w:tc>
          <w:tcPr>
            <w:tcW w:type="dxa" w:w="4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궤도형 UGV(330 kg) 대비 1/22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최대 속도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 m/s (sport mode)</w:t>
            </w:r>
          </w:p>
        </w:tc>
        <w:tc>
          <w:tcPr>
            <w:tcW w:type="dxa" w:w="4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본 사업 1.3 m/s 강제 제한 (§7.1)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배터리 운용시간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2~4 시간</w:t>
            </w:r>
          </w:p>
        </w:tc>
        <w:tc>
          <w:tcPr>
            <w:tcW w:type="dxa" w:w="4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Follower(5시간)보다 짧음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내장 LiDAR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L1 4D LiDAR / HESAI XT16</w:t>
            </w:r>
          </w:p>
        </w:tc>
        <w:tc>
          <w:tcPr>
            <w:tcW w:type="dxa" w:w="4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전방 장애물 인식, 정찰 핵심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연산 모듈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Jetson Orin Nano (40 TOPS)</w:t>
            </w:r>
          </w:p>
        </w:tc>
        <w:tc>
          <w:tcPr>
            <w:tcW w:type="dxa" w:w="4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AI 추론 우수, SLAM 융합 부적합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IP 등급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IP54</w:t>
            </w:r>
          </w:p>
        </w:tc>
        <w:tc>
          <w:tcPr>
            <w:tcW w:type="dxa" w:w="4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Follower(IP66)보다 낮음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페이로드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~3 kg</w:t>
            </w:r>
          </w:p>
        </w:tc>
        <w:tc>
          <w:tcPr>
            <w:tcW w:type="dxa" w:w="4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무장 탑재 불가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계단·경사 통과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최대 40° / 25cm 단차</w:t>
            </w:r>
          </w:p>
        </w:tc>
        <w:tc>
          <w:tcPr>
            <w:tcW w:type="dxa" w:w="4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궤도형(30°/15cm)보다 우수</w:t>
            </w:r>
          </w:p>
        </w:tc>
      </w:tr>
    </w:tbl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3.2 Leader로서의 강점과 약점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강점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(1) 4족보행 특유의 장애물 통과 능력 — 좁은 회랑, 계단, 절벽 가장자리, 무너진 잔해 등 궤도형이 진입하기 어려운 지형을 선행 통과하여 통과 가능성을 검증한다.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(2) 빠른 회전·정지·재시작 — zero-radius turn 가능, 1초 예측 갱신 메커니즘에 적합.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(3) 검증된 obstacle avoidance — Unitree 양산 단계 검증, T1.5 자율 회피와 시너지.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(4) Jetson Orin Nano AI 추론 — 40 TOPS로 YOLOv8 객체 검출 leader 직접 수행 가능.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약점과 보완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(1) 짧은 운용시간 — 배터리 30% 미만 시 Hub UGV가 leader 역할 승계.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(2) 무장 부재 — 표적 지시(designation)만, 사격은 후방 follower 담당.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(3) IP54 등급 — 우천 작전 시 leader도 궤도형(IP66) fallback.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(4) 외산 플랫폼(중국 Unitree) — 시제 단계 Go2, 양산 단계 국산 후속 적용.</w:t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4. 편대 아키텍처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4.1 Leader 위치 결정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Leader가 편대 내에서 점유할 수 있는 위치를 3가지로 정의하고 정량 비교한다.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800"/>
        <w:gridCol w:w="1500"/>
        <w:gridCol w:w="1500"/>
        <w:gridCol w:w="1426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위치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정찰 활용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통신 토폴로지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노출 위험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Go2 강점</w:t>
            </w:r>
          </w:p>
        </w:tc>
        <w:tc>
          <w:tcPr>
            <w:tcW w:type="dxa" w:w="1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9대 적합도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전방 정점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★★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★★ (높음)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★★★★★ 권장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중앙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★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★</w:t>
            </w:r>
          </w:p>
        </w:tc>
        <w:tc>
          <w:tcPr>
            <w:tcW w:type="dxa" w:w="1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★★ Hub 위치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후방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★★★★ (낮음)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★ 비권장</w:t>
            </w:r>
          </w:p>
        </w:tc>
      </w:tr>
    </w:tbl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4.2 전방 정점 채택 근거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Go2의 가장 큰 가치는 장애물 인식·회피·통과 능력이며, 본 사업의 1초 예측 위치 메커니즘 자체가 「leader가 먼저 통과한 경로의 안전성을 follower에게 위임」하는 구조이므로 leader가 반드시 follower들보다 시간상·공간상 앞에 있어야 한다. V형에서는 정점(apex), 종대에서는 선두, 횡대·다이아몬드에서는 중앙 전방 끝에 배치한다.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4.3 Hub UGV 도입 — 약점 보완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전방 정점의 약점(가장 후위 follower와의 통신 거리 증가, 적 위협 직접 노출)은 Hub UGV(중앙 후방)를 별도 지정함으로써 보완된다.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통신 릴레이 (mesh routing 중앙 노드)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SLAM 데이터 융합·글로벌 맵 유지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군용 LTE 백홀 게이트웨이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Leader 탈락 시 임시 leader 승계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4.4 표준 9대 편대 구성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V형 leg 6대 + Hub 1대 + 후위 1대 + Leader 1대 = 9대 표준 구성이다.</w:t>
      </w:r>
    </w:p>
    <w:p>
      <w:pPr>
        <w:spacing w:after="80"/>
      </w:pPr>
      <w:r>
        <w:t xml:space="preserve"/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         [Go2 Leader]              ← 전방 정점 (정찰)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        /            \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   [F1]                [F2]         ← 1단계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  /                      \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[F3]                        [F4]     ← 2단계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|                            |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[F5]                        [F6]     ← 3단계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         [Hub UGV]                  ← 중앙 후방 (SLAM/통신)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             |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           [F7]                     ← 후위</w:t>
      </w:r>
    </w:p>
    <w:p>
      <w:pPr>
        <w:spacing w:after="80"/>
      </w:pPr>
      <w:r>
        <w:t xml:space="preserv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4.5 로봇별 역할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3000"/>
        <w:gridCol w:w="3526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로봇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플랫폼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 역할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탑재 자산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Leader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Unitree Go2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정찰·경로 선도, 1초 예측 broadcast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L1 LiDAR, EO, Jetson Orin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Hub UGV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궤도형 UGV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SLAM 융합, 통신 허브, LTE 게이트웨이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RK3588J, Wi-Fi6 mesh, LTE 모뎀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F1, F2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궤도형 UGV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1단계 V leg, 정면 화력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RCWS, EO/IR, RF 재머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F3, F4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궤도형 UGV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2단계 V leg, 측면 경계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RCWS, RF 스캐너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F5, F6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궤도형 UGV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3단계 V leg, 후방 화력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RCWS, EO/IR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F7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궤도형 UGV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후위 경계, 보급 운반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운반 적재함</w:t>
            </w:r>
          </w:p>
        </w:tc>
      </w:tr>
    </w:tbl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5. 대형 종류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본 장은 본 사업에서 사용되는 대형 9종(기본 4종 + 보조 5종)의 수학적 정의, 좌표 예시, 운용 사례를 정의한다.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5.1 1열 종대 (Column)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정의 및 수식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Leader 후방으로 모든 follower가 일렬로 배치. 가장 단순하며 좁은 통로 통과나 도로 행군에 적합.</w:t>
      </w:r>
    </w:p>
    <w:p>
      <w:pPr>
        <w:spacing w:after="40"/>
      </w:pPr>
      <w:r>
        <w:t xml:space="preserve"/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o_i = (-i · d, 0)   for i = 1, 2, ..., N</w:t>
      </w:r>
    </w:p>
    <w:p>
      <w:pPr>
        <w:spacing w:after="60"/>
      </w:pPr>
      <w:r>
        <w:t xml:space="preserve"/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좌표 예시 (N=4, d=5m)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로봇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Offset (m)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절대 위치 (Leader at origin, 동향)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(0, 0)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(0, 0)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F1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(-5, 0)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(-5, 0)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F2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(-10, 0)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(-10, 0)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F3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(-15, 0)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(-15, 0)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F4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(-20, 0)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(-20, 0)</w:t>
            </w:r>
          </w:p>
        </w:tc>
      </w:tr>
    </w:tbl>
    <w:p>
      <w:pPr>
        <w:spacing w:after="60"/>
      </w:pPr>
      <w:r>
        <w:t xml:space="preserve"/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[ L ]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↑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│ d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│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[F1]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│ d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│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[F2]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│ d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│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[F3]</w:t>
      </w:r>
    </w:p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운용 사례·장단점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도로 행군, 좁은 통로 통과, 절벽·계곡 사이 이동, 위험지형 자동 전환(§9).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장점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최소 통과폭, 통제 단순, 위험지형 안전, 모든 follower가 leader 경로 추종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단점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전방 화력 leader 1대로 제한, 측면 시야 제한, 후위 로봇 적 식별 지연</w:t>
            </w:r>
          </w:p>
        </w:tc>
      </w:tr>
    </w:tbl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5.2 1열 횡대 (Line)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정의 및 수식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Leader 좌·우로 모든 follower가 일렬 배치. 정면 화력과 시야 최대화.</w:t>
      </w:r>
    </w:p>
    <w:p>
      <w:pPr>
        <w:spacing w:after="40"/>
      </w:pPr>
      <w:r>
        <w:t xml:space="preserve"/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o_i = (0, +⌈i/2⌉ · d)   if i odd  (좌측)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o_i = (0, -⌈i/2⌉ · d)   if i even (우측)</w:t>
      </w:r>
    </w:p>
    <w:p>
      <w:pPr>
        <w:spacing w:after="60"/>
      </w:pPr>
      <w:r>
        <w:t xml:space="preserve"/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좌표 예시 (N=4, d=5m)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로봇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Offset (m)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(0, 0)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중앙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F1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(0, +5)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leader 좌측 5m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F2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(0, -5)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leader 우측 5m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F3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(0, +10)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leader 좌측 10m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F4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(0, -10)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leader 우측 10m</w:t>
            </w:r>
          </w:p>
        </w:tc>
      </w:tr>
    </w:tbl>
    <w:p>
      <w:pPr>
        <w:spacing w:after="60"/>
      </w:pPr>
      <w:r>
        <w:t xml:space="preserve"/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[F3] ── [F1] ── [ L ] ── [F2] ── [F4]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      ←──── d ────→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           전방 →</w:t>
      </w:r>
    </w:p>
    <w:p>
      <w:pPr>
        <w:spacing w:after="80"/>
      </w:pPr>
      <w:r>
        <w:t xml:space="preserve"/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운용: 정면 sweep, 적 진영 동시 식별, 사격 진지 형성. 장점: 전방 시야·화력 최대. 단점: 측면·후방 노출, 통과폭 큼(N=4, d=5m → 25m).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5.3 V형 (V-shape, Wedge)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정의 및 수식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Leader 정점, follower들이 좌·우 후방으로 V자. 본 사업의 가장 빈번한 운용 대형이며 「돌격」 프리셋의 기본 형태.</w:t>
      </w:r>
    </w:p>
    <w:p>
      <w:pPr>
        <w:spacing w:after="40"/>
      </w:pPr>
      <w:r>
        <w:t xml:space="preserve"/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k = ⌈i/2⌉  (V leg 단계)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o_i = (-k · d · cos(θ/2), +k · d · sin(θ/2))   if i odd  (좌측)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o_i = (-k · d · cos(θ/2), -k · d · sin(θ/2))   if i even (우측)</w:t>
      </w:r>
    </w:p>
    <w:p>
      <w:pPr>
        <w:spacing w:after="60"/>
      </w:pPr>
      <w:r>
        <w:t xml:space="preserve"/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좌표 예시 (N=6, d=10m, θ=60°, 9대 헤테로지니어스 V)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로봇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Offset (m)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(0, 0)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정점 (Go2)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F1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(-8.66, +5.00)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좌측 1단계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F2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(-8.66, -5.00)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우측 1단계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F3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(-17.32, +10.00)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좌측 2단계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F4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(-17.32, -10.00)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우측 2단계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F5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(-25.98, +15.00)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좌측 3단계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F6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(-25.98, -15.00)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우측 3단계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(-20, 0)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Hub UGV (중앙 후방)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F7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(-30, 0)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후위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5.4 다이아몬드 (Diamond)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Leader 중심으로 360° 경계, 호위 임무에 최적. 4대 이상 적용. 5대 다이아몬드는 다음과 같다.</w:t>
      </w:r>
    </w:p>
    <w:p>
      <w:pPr>
        <w:spacing w:after="40"/>
      </w:pPr>
      <w:r>
        <w:t xml:space="preserve"/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o_1 = (0, +d)     // 좌측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o_2 = (0, -d)     // 우측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o_3 = (-d, +d)    // 좌후방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o_4 = (-d, -d)    // 우후방</w:t>
      </w:r>
    </w:p>
    <w:p>
      <w:pPr>
        <w:spacing w:after="60"/>
      </w:pPr>
      <w:r>
        <w:t xml:space="preserve"/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  [F1]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   │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[F3] ─ [ L ] ─ [F2]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   │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  [F4]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(5대 다이아몬드)</w:t>
      </w:r>
    </w:p>
    <w:p>
      <w:pPr>
        <w:spacing w:after="80"/>
      </w:pPr>
      <w:r>
        <w:t xml:space="preserve"/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운용: 진지 방어, VIP·핵심자산 호위, 정지 경계, 360° 드론 탐지망. 본 사업 「방어 모드」 기본 대형.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5.5 운용 모드 권장 파라미터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운용병사가 단일 클릭으로 선택할 수 있는 5개 표준 프리셋. 「돌격은 d=15m」, 「개발자 모드는 d=3m」 단일 규칙.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0"/>
        <w:gridCol w:w="800"/>
        <w:gridCol w:w="1100"/>
        <w:gridCol w:w="1700"/>
        <w:gridCol w:w="3300"/>
      </w:tblGrid>
      <w:tr>
        <w:trPr>
          <w:tblHeader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모드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θ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D_across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대형 폭(N=4 V기준)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운용 의도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개발자 모드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 m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60°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 m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6.0 m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실내/단거리 시험 (속도 ≤ 1 m/s 자동)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협로 침투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 m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40°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2.05 m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4.1 m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좁은 회랑/숲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정찰/방어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 m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90°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7.07 m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14.1 m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360° 시야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광역 정찰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 m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120°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12.1 m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24.2 m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분산 감시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돌격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15 m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60°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15 m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30.0 m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전방 화력 + 122mm 살상반경 회피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개발자 모드는 「설정 &gt; 개발자 옵션」 토글 + DEV MODE 경고 배너 + 속도 1 m/s 자동 제한. 일반 운용 UI에서는 숨겨진다.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5.6 보조 대형 (4종)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작전 빈도는 낮지만 시제 단계에서 P2~P3 우선순위로 구현 필요한 대형들이다.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에셸론 (좌·우 사선)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Leader 후방으로 한쪽 사선 (α=45°). 측면 우회, flanking maneuver 시 사용.</w:t>
      </w:r>
    </w:p>
    <w:p>
      <w:pPr>
        <w:spacing w:after="30"/>
      </w:pPr>
      <w:r>
        <w:t xml:space="preserve"/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// Echelon Right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o_i = (-i · d · cos(α), -i · d · sin(α))</w:t>
      </w:r>
    </w:p>
    <w:p>
      <w:pPr>
        <w:spacing w:after="60"/>
      </w:pPr>
      <w:r>
        <w:t xml:space="preserve"/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박스 (Box)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4대 정사각형 4꼭지점 배치. 도심 골목 차단, 4방위 동시 사격 진지 방어.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역 V형 (Inverted V, Vee)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V를 뒤집은 형태. Leader 후방, follower들이 전방 좌·우로 펼침. Leader 보호 우선 시.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자유 산개 (Free Spread)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Reynolds 규칙(분리·정렬·응집·목표) 기반 자율 위치 결정. 광역 정찰, 다중 드론 동시 침투 자동 분담.</w:t>
      </w:r>
    </w:p>
    <w:p>
      <w:pPr>
        <w:spacing w:after="40"/>
      </w:pPr>
      <w:r>
        <w:t xml:space="preserve"/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v_i = w_sep · F_separation + w_align · F_alignment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+ w_coh · F_cohesion + w_goal · F_goal</w:t>
      </w:r>
    </w:p>
    <w:p>
      <w:pPr>
        <w:spacing w:after="60"/>
      </w:pPr>
      <w:r>
        <w:t xml:space="preserv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5.7 V형 동적 각도 전이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V 각도 변경 시 모든 follower가 동시에 새 위치로 이동해야 하므로 충돌 방지 보간이 필요하다.</w:t>
      </w:r>
    </w:p>
    <w:p>
      <w:pPr>
        <w:spacing w:after="40"/>
      </w:pPr>
      <w:r>
        <w:t xml:space="preserve"/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θ(t) = θ_from + (θ_to - θ_from) · α(t)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α(t) = min(1, t / T_trans)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T_trans = max(3 s, Δ_max / v_lateral_max · 1.5)</w:t>
      </w:r>
    </w:p>
    <w:p>
      <w:pPr>
        <w:spacing w:after="60"/>
      </w:pPr>
      <w:r>
        <w:t xml:space="preserve"/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v_lateral_max = 측방 안전 속도(권장 1 m/s). 일반적 전이 시간 5~8초.</w:t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6. 대형 종합 비교표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9종 대형의 핵심 속성 일람.</w:t>
      </w:r>
    </w:p>
    <w:p>
      <w:pPr>
        <w:spacing w:after="80"/>
      </w:pPr>
      <w:r>
        <w:t xml:space="preserve"/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1100"/>
        <w:gridCol w:w="1100"/>
        <w:gridCol w:w="1100"/>
        <w:gridCol w:w="1100"/>
        <w:gridCol w:w="2425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대형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최소 N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통제 난이도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전방 화력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측면 시야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통과폭</w:t>
            </w:r>
          </w:p>
        </w:tc>
        <w:tc>
          <w:tcPr>
            <w:tcW w:type="dxa" w:w="24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대표 임무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1열 종대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낮음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최소</w:t>
            </w:r>
          </w:p>
        </w:tc>
        <w:tc>
          <w:tcPr>
            <w:tcW w:type="dxa" w:w="24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행군, 협로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1열 횡대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높음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강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최대</w:t>
            </w:r>
          </w:p>
        </w:tc>
        <w:tc>
          <w:tcPr>
            <w:tcW w:type="dxa" w:w="24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정면 교전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V형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강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  <w:tc>
          <w:tcPr>
            <w:tcW w:type="dxa" w:w="24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돌격, 정찰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다이아몬드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강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  <w:tc>
          <w:tcPr>
            <w:tcW w:type="dxa" w:w="24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방어, 호위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에셸론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한쪽 강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  <w:tc>
          <w:tcPr>
            <w:tcW w:type="dxa" w:w="24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측면 우회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박스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강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강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  <w:tc>
          <w:tcPr>
            <w:tcW w:type="dxa" w:w="24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도심 차단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역 V형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강(F)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  <w:tc>
          <w:tcPr>
            <w:tcW w:type="dxa" w:w="24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leader 보호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자유 산개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낮음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분산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최대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변동</w:t>
            </w:r>
          </w:p>
        </w:tc>
        <w:tc>
          <w:tcPr>
            <w:tcW w:type="dxa" w:w="24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광역 정찰</w:t>
            </w:r>
          </w:p>
        </w:tc>
      </w:tr>
    </w:tbl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7. 1초 예측 위치 제어 메커니즘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7.1 Leader 운용 속도 강제 제한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Go2 최대속도(5 m/s)를 그대로 사용하면 follower(궤도형 UGV, 1.94 m/s)가 따라올 수 없다. 1초에 leader가 5m 전진하면 follower는 1.94m만 이동 가능하여 매 사이클 약 3m씩 누적 이탈하고, 곧바로 T4 Breadcrumb 진입한다.</w:t>
      </w:r>
    </w:p>
    <w:p>
      <w:pPr>
        <w:spacing w:after="80"/>
      </w:pPr>
      <w:r>
        <w:t xml:space="preserve"/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126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상황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Leader 최대 속도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편대 운용 (정상)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1.30 m/s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Follower 1.94 m/s의 67%, 가속 추종 마진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편대 운용 (가속 회복)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1.50 m/s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Tier 2 follower 1.2x 가속 한계 매칭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편대 외 정찰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5.00 m/s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Go2 sport mode 활용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편대 외 분리·재합류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3.00 m/s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안전 margin</w:t>
            </w:r>
          </w:p>
        </w:tc>
      </w:tr>
    </w:tbl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7.2 1초 예측 알고리즘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Leader는 자신의 1초 후 위치를 단순 선형 외삽이 아니라 Hybrid A* 경로 계획의 lookahead로 산출한다. 곡선 경로, 회피 기동, 가속·감속을 모두 정확히 반영한다.</w:t>
      </w:r>
    </w:p>
    <w:p>
      <w:pPr>
        <w:spacing w:after="40"/>
      </w:pPr>
      <w:r>
        <w:t xml:space="preserve"/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매 100ms (10 Hz):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1. Hybrid A* 경로 재계획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leader_path = HybridAStar(P_L(t), goal, global_costmap)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2. 1초 후 자신의 위치·헤딩 lookahead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P_L(t+1.0) = leader_path.sample_at(t+1.0)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ψ_L(t+1.0) = leader_path.heading_at(t+1.0)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3. 각 follower의 1초 후 목표 위치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for i in 1..N: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P_F_i(t+1.0) = P_L(t+1.0) + R(ψ_L(t+1.0)) · o_i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4. Broadcast (Hub UGV 경유)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publish FollowerTargetMessage {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follower_id, target_pos, target_head,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valid_until: t+1.0, leader_segment: [...]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80"/>
      </w:pPr>
      <w:r>
        <w:t xml:space="preserv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7.3 통신 지연 보상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Wi-Fi 6 Mesh 일반 지연 5~20ms, Hub 1-hop 고려 시 통상 50ms, 최악 150ms. 1초 예측 위치는 다음과 같이 지연을 흡수한다.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026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시점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사건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잔여 시간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 = 0 ms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Leader가 P_F_i(t+1000ms) 계산·broadcast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1000 ms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 = 50 ms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Hub UGV 도달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950 ms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 = 150 ms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Follower 도달 (최악)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850 ms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 = 1000 ms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Follower P_F_i 도달 목표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 ms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Follower는 850ms 동안 Nav2 local planner로 P_F_i까지 이동하면 된다. 1.94 m/s 최대 속도에서 850ms는 약 1.65m로, 일반적인 대형 미세 조정에 충분하다.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7.4 예측 정확도와 갱신 주기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10 Hz 갱신은 1초 예측을 매 100ms마다 재계산한다는 의미이다. Leader가 갑자기 회피 기동을 하면, 100ms 후 갱신된 예측 위치가 follower에게 전달되어 자동 보정된다. 4족보행 경로 추종 오차 ~10cm 수준은 follower 대형 유지 KPP 2m 대비 무시할 수 있다.</w:t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8. 다층 이탈 대응 5-Tier 체계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기존 SAN-SDD-MOB-001 v1.2의 4-Tier에 SDD-LDR-001의 T1.5(자율 회피)를 통합하여 5-Tier 체계로 정의한다. 이는 본 통합 SDD의 핵심 결정사항이며 「집결 성공률 95%」 KPP 달성의 결정적 기여 요소이다.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8.1 5-Tier 정의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000"/>
        <w:gridCol w:w="3026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상태명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진입 조건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핵심 행동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PREDICTIVE_TRACK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1초 예측 위치 정상 수신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예측 위치 추종 (Nav2 + 시간 동기화)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T1.5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AUTO_REROUTE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예측 위치 직전 로컬 장애물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자체 ±2m 우회, 다음 사이클 합류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예측 미수신 또는 dead-reckoning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body-frame offset PID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CATCH_UP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δ &gt; 1.5 d₀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1.2x 가속 추종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HARD_CATCH_UP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δ &gt; 2 d₀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최대 속도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BREADCRUMB_RECOVERY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δ &gt; 4 d₀ 또는 위험 경로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Breadcrumb 복귀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복귀 방향(상위 → 하위 Tier)에는 hysteresis 적용하여 chattering 방지: T2→T1: δ ≤ 1.2 d₀, T3→T2: δ ≤ 1.5 d₀, T4→T2: δ ≤ 2 d₀.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8.2 T0 — 예측 추종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Leader가 broadcast한 1초 예측 위치를 follower가 시간 동기화하여 추종한다. Wi-Fi 6 Mesh 통신 정상 + 예측 위치 수신 + 직선 경로 통과 가능 조건 모두 만족 시 T0 유지. 일반 운용 시 90% 이상 시간을 T0에서 보낸다.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8.3 T1.5 — 자율 회피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Leader Go2가 통과한 작은 장애물을 follower(궤도형, 더 큼)가 회피하지 못하는 시나리오를 처리한다. 4족보행이 통과한 좁은 틈, 계단, 작은 잔해 등이 대표 사례.</w:t>
      </w:r>
    </w:p>
    <w:p>
      <w:pPr>
        <w:spacing w:after="40"/>
      </w:pPr>
      <w:r>
        <w:t xml:space="preserve"/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function tier1_5_reroute(target_pos, follower_pose, local_costmap):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1. 직선 추종이 막혔는지 확인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if path_clear(follower_pose, target_pos, local_costmap):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return T0_track(target_pos)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2. 좌·우 ±2m 범위에서 우회 후보 검색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candidates = []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for offset in [-2, -1, +1, +2]: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side_target = target_pos + perpendicular(follower_heading) * offset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if path_clear(follower_pose, side_target, local_costmap):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candidates.append((side_target, abs(offset)))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3. 최소 측방 이탈 후보 선택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if candidates: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best = min(candidates, key=cost)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return Nav2_goto(best.target)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4. 측방 우회 불가 → T2/T3/T4 escalate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if delta &gt; 4 * d_0: return tier4_recovery(...)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else: return tier2_or_3_catchup(...)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T1.5 (자율 회피)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T4 (Breadcrumb)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진입 조건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예측 위치 직전 로컬 장애물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δ &gt; 4 d₀ 또는 위험 경로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회피 범위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±2m 측방 이내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leader 경로 이력까지 광역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복귀 시간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100~500 ms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 초~수십 초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leader 동기화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유지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재동기화 필요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통신 의존성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낮음 (자체 판단)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필수 (breadcrumb 수신)</w:t>
            </w:r>
          </w:p>
        </w:tc>
      </w:tr>
    </w:tbl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8.4 T1~T3 — 위치 추종 (예측 미수신)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1초 예측 위치 수신이 끊기거나 신뢰할 수 없을 때(통신 지연 &gt; 200ms 또는 broadcast 누락) follower는 자체 body-frame offset PID로 회귀한다. 이는 SDD-MOB-001 v1.2의 기존 T1~T3와 동일하다.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8.5 T4 — Breadcrumb 복귀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Tier 4의 핵심 가정: 「leader가 이미 통과한 경로는 안전이 검증되었다」. Follower는 직선 단축이 아니라 leader가 실제로 다녀온 경로를 따라 복귀한다.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Breadcrumb 데이터 구조</w:t>
      </w:r>
    </w:p>
    <w:p>
      <w:pPr>
        <w:spacing w:after="40"/>
      </w:pPr>
      <w:r>
        <w:t xml:space="preserve"/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struct Breadcrumb {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uint64_t  timestamp_us;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double    x, y, z;          // ENU 좌표 (m)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float     heading_rad;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float     speed_mps;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uint16_t  terrain_class;    // 0=open, 1=forest, 2=urban, 3=narrow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uint8_t   formation_id;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80"/>
      </w:pPr>
      <w:r>
        <w:t xml:space="preserve"/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샘플링: 거리 1m 이동 또는 0.5초 경과 중 먼저 도달. 버퍼: 최근 1.2km 또는 10분 분량 (약 1200개, 항목당 ~50 byte → 총 60 KB). 전송: Leader broadcast 200 bps.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복귀 알고리즘</w:t>
      </w:r>
    </w:p>
    <w:p>
      <w:pPr>
        <w:spacing w:after="40"/>
      </w:pPr>
      <w:r>
        <w:t xml:space="preserve"/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function tier4_recovery(my_pose, breadcrumb_buffer, leader_current):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1. 가장 가까운 과거 breadcrumb 검색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bc_nearest = argmin over breadcrumb_buffer: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distance(my_pose, bc.position) + λ * age_penalty(bc)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2. Nav2 global planner로 안전 경로 계산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nav2_goto(bc_nearest.position)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3. Forward 추종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for bc in breadcrumb_buffer[bc_nearest.index : ]: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nav2_goto(bc.position)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if distance(my_pose, leader_current) &lt;= 2 * d_0: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transition_to(T2)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return</w:t>
      </w:r>
    </w:p>
    <w:p>
      <w:pPr>
        <w:spacing w:after="80"/>
      </w:pPr>
      <w:r>
        <w:t xml:space="preserv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8.6 통신 두절 시 행동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Leader 통신 두절 시 follower는 다음 절차를 수행한다.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(1) 마지막 알고 있는 leader 위치 기준 자체 추종 (T1~T3)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(2) 30초 경과 또는 δ &gt; 4 d₀ 도달 시 T4 진입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(3) 보유 breadcrumb 따라 마지막 leader 위치까지 안전 추종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(4) 도달 후 정지·재연결 대기 (heartbeat 1 Hz)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(5) 60초 이상 재연결 실패 시 출발지 자동 복귀 (RTH)</w:t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9. 위험 지형 자동 인식과 종대 자동 전환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절벽·골짜기 환경에서는 1열 종대가 가장 안전하다. 모든 follower가 동일한 leader 경로를 따라가므로 자체적으로 breadcrumb 추종과 동등한 효과를 가진다.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9.1 자동 전환 조건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다음 중 하나 이상 만족 시 1열 종대로 자동 전환: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LiDAR 통과 가능 폭 &lt; D_across + 2m (안전 마진)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Cost map 좌우 측방 0.5m 이내 untraversable 셀 검출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DEM 상 로봇 좌우 측방 5m 이내 고도 변화 &gt; 1m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Tier 4 진입한 follower가 전체의 1/3 이상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9.2 운용병사 통보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자동 전환은 운용병사에게 사전 알림 통지, 5초 내 manual override 없으면 자동 실행. 정상 영역 복귀 시 이전 대형으로 자동 복원 또는 운용병사 확인 후 복원.</w:t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10. 대형 전환 (Formation Transition)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10.1 전환 트리거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트리거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발생 조건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전형적 대응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운용병사 명령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Android UI 새 프리셋 선택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선택 즉시 보간 시작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임무 단계 자동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BT가 임무 단계 진입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단계 정의에 따라 변경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지형 자동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LiDAR/DEM이 위험 지형·좁은 통로 식별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1열 종대 자동 전환 (§9)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위협 자동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RF 스캐너·EO/IR가 임박 위협 식별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다이아몬드 또는 횡대 전환</w:t>
            </w:r>
          </w:p>
        </w:tc>
      </w:tr>
    </w:tbl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10.2 슬롯 할당 (Hungarian Algorithm)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새 대형 전환 시 각 follower가 어떤 슬롯에 배정될지를 거리 최소화로 결정. 단순 인덱스 매칭은 큰 이동을 발생시키므로 비효율.</w:t>
      </w:r>
    </w:p>
    <w:p>
      <w:pPr>
        <w:spacing w:after="40"/>
      </w:pPr>
      <w:r>
        <w:t xml:space="preserve"/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function assign_slots(followers, new_offsets):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cost = matrix N x N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for i in followers: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for j in new_offsets: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cost[i][j] = distance(follower_i.pos, leader_pos + R(ψ)·o_j)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assignment = hungarian(cost)   # O(N^3)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return assignment</w:t>
      </w:r>
    </w:p>
    <w:p>
      <w:pPr>
        <w:spacing w:after="80"/>
      </w:pPr>
      <w:r>
        <w:t xml:space="preserve"/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N ≤ 7인 본 사업에서 Hungarian 시간 복잡도는 1ms 미만, 매번 재계산해도 부담 없다.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10.3 보간 (Interpolation)</w:t>
      </w:r>
    </w:p>
    <w:p>
      <w:pPr>
        <w:spacing w:after="40"/>
      </w:pPr>
      <w:r>
        <w:t xml:space="preserve"/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o_i(t) = o_i,from + (o_i,to - o_i,from) · α(t)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α(t) = min(1, t / T_trans)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T_trans = max(3 s, Δ_max / v_lateral_max · 1.5)</w:t>
      </w:r>
    </w:p>
    <w:p>
      <w:pPr>
        <w:spacing w:after="80"/>
      </w:pPr>
      <w:r>
        <w:t xml:space="preserve"/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일반적 전환 시간 5~8초. 종대 → 횡대처럼 변화량이 큰 경우 8~10초까지.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10.4 충돌 회피 정책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(1) 보간 경로 사전 검사: 시작·종료 위치 직선이 다른 follower 경로와 교차 시 좌우 우회 경로 자동 추가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(2) 우선순위 기반 순차 전환: leader-가까운 순으로 우선순위, 높은 follower가 먼저 이동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(3) 가상 충돌 마진: 각 follower 1.5m 가상 안전 영역, 다른 경로 진입 시 일시 정지·회피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10.5 리더 이탈 시 재구성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Leader가 통신 두절 또는 고장으로 이탈 시 다음 follower 1대(또는 Hub UGV)가 leader로 승격. 이 과정은 dynamic leader election (modified Raft, SDD-MOB-001 §3.4)을 따른다. 새 leader 결정 후 슬롯 할당 알고리즘이 재실행되어 남은 follower들이 새 슬롯에 재배정된다.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KPP 「리더 이탈 재구성 시간 ≤ 10sec」 = leader election + 슬롯 재할당 + 보간 이동의 합으로 측정. 본 설계 달성치는 3.9~8.1초이다.</w:t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11. 임무 단계별 권장 대형 흐름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11.1 공격 모드 표준 흐름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200"/>
        <w:gridCol w:w="3826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임무 활동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권장 대형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어셈블리 (출발 준비)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다이아몬드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정지 상태, 360° 경계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도로/통로 행군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1열 종대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통과 효율 + 절벽 안전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개활지 이동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V형 (정찰 5/90°)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전방+측면 시야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적 식별·접근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V형 (돌격 15/60°)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포탄 회피 + 화력 집중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정면 sweep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1열 횡대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정면 화력 최대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교전 후 통합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다이아몬드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재정비, 360° 경계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복귀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1열 종대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복귀 경로 효율</w:t>
            </w:r>
          </w:p>
        </w:tc>
      </w:tr>
    </w:tbl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11.2 방어 모드 표준 흐름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400"/>
        <w:gridCol w:w="3026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임무 활동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권장 대형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분산 배치 (대드론 탐지망)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다이아몬드 / 자유 산개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360° 탐지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드론 1대 식별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다이아몬드 유지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탐지 로봇 자동 사격 할당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다중 드론 동시 침투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자유 산개 (역할 분담)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자동 분담 알고리즘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위협 무력화 후 정상화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다이아몬드 복귀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재경계 자세</w:t>
            </w:r>
          </w:p>
        </w:tc>
      </w:tr>
    </w:tbl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11.3 임무 단계 전환 신호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Android 앱에서 운용병사가 단일 명령(예: 「돌격」 버튼)을 내리면, BT(Behavior Tree)가 위 표의 단계 흐름을 자동 진행한다. 각 단계 전환은 §10.3의 보간 알고리즘에 따라 부드럽게 수행되며, 운용병사는 언제든 단계를 수동 override할 수 있다.</w:t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12. 대형 선택 결정 매트릭스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12.1 임무별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임무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1순위 대형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대안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행군/이동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1열 종대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V형 (개활지)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정찰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V형 (광역 7/120°)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자유 산개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접근/돌격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V형 (돌격 15/60°)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역 V형 (leader 보호)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정면 교전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1열 횡대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V형 (돌격)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측면 우회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에셸론 (좌/우)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진지 방어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다이아몬드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박스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호위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다이아몬드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박스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대드론 탐지망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다이아몬드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자유 산개</w:t>
            </w:r>
          </w:p>
        </w:tc>
      </w:tr>
    </w:tbl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12.2 지형별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126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지형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1순위 대형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좁은 통로/협로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1열 종대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통과폭 최소 + 안전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숲/수목지대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1열 종대 또는 V (협로 침투)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장애물 회피 + 시야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개활지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V형 (정찰 또는 돌격)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측면 시야 활용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도심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박스 또는 종대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골목·교차점 통과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산악/경사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1열 종대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전복 위험 최소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절벽·계곡 인접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1열 종대 (자동 전환)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§9</w:t>
            </w:r>
          </w:p>
        </w:tc>
      </w:tr>
    </w:tbl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12.3 위협별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026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위협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1순위 대형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FPV 자폭 드론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V형 (돌격 d=15m)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동시 살상 차단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박격포(60-82mm)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V형 (돌격 d=15m)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살상반경 분산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곡사포(122mm+)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V형 (돌격 d=15m)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단일 포탄 손실 최소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적 보병 매복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V형 또는 횡대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정면 화력 우위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복합 위협 (병력 + 드론)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다이아몬드 → 자유 산개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역할 분담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통신 재밍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1열 종대 (단순 추종)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통제 단순화</w:t>
            </w:r>
          </w:p>
        </w:tc>
      </w:tr>
    </w:tbl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13. SLAM 데이터 구조와 통신 아키텍처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13.1 대역폭 분석 (9대 편대)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500"/>
        <w:gridCol w:w="2026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데이터 종류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1대 평균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9대 합계 (압축)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QoS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위치/헤딩 (50 Hz)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10 KB/s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90 KB/s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P1 BEST_EFFORT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1초 예측 broadcast (10 Hz)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5 KB/s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45 KB/s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P0 RELIABLE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로컬 SLAM 델타 (1 Hz)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10~40 KB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90~360 KB/s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P2 RELIABLE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검출된 객체 (event)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2 KB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가변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P0 RELIABLE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영상 1대 백홀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 Mbps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 Mbps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P3 BEST_EFFORT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합계 (압축 후)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8~12 Mbps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Wi-Fi 6 Mesh 용량(공유 100~300 Mbps)에 충분히 들어오며, KPP 「군집 제어 통신 지연 ≤ 150 ms」 만족.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13.2 SLAM Fusion 위치 — Hub UGV 채택 근거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(1) 컴퓨팅 부하 분리 — Leader는 1초 예측 계산(Hybrid A* 10Hz), 객체 검출(YOLOv8), 본인 SLAM을 동시 수행. 9대 SLAM 융합까지 추가 시 100% utilization.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(2) 메모리 — Go2 Jetson Orin Nano 8GB와 RK3588J 8GB는 동일하나 후자가 멀티스레드 SLAM에 안정적.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(3) 운용시간 — Leader 배터리(2~4시간)에 SLAM 부하 추가 비효율. Hub UGV는 5시간.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(4) Leader 탈락 가용성 — Leader 손실 시 Hub UGV 글로벌 맵 유지로 임무 연속성 보장.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13.3 통신 토폴로지와 안전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13.3.1 Mesh 다중경로 라우팅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9대 편대에서 각 로봇은 최소 3개 이웃과 직접 RF 도달 거리에 위치(15m 간격 V형 기준). 중간 노드 1대 손실 시 자동 우회 경로 활성화. IEEE 802.11s 또는 olsr/babel 라우팅 프로토콜로 자동 처리.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13.3.2 Hub UGV 게이트웨이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군용 LTE 백홀은 Hub UGV에 집중. Go2 leader도 Hub 경유 광역 C2 통신 → leader의 LTE 모듈 생략 가능, 무게·전력 절감.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13.3.3 삼중 통신망 fallback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Wi-Fi 6 Mesh 단절 → LTE direct (Hub 경유)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LTE 단절 → LoRa heartbeat (생존 신호만)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모든 통신 두절 → 자율 모드 (T4 또는 RTH)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13.3.4 DDS QoS 분리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4500"/>
        <w:gridCol w:w="1526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QoS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신뢰성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사용 데이터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전송 매체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RELIABLE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1초 예측 위치, 충돌 경고, 검출 객체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Wi-Fi 6 직접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BEST_EFFORT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위치/헤딩 (50 Hz, 손실 허용)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Wi-Fi 6 직접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RELIABLE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SLAM 델타, 글로벌 맵 갱신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Hub 경유 분배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BEST_EFFORT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영상 스트림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LTE 백홀</w:t>
            </w:r>
          </w:p>
        </w:tc>
      </w:tr>
    </w:tbl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13.4 암호화 및 인증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DDS Security (AES-256-GCM 대칭 암호화 + RSA 4096 PKI 인증) 적용으로 RF 도청·재밍·spoofing 대비. 키 관리는 Hub UGV의 TPM(Trusted Platform Module). 출고 전 사전 발급된 키 페어 사용. 임무별 키 갱신 + 비상 시 즉시 재발급.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13.5 SLAM 데이터 흐름</w:t>
      </w:r>
    </w:p>
    <w:p>
      <w:pPr>
        <w:spacing w:after="40"/>
      </w:pPr>
      <w:r>
        <w:t xml:space="preserve"/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[각 로봇] → 로컬 slam_toolbox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 ↓ (1 Hz, occupancy grid delta)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[Hub UGV] → multirobot_map_merge (9대 융합)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 ↓ (0.5 Hz, global map delta)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[모든 로봇] → 글로벌 맵 업데이트 → Nav2 cost map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[Go2 Leader] → 글로벌 맵을 Hybrid A* 입력으로 사용</w:t>
      </w:r>
    </w:p>
    <w:p>
      <w:pPr>
        <w:shd w:fill="FAFAFA" w:val="clear"/>
        <w:spacing w:after="0" w:before="0" w:line="28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            → 1초 lookahead 경로 계산</w:t>
      </w:r>
    </w:p>
    <w:p>
      <w:pPr>
        <w:spacing w:after="80"/>
      </w:pPr>
      <w:r>
        <w:t xml:space="preserve"/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이 구조에서 Go2 leader가 일시 탈락해도 Hub UGV가 글로벌 맵 유지하므로 임무 연속성 보장.</w:t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14. 통신 메시지 정의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14.1 FormationCommand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Android 앱(또는 BT)이 leader에게 보내는 대형 명령 메시지. ROS 2 메시지 또는 Protobuf로 구현.</w:t>
      </w:r>
    </w:p>
    <w:p>
      <w:pPr>
        <w:spacing w:after="40"/>
      </w:pPr>
      <w:r>
        <w:t xml:space="preserve"/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message FormationCommand {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enum FormationType {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COLUMN          = 0;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LINE            = 1;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V_SHAPE         = 2;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DIAMOND         = 3;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ECHELON_LEFT    = 4;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ECHELON_RIGHT   = 5;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BOX             = 6;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VEE_INVERTED    = 7;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FREE_SPREAD     = 8;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FormationType  type            = 1;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float          d               = 2;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float          theta_deg       = 3;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float          alpha_deg       = 4;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float          transition_time = 5;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bool           dev_mode        = 6;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uint64         timestamp_ms    = 7;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string         requested_by    = 8;   // "operator"|"BT"|"auto_terrain"|"auto_threat"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14.2 FollowerTargetMessage (1초 예측)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Leader가 각 follower에게 보내는 1초 후 목표 위치 메시지. 매 100ms (10 Hz) broadcast.</w:t>
      </w:r>
    </w:p>
    <w:p>
      <w:pPr>
        <w:spacing w:after="40"/>
      </w:pPr>
      <w:r>
        <w:t xml:space="preserve"/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message FollowerTargetMessage {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uint32        follower_id          = 1;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Pose2D        target_pose          = 2;   // x, y, heading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uint64        valid_at_ms          = 3;   // 도달 목표 시점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repeated Pose2D leader_path_segment = 4;  // 보조: leader 경로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uint32        sequence_num         = 5;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float         confidence           = 6;   // 0.0~1.0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uint64        timestamp_ms         = 7;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message Pose2D {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double  x        = 1;   // ENU x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double  y        = 2;   // ENU y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float   heading  = 3;   // rad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14.3 BreadcrumbBroadcast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Leader가 매 1m 이동 시 발신하는 breadcrumb 위치. 약 200 bps 통신량.</w:t>
      </w:r>
    </w:p>
    <w:p>
      <w:pPr>
        <w:spacing w:after="40"/>
      </w:pPr>
      <w:r>
        <w:t xml:space="preserve"/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message BreadcrumbBroadcast {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uint64  timestamp_us   = 1;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Pose2D  position       = 2;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float   speed_mps      = 3;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uint16  terrain_class  = 4;   // 0=open, 1=forest, 2=urban, 3=narrow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uint8   formation_id   = 5;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uint32  sequence_num   = 6;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15. Android 운용 앱 통합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15.1 대형 선택 UI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운용병사가 빠르게 선택할 수 있는 4개 운용 프리셋과 고급 메뉴. 운용 규칙은 단순: 「돌격은 d=15m, 그 외 임무는 상황에 맞는 프리셋」.</w:t>
      </w:r>
    </w:p>
    <w:p>
      <w:pPr>
        <w:spacing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4800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프리셋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θ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협로 침투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 m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40°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좁은 회랑/숲 통과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정찰/방어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 m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90°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360° 시야 확보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광역 정찰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 m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120°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분산 감시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돌격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15 m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60°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전방 화력 + 122mm 살상반경 회피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개발자 모드(d=3m)는 「설정 &gt; 개발자 옵션」에서 토글로만 활성화. 활성 시 화면 상단 「DEV MODE — 속도 1 m/s 제한」 배너 상시 표시. 일반 운용 UI에서는 숨김.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15.2 상태 시각화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각 follower 현재 Tier 상태 색상 표시: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T0 PREDICTIVE: 청록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T1.5 AUTO_REROUTE: 보라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T1 NORMAL: 초록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T2 CATCH_UP: 노랑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T3 HARD_CATCH_UP: 주황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T4 BREADCRUMB: 빨강 + 깜빡임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지도 오버레이에 leader breadcrumb 경로(보라색 점선), 1초 예측 위치(청록 점), 각 follower 현재 위치 + 목표 위치(점선) 표시.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15.3 고급 메뉴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d 슬라이더 (3 ~ 15 m)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θ 슬라이더 (40 ~ 120°)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자동 종대 전환 토글 (ON/OFF)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Breadcrumb 복귀 토글 (ON 권장)</w:t>
      </w:r>
    </w:p>
    <w:p>
      <w:pPr>
        <w:spacing w:after="100" w:before="60" w:line="3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• 1초 예측 갱신 주기 슬라이더 (5 / 10 / 20 Hz, 기본 10 Hz)</w:t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16. 시제 구현 통합 로드맵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16.1 대형 우선순위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대형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P1 (필수)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1열 종대, V형, 1열 횡대, 다이아몬드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임무 단계 흐름 핵심 4종, KPP 검증 직결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P2 (권장)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에셸론 (좌/우)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측면 우회 시 활용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P3 (선택)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박스, 역 V형, 자유 산개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특수 작전, 시제 후반</w:t>
            </w:r>
          </w:p>
        </w:tc>
      </w:tr>
    </w:tbl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16.2 Sprint별 산출물 통합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1000"/>
        <w:gridCol w:w="3026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산출물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검증 포인트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body-frame offset PID 추종 (Gazebo)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3주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종대 시뮬레이션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P1 4종 대형 정적 전환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3주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Android UI 모형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Tier 1~3 catch-up + hysteresis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3주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지연 주입 안정성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Breadcrumb 버퍼 + Tier 4 (시뮬레이션)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4주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절벽/협곡 시나리오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자동 종대 전환 + 위험지형 분류기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3주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Class A~D 시나리오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S6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V형 동적 각도 전이 + 모드 프리셋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2주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충돌 없음 검증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S7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Go2 ROS 2 통합 + heterogeneous 통신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4주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Wi-Fi 6 Mesh 검증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S8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1초 예측 broadcast (Hybrid A*)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4주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예측 정확도 측정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S9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Tier 1.5 자율 회피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3주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T0/T1.5/T4 전이 검증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S10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Hub UGV SLAM 융합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3주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9대 융합 정확도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S11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실 RTK GNSS + Dual-EKF 실로봇 연동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4주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실외 위치 정확도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S12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9대 Gazebo 통합 시뮬레이션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3주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KPP 5종 시뮬 측정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S13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실로봇 3대 (Go2 + 2 UGV) 시연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4주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기본 연동 검증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S14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실로봇 9대 시연 (KPP 검증)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4주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실측 KPP 5종 만족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총 구현 기간 약 47주(약 11개월). Limon 단독 navigation 책임 상황을 고려할 때 단계 S7~S10은 외부 협력기관(연구용역 7.5억) 활용 권장. Go2 SDK 통합(S7)은 본 사업 내 처음이므로 학습곡선 리스크가 가장 크다.</w:t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17. 결정 필요사항 (PDR 이전)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200"/>
        <w:gridCol w:w="3026"/>
      </w:tblGrid>
      <w:tr>
        <w:trPr>
          <w:tblHeader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결정 사항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옵션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권장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Breadcrumb 전송 방식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leader broadcast vs follower 요청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broadcast (생존성 우선)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통신 두절 후 T4 진입 한계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10초 / 30초 / 60초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30초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다중 follower 동시 T4 충돌 회피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각자 처리 vs sequential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좁은 통로만 sequential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GNSS 재밍 dead-reckoning 한계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별도 시험 필요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시제 단계 측정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Android UI 슬라이더 노출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프리셋만 vs 슬라이더 노출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프리셋 + 고급 슬라이더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돌격 모드 d 값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단일 규칙 / 위협 등급별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단일 규칙 d=15m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개발자 모드 (d=3m) 보안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디버그 빌드 한정 / 모든 빌드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디버그 빌드 + PIN 인증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Go2 vs 국산 4족보행 채택 시점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시제부터 국산 / 시제 Go2, 양산 국산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시제 Go2, 양산 국산 검토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Hub UGV 무장 탑재 여부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RCWS 탑재 / 비무장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RCWS 탑재 (cost 효율)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Leader 운용속도 1.3 m/s 강제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강제 / override 가능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기본 강제, 개발자만 override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1초 예측 갱신 주기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 / 10 / 20 Hz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 Hz (CPU·통신 균형)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Tier 1.5 측방 우회 거리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1m / 2m / 3m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2m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DDS Security 키 갱신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임무별 / 일별 / 주별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임무별 + 비상 즉시 재발급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9대 LoRa 채널 수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단일 / 분리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단일 + 시분할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Leader 탈락 시 즉시 RTH 여부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즉시 RTH / Hub 승계 후 지속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Hub 승계 후 임무 지속</w:t>
            </w:r>
          </w:p>
        </w:tc>
      </w:tr>
    </w:tbl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18. 부록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18.1 포탄 살상반경 참고 자료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V형 모드 d 값 결정의 근거가 된 위협별 살상반경(공개자료 기준)이다.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26"/>
      </w:tblGrid>
      <w:tr>
        <w:trPr>
          <w:tblHeader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위협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치명 살상반경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유효 살상반경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60mm 박격포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10 m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15 m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82mm 박격포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15 m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25 m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122mm 곡사포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25 m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40 m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152/155mm 곡사포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30 m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50 m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FPV 자폭 드론 (RKG-3급)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5 m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8 m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수류탄 투하 (드론)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5 m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10 m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「돌격은 d=15m」 단일 규칙은 60mm 박격포·82mm 박격포·FPV 자폭 드론까지의 동시 살상을 차단하며, 122mm 환경에서도 인접 손실 가능성을 최소화한다. 운용병사가 작전 중 위협 등급을 정확히 판단하기 어려우므로 가장 보수적인 d 값을 단일 기본값으로 채택했다.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18.2 좌표 회전 행렬 정의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Body frame offset을 절대 좌표로 변환할 때 사용하는 2D 회전 행렬:</w:t>
      </w:r>
    </w:p>
    <w:p>
      <w:pPr>
        <w:spacing w:after="40"/>
      </w:pPr>
      <w:r>
        <w:t xml:space="preserve"/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R(ψ) = | cos ψ   -sin ψ |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| sin ψ    cos ψ |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(x_abs, y_abs) = (x_L + x_o · cos ψ - y_o · sin ψ,</w:t>
      </w:r>
    </w:p>
    <w:p>
      <w:pPr>
        <w:shd w:fill="F4F4F4" w:val="clear"/>
        <w:spacing w:after="0" w:before="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y_L + x_o · sin ψ + y_o · cos ψ)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18.3 V형 좌표 예시 (모드별)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9대 V형 헤테로지니어스 편대의 모드별 절대 좌표(Leader at origin, 동향 heading).</w:t>
      </w:r>
    </w:p>
    <w:p>
      <w:pPr>
        <w:spacing w:after="60"/>
      </w:pPr>
      <w:r>
        <w:t xml:space="preserve"/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정찰/방어 모드 (d=5m, θ=90°)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26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로봇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Offset (m)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절대 위치 (m)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(0, 0)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(0, 0)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F1, F2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(-3.54, ±3.54)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(-3.54, ±3.54)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F3, F4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(-7.07, ±7.07)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(-7.07, ±7.07)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F5, F6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(-10.61, ±10.61)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(-10.61, ±10.61)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H, F7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(-15, 0), (-25, 0)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(-15, 0), (-25, 0)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돌격 모드 (d=15m, θ=60°)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26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로봇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Offset (m)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절대 위치 (m)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(0, 0)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(0, 0)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F1, F2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(-12.99, ±7.50)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(-12.99, ±7.50)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F3, F4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(-25.98, ±15.00)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(-25.98, ±15.00)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F5, F6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(-38.97, ±22.50)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(-38.97, ±22.50)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H, F7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(-30, 0), (-45, 0)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(-30, 0), (-45, 0)</w:t>
            </w:r>
          </w:p>
        </w:tc>
      </w:tr>
    </w:tbl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19. 결론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본 통합 SDD는 본 사업 군집 운용 아키텍처의 12가지 핵심 결정사항을 단일 문서에 통합하였다.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(1) Leader 위치는 전방 정점에 배치하여 Go2의 정찰·장애물 회피 능력을 최대 활용하며, 후방 중앙 Hub UGV가 통신·SLAM 융합·LTE 백홀 부담을 분리한다.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(2) Leader 운용속도는 follower 한계의 67%인 1.3 m/s로 강제 제한한다. Go2의 5 m/s 능력은 편대 외 정찰 시에만 활용한다.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(3) 1초 예측 위치는 단순 선형 외삽이 아닌 Hybrid A* lookahead로 산출하여 곡선·회피·가감속을 정확히 반영. 10 Hz 갱신으로 통신 지연 150ms 흡수.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(4) 5-Tier 이탈 대응 체계(T0 예측 추종 → T1.5 자율 회피 → T1 정상 → T2 가속 → T3 강제 → T4 Breadcrumb)로 모든 이탈 시나리오에 단계적·연속적 대응.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(5) 모든 대형은 leader body frame offset으로 통일 정의되며 Hungarian Algorithm으로 슬롯 할당, 5~8초 보간 전환.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(6) 「돌격 = d=15m」 단일 규칙으로 운용 단순화. 위협 등급 자동 식별 등 복잡 로직 미적용.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(7) 「개발자 모드 = d=3m + 속도 1m/s」 별도 토글로 안전 분리.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(8) 9대 SLAM 융합은 Hub UGV 집중, 통신은 Wi-Fi 6 Mesh + 3-이웃 redundancy + DDS Security AES-256-GCM.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(9) 시제 구현은 14단계 sprint 약 47주, P1 대형 4종 우선.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본 통합 SDD는 26-2차 신속시범사업 PDR 단계의 핵심 검토 자료로 활용되며, 운용병사 SOP 카드, Android 앱 개발 명세, Limon 담당 SkyHunter sprint backlog의 기준 문서가 된다.</w:t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20. 참고 문서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[1] (이전판) SAN-SDD-MOB-001 「군집제어형 소형 전술 로봇의 이동 방법과 상호 위치 보정 연구」 v1.2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[2] (이전판) SAN-SDD-FRM-001 「군집제어 전술로봇의 대형 종류와 구성 방법」 v1.0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[3] (이전판) SAN-SDD-LDR-001 「Heterogeneous Swarm Leader Architecture」 v1.0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[4] Swarm Control Architecture for Tactical Ground Robots on ROS 2 (사내 설계서)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[5] 사업수요신청서: 군집제어형 개인방호 및 대 드론 지원 소형 전술로봇 (2026.01.08)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[6] 사업개요서: 군집제어형 개인방호 및 대 드론 지원 소형 전술로봇 (2026.01.27)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[7] Unitree Go2 SDK Documentation, Unitree Robotics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[8] ROS 2 DDS Security, OMG DDS-Security 1.1 specification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[9] Nav2 Hybrid A* planner, https://docs.nav2.org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[10] slam_toolbox, multirobot_map_merge (m-explore-ros2)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[11] IEEE 802.11s Mesh Networking standard</w:t>
      </w:r>
    </w:p>
    <w:p>
      <w:pPr>
        <w:spacing w:after="100" w:before="6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[12] U.S. Army FM 3-21.8 Infantry Rifle Platoon and Squad</w:t>
      </w:r>
    </w:p>
    <w:p>
      <w:pPr>
        <w:spacing w:after="400"/>
      </w:pPr>
      <w: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i/>
          <w:iCs/>
          <w:color w:val="888888"/>
        </w:rPr>
        <w:t xml:space="preserve">— 통합 설계서 끝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jc w:val="right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SAN-SDD-SWARM-001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Swarm Operation Integrated Specification</dc:title>
  <dc:creator>SkyAutoNet</dc:creator>
  <cp:lastModifiedBy>Un-named</cp:lastModifiedBy>
  <cp:revision>1</cp:revision>
  <dcterms:created xsi:type="dcterms:W3CDTF">2026-05-10T06:28:06.431Z</dcterms:created>
  <dcterms:modified xsi:type="dcterms:W3CDTF">2026-05-10T06:28:06.440Z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