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8D5" w:rsidRDefault="007C2CC4" w:rsidP="007C2CC4">
      <w:pPr>
        <w:jc w:val="center"/>
        <w:rPr>
          <w:rFonts w:ascii="Times New Roman" w:hAnsi="Times New Roman" w:cs="Times New Roman"/>
          <w:sz w:val="36"/>
        </w:rPr>
      </w:pPr>
      <w:r w:rsidRPr="00D87AD5">
        <w:rPr>
          <w:rFonts w:ascii="Times New Roman" w:hAnsi="Times New Roman" w:cs="Times New Roman"/>
          <w:sz w:val="36"/>
        </w:rPr>
        <w:t>Homework</w:t>
      </w:r>
      <w:r w:rsidR="005D58D5">
        <w:rPr>
          <w:rFonts w:ascii="Times New Roman" w:hAnsi="Times New Roman" w:cs="Times New Roman"/>
          <w:sz w:val="36"/>
        </w:rPr>
        <w:t>2</w:t>
      </w:r>
      <w:r w:rsidRPr="00D87AD5">
        <w:rPr>
          <w:rFonts w:ascii="Times New Roman" w:hAnsi="Times New Roman" w:cs="Times New Roman"/>
          <w:sz w:val="36"/>
        </w:rPr>
        <w:t xml:space="preserve">: </w:t>
      </w:r>
      <w:r w:rsidR="005D58D5" w:rsidRPr="005D58D5">
        <w:rPr>
          <w:rFonts w:ascii="Times New Roman" w:hAnsi="Times New Roman" w:cs="Times New Roman"/>
          <w:sz w:val="36"/>
        </w:rPr>
        <w:t>Halftoning using 2</w:t>
      </w:r>
      <m:oMath>
        <m:r>
          <m:rPr>
            <m:sty m:val="p"/>
          </m:rPr>
          <w:rPr>
            <w:rFonts w:ascii="Cambria Math" w:hAnsi="Cambria Math" w:cs="Times New Roman"/>
            <w:sz w:val="36"/>
          </w:rPr>
          <m:t>×</m:t>
        </m:r>
      </m:oMath>
      <w:r w:rsidR="005D58D5" w:rsidRPr="005D58D5">
        <w:rPr>
          <w:rFonts w:ascii="Times New Roman" w:hAnsi="Times New Roman" w:cs="Times New Roman"/>
          <w:sz w:val="36"/>
        </w:rPr>
        <w:t>2 dither matrix D</w:t>
      </w:r>
    </w:p>
    <w:p w:rsidR="00EB7B21" w:rsidRPr="005D58D5" w:rsidRDefault="005D58D5" w:rsidP="007C2CC4">
      <w:pPr>
        <w:jc w:val="center"/>
        <w:rPr>
          <w:rFonts w:ascii="Times New Roman" w:hAnsi="Times New Roman" w:cs="Times New Roman"/>
          <w:sz w:val="36"/>
        </w:rPr>
      </w:pPr>
      <w:r w:rsidRPr="005D58D5">
        <w:rPr>
          <w:rFonts w:ascii="Times New Roman" w:hAnsi="Times New Roman" w:cs="Times New Roman"/>
          <w:sz w:val="36"/>
        </w:rPr>
        <w:t>(input image: grayscale Lena</w:t>
      </w:r>
      <w:r>
        <w:rPr>
          <w:rFonts w:ascii="Times New Roman" w:hAnsi="Times New Roman" w:cs="Times New Roman"/>
          <w:sz w:val="36"/>
        </w:rPr>
        <w:t xml:space="preserve">, </w:t>
      </w:r>
      <w:proofErr w:type="gramStart"/>
      <w:r w:rsidRPr="005D58D5">
        <w:rPr>
          <w:rFonts w:ascii="Times New Roman" w:hAnsi="Times New Roman" w:cs="Times New Roman"/>
          <w:sz w:val="36"/>
        </w:rPr>
        <w:t>Should</w:t>
      </w:r>
      <w:proofErr w:type="gramEnd"/>
      <w:r w:rsidRPr="005D58D5">
        <w:rPr>
          <w:rFonts w:ascii="Times New Roman" w:hAnsi="Times New Roman" w:cs="Times New Roman"/>
          <w:sz w:val="36"/>
        </w:rPr>
        <w:t xml:space="preserve"> not use </w:t>
      </w:r>
      <w:proofErr w:type="spellStart"/>
      <w:r w:rsidRPr="005D58D5">
        <w:rPr>
          <w:rFonts w:ascii="Times New Roman" w:hAnsi="Times New Roman" w:cs="Times New Roman"/>
          <w:sz w:val="36"/>
        </w:rPr>
        <w:t>repmat</w:t>
      </w:r>
      <w:proofErr w:type="spellEnd"/>
      <w:r w:rsidRPr="005D58D5">
        <w:rPr>
          <w:rFonts w:ascii="Times New Roman" w:hAnsi="Times New Roman" w:cs="Times New Roman"/>
          <w:sz w:val="36"/>
        </w:rPr>
        <w:t>)</w:t>
      </w:r>
    </w:p>
    <w:p w:rsidR="007C2CC4" w:rsidRPr="00D87AD5" w:rsidRDefault="007C2CC4" w:rsidP="007C2CC4">
      <w:pPr>
        <w:jc w:val="right"/>
        <w:rPr>
          <w:rFonts w:ascii="Times New Roman" w:hAnsi="Times New Roman" w:cs="Times New Roman"/>
          <w:sz w:val="28"/>
        </w:rPr>
      </w:pPr>
      <w:r w:rsidRPr="00D87AD5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D87AD5">
        <w:rPr>
          <w:rFonts w:ascii="標楷體" w:eastAsia="標楷體" w:hAnsi="標楷體" w:cs="Times New Roman" w:hint="eastAsia"/>
          <w:sz w:val="28"/>
        </w:rPr>
        <w:t>一</w:t>
      </w:r>
      <w:proofErr w:type="gramEnd"/>
      <w:r w:rsidRPr="00D87AD5">
        <w:rPr>
          <w:rFonts w:ascii="Times New Roman" w:hAnsi="Times New Roman" w:cs="Times New Roman" w:hint="eastAsia"/>
          <w:sz w:val="28"/>
        </w:rPr>
        <w:t xml:space="preserve"> 1</w:t>
      </w:r>
      <w:r w:rsidRPr="00D87AD5">
        <w:rPr>
          <w:rFonts w:ascii="Times New Roman" w:hAnsi="Times New Roman" w:cs="Times New Roman"/>
          <w:sz w:val="28"/>
        </w:rPr>
        <w:t>1278008</w:t>
      </w:r>
      <w:r w:rsidRPr="00D87AD5">
        <w:rPr>
          <w:rFonts w:ascii="Times New Roman" w:hAnsi="Times New Roman" w:cs="Times New Roman" w:hint="eastAsia"/>
          <w:sz w:val="28"/>
        </w:rPr>
        <w:t xml:space="preserve"> </w:t>
      </w:r>
      <w:r w:rsidRPr="00D87AD5">
        <w:rPr>
          <w:rFonts w:ascii="標楷體" w:eastAsia="標楷體" w:hAnsi="標楷體" w:cs="Times New Roman" w:hint="eastAsia"/>
          <w:sz w:val="28"/>
        </w:rPr>
        <w:t>林佳慧</w:t>
      </w:r>
    </w:p>
    <w:p w:rsidR="007C2CC4" w:rsidRPr="00A9070F" w:rsidRDefault="007C2CC4" w:rsidP="007C2CC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roblem description</w:t>
      </w:r>
    </w:p>
    <w:p w:rsidR="00CC1D3C" w:rsidRPr="001B7D2E" w:rsidRDefault="00CC1D3C" w:rsidP="00CC1D3C">
      <w:pPr>
        <w:pStyle w:val="a3"/>
        <w:ind w:firstLine="360"/>
        <w:rPr>
          <w:rFonts w:ascii="標楷體" w:eastAsia="標楷體" w:hAnsi="標楷體"/>
        </w:rPr>
      </w:pPr>
      <w:proofErr w:type="gramStart"/>
      <w:r w:rsidRPr="001B7D2E">
        <w:rPr>
          <w:rFonts w:ascii="標楷體" w:eastAsia="標楷體" w:hAnsi="標楷體" w:hint="eastAsia"/>
        </w:rPr>
        <w:t>半調</w:t>
      </w:r>
      <w:proofErr w:type="gramEnd"/>
      <w:r w:rsidRPr="001B7D2E">
        <w:rPr>
          <w:rFonts w:ascii="Times New Roman" w:eastAsia="標楷體" w:hAnsi="Times New Roman" w:cs="Times New Roman"/>
        </w:rPr>
        <w:t>(Halftoning)</w:t>
      </w:r>
      <w:r w:rsidRPr="001B7D2E">
        <w:rPr>
          <w:rFonts w:ascii="標楷體" w:eastAsia="標楷體" w:hAnsi="標楷體" w:hint="eastAsia"/>
        </w:rPr>
        <w:t>是一種圖像處理技術，用於將連續的灰度圖像轉換為僅包含兩種離散顏色（通常是黑色和白色）的圖像。這種技術經常用於黑白圖像的打印和顯示，以在有限的色彩範圍內呈現連續的灰度。</w:t>
      </w:r>
    </w:p>
    <w:p w:rsidR="007C2CC4" w:rsidRPr="001B7D2E" w:rsidRDefault="00CC1D3C" w:rsidP="00CC1D3C">
      <w:pPr>
        <w:pStyle w:val="a3"/>
        <w:ind w:firstLine="360"/>
        <w:rPr>
          <w:rFonts w:ascii="標楷體" w:eastAsia="標楷體" w:hAnsi="標楷體"/>
        </w:rPr>
      </w:pPr>
      <w:r w:rsidRPr="001B7D2E">
        <w:rPr>
          <w:rFonts w:ascii="標楷體" w:eastAsia="標楷體" w:hAnsi="標楷體" w:hint="eastAsia"/>
        </w:rPr>
        <w:t>使用</w:t>
      </w:r>
      <w:r w:rsidRPr="001B7D2E">
        <w:rPr>
          <w:rFonts w:ascii="Times New Roman" w:eastAsia="標楷體" w:hAnsi="Times New Roman" w:cs="Times New Roman"/>
        </w:rPr>
        <w:t>2x2</w:t>
      </w:r>
      <w:r w:rsidRPr="001B7D2E">
        <w:rPr>
          <w:rFonts w:ascii="標楷體" w:eastAsia="標楷體" w:hAnsi="標楷體" w:hint="eastAsia"/>
        </w:rPr>
        <w:t>點陣矩陣</w:t>
      </w:r>
      <w:proofErr w:type="gramStart"/>
      <w:r w:rsidRPr="001B7D2E">
        <w:rPr>
          <w:rFonts w:ascii="標楷體" w:eastAsia="標楷體" w:hAnsi="標楷體" w:hint="eastAsia"/>
        </w:rPr>
        <w:t>進行半調處理</w:t>
      </w:r>
      <w:proofErr w:type="gramEnd"/>
      <w:r w:rsidRPr="001B7D2E">
        <w:rPr>
          <w:rFonts w:ascii="標楷體" w:eastAsia="標楷體" w:hAnsi="標楷體" w:hint="eastAsia"/>
        </w:rPr>
        <w:t>，將一個灰度圖像（這裡使用的是</w:t>
      </w:r>
      <w:r w:rsidRPr="001B7D2E">
        <w:rPr>
          <w:rFonts w:ascii="Times New Roman" w:eastAsia="標楷體" w:hAnsi="Times New Roman" w:cs="Times New Roman"/>
        </w:rPr>
        <w:t>"Lena"</w:t>
      </w:r>
      <w:r w:rsidRPr="001B7D2E">
        <w:rPr>
          <w:rFonts w:ascii="標楷體" w:eastAsia="標楷體" w:hAnsi="標楷體" w:hint="eastAsia"/>
        </w:rPr>
        <w:t>圖像）轉換為僅包含黑色和白色的圖像。</w:t>
      </w:r>
      <w:r w:rsidR="009C0323" w:rsidRPr="001B7D2E">
        <w:rPr>
          <w:rFonts w:ascii="標楷體" w:eastAsia="標楷體" w:hAnsi="標楷體" w:hint="eastAsia"/>
        </w:rPr>
        <w:t>這裡不可使用</w:t>
      </w:r>
      <w:proofErr w:type="spellStart"/>
      <w:r w:rsidR="009C0323" w:rsidRPr="001B7D2E">
        <w:rPr>
          <w:rFonts w:ascii="Times New Roman" w:eastAsia="標楷體" w:hAnsi="Times New Roman" w:cs="Times New Roman"/>
        </w:rPr>
        <w:t>repmat</w:t>
      </w:r>
      <w:proofErr w:type="spellEnd"/>
      <w:r w:rsidR="009C0323" w:rsidRPr="001B7D2E">
        <w:rPr>
          <w:rFonts w:ascii="標楷體" w:eastAsia="標楷體" w:hAnsi="標楷體" w:hint="eastAsia"/>
        </w:rPr>
        <w:t>函數。</w:t>
      </w:r>
    </w:p>
    <w:p w:rsidR="00D87AD5" w:rsidRPr="00A9070F" w:rsidRDefault="00D87AD5" w:rsidP="007C2CC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rogram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clear,close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E319C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all</w:t>
      </w: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清除工作環境並關閉所有圖形視窗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img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E319C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</w:t>
      </w:r>
      <w:proofErr w:type="spellStart"/>
      <w:r w:rsidRPr="00E319C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lena.tif</w:t>
      </w:r>
      <w:proofErr w:type="spellEnd"/>
      <w:r w:rsidRPr="00E319C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</w:t>
      </w: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);  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dither = [0,128;192,64];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定義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2x2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點陣矩陣，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用於半調處理</w:t>
      </w:r>
      <w:proofErr w:type="gramEnd"/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>[height, width] = size(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img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);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獲取圖像的高度和寬度（像素）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halftoned_image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= zeros(height, width);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創建一個與原始圖像相同尺寸的空白圖像，以存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儲半調</w:t>
      </w:r>
      <w:proofErr w:type="gram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結果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1:height</w:t>
      </w:r>
      <w:proofErr w:type="gramEnd"/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319C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j = </w:t>
      </w:r>
      <w:proofErr w:type="gram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1:width</w:t>
      </w:r>
      <w:proofErr w:type="gramEnd"/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獲取當前像素的灰度值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pixel_value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proofErr w:type="gram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img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, j);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使用點陣矩陣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進行半調處理</w:t>
      </w:r>
      <w:proofErr w:type="gram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。算出當前像素對應的點陣矩陣數值，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+1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為</w:t>
      </w:r>
      <w:proofErr w:type="spell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matlab</w:t>
      </w:r>
      <w:proofErr w:type="spell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由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開始算位置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(11,12,21,22)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。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mod(</w:t>
      </w:r>
      <w:proofErr w:type="spell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</w:t>
      </w:r>
      <w:proofErr w:type="spell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- 1, 2) =&gt;</w:t>
      </w:r>
      <w:proofErr w:type="spell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</w:t>
      </w:r>
      <w:proofErr w:type="spell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- 1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除以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2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余</w:t>
      </w:r>
      <w:proofErr w:type="gram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数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mod: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余</w:t>
      </w:r>
      <w:proofErr w:type="gram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數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threshold = </w:t>
      </w:r>
      <w:proofErr w:type="gram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dither(</w:t>
      </w:r>
      <w:proofErr w:type="gram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mod(i-1, 2)+1, mod(j-1, 2)+1);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如果像素值大於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閾</w:t>
      </w:r>
      <w:proofErr w:type="gram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值，將該像素設置為白色（像素值為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255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）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pixel_value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&gt; threshold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halftoned_image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, j) = 255;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白色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否則，將該像素設置為黑色（像素值為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0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）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halftoned_image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, j) = 0;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黑色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319C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319C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顯示半調處理</w:t>
      </w:r>
      <w:proofErr w:type="gram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後的圖像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halftoned_image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title(</w:t>
      </w:r>
      <w:proofErr w:type="gramEnd"/>
      <w:r w:rsidRPr="00E319C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'Halftoned Image'</w:t>
      </w:r>
      <w:r w:rsidRPr="00E319C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E319C9" w:rsidRPr="00E319C9" w:rsidRDefault="00E319C9" w:rsidP="00E31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gramStart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儲存半調處理</w:t>
      </w:r>
      <w:proofErr w:type="gramEnd"/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後的圖像為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PNG</w:t>
      </w:r>
      <w:r w:rsidRPr="00E319C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檔案</w:t>
      </w:r>
    </w:p>
    <w:p w:rsidR="00E319C9" w:rsidRPr="00A9070F" w:rsidRDefault="00E319C9" w:rsidP="00A907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proofErr w:type="spellStart"/>
      <w:proofErr w:type="gramStart"/>
      <w:r w:rsidRPr="00E319C9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>halftoned_image</w:t>
      </w:r>
      <w:proofErr w:type="spellEnd"/>
      <w:r w:rsidRPr="00E319C9">
        <w:rPr>
          <w:rFonts w:ascii="Consolas" w:eastAsia="新細明體" w:hAnsi="Consolas" w:cs="新細明體"/>
          <w:kern w:val="0"/>
          <w:sz w:val="20"/>
          <w:szCs w:val="20"/>
        </w:rPr>
        <w:t xml:space="preserve">, </w:t>
      </w:r>
      <w:r w:rsidRPr="00E319C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'halftoned_lena.png'</w:t>
      </w:r>
      <w:r w:rsidRPr="00E319C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D87AD5" w:rsidRPr="00A9070F" w:rsidRDefault="00D87AD5" w:rsidP="007C2CC4">
      <w:pPr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/>
          <w:b/>
          <w:sz w:val="32"/>
        </w:rPr>
        <w:lastRenderedPageBreak/>
        <w:t>3. Results and discussions</w:t>
      </w:r>
      <w:bookmarkStart w:id="0" w:name="_GoBack"/>
      <w:bookmarkEnd w:id="0"/>
    </w:p>
    <w:p w:rsidR="00D87AD5" w:rsidRPr="00A9070F" w:rsidRDefault="00D87AD5" w:rsidP="00D87AD5">
      <w:pPr>
        <w:pStyle w:val="a3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3.1. Method</w:t>
      </w:r>
    </w:p>
    <w:p w:rsidR="001D17F6" w:rsidRPr="001D17F6" w:rsidRDefault="001D17F6" w:rsidP="001D17F6">
      <w:pPr>
        <w:pStyle w:val="a3"/>
        <w:spacing w:before="24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>使用了</w:t>
      </w:r>
      <w:r w:rsidRPr="001D17F6">
        <w:rPr>
          <w:rFonts w:ascii="Times New Roman" w:eastAsia="標楷體" w:hAnsi="Times New Roman" w:cs="Times New Roman"/>
        </w:rPr>
        <w:t>2x2</w:t>
      </w:r>
      <w:r w:rsidRPr="001D17F6">
        <w:rPr>
          <w:rFonts w:ascii="標楷體" w:eastAsia="標楷體" w:hAnsi="標楷體" w:hint="eastAsia"/>
        </w:rPr>
        <w:t xml:space="preserve">點陣矩陣 </w:t>
      </w:r>
      <w:r w:rsidRPr="001D17F6">
        <w:rPr>
          <w:rFonts w:ascii="Times New Roman" w:eastAsia="標楷體" w:hAnsi="Times New Roman" w:cs="Times New Roman"/>
        </w:rPr>
        <w:t>dither</w:t>
      </w:r>
      <w:r w:rsidRPr="001D17F6">
        <w:rPr>
          <w:rFonts w:ascii="標楷體" w:eastAsia="標楷體" w:hAnsi="標楷體" w:hint="eastAsia"/>
        </w:rPr>
        <w:t xml:space="preserve"> 對</w:t>
      </w:r>
      <w:r w:rsidRPr="001D17F6">
        <w:rPr>
          <w:rFonts w:ascii="Times New Roman" w:eastAsia="標楷體" w:hAnsi="Times New Roman" w:cs="Times New Roman"/>
        </w:rPr>
        <w:t>"Lena"</w:t>
      </w:r>
      <w:r w:rsidRPr="001D17F6">
        <w:rPr>
          <w:rFonts w:ascii="標楷體" w:eastAsia="標楷體" w:hAnsi="標楷體" w:hint="eastAsia"/>
        </w:rPr>
        <w:t>圖像</w:t>
      </w:r>
      <w:proofErr w:type="gramStart"/>
      <w:r w:rsidRPr="001D17F6">
        <w:rPr>
          <w:rFonts w:ascii="標楷體" w:eastAsia="標楷體" w:hAnsi="標楷體" w:hint="eastAsia"/>
        </w:rPr>
        <w:t>執行半調處理</w:t>
      </w:r>
      <w:proofErr w:type="gramEnd"/>
      <w:r w:rsidRPr="001D17F6">
        <w:rPr>
          <w:rFonts w:ascii="標楷體" w:eastAsia="標楷體" w:hAnsi="標楷體" w:hint="eastAsia"/>
        </w:rPr>
        <w:t>。</w:t>
      </w:r>
      <w:proofErr w:type="gramStart"/>
      <w:r w:rsidRPr="001D17F6">
        <w:rPr>
          <w:rFonts w:ascii="標楷體" w:eastAsia="標楷體" w:hAnsi="標楷體" w:hint="eastAsia"/>
        </w:rPr>
        <w:t>它逐像素</w:t>
      </w:r>
      <w:proofErr w:type="gramEnd"/>
      <w:r w:rsidRPr="001D17F6">
        <w:rPr>
          <w:rFonts w:ascii="標楷體" w:eastAsia="標楷體" w:hAnsi="標楷體" w:hint="eastAsia"/>
        </w:rPr>
        <w:t>遍歷圖像，根據像素的灰度值和點陣矩陣的</w:t>
      </w:r>
      <w:proofErr w:type="gramStart"/>
      <w:r w:rsidRPr="001D17F6">
        <w:rPr>
          <w:rFonts w:ascii="標楷體" w:eastAsia="標楷體" w:hAnsi="標楷體" w:hint="eastAsia"/>
        </w:rPr>
        <w:t>閾</w:t>
      </w:r>
      <w:proofErr w:type="gramEnd"/>
      <w:r w:rsidRPr="001D17F6">
        <w:rPr>
          <w:rFonts w:ascii="標楷體" w:eastAsia="標楷體" w:hAnsi="標楷體" w:hint="eastAsia"/>
        </w:rPr>
        <w:t>值將像素轉換為黑色或白色。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 xml:space="preserve">載入灰度圖像 </w:t>
      </w:r>
      <w:r w:rsidRPr="001D17F6">
        <w:rPr>
          <w:rFonts w:ascii="Times New Roman" w:eastAsia="標楷體" w:hAnsi="Times New Roman" w:cs="Times New Roman"/>
        </w:rPr>
        <w:t>"</w:t>
      </w:r>
      <w:proofErr w:type="spellStart"/>
      <w:r w:rsidRPr="001D17F6">
        <w:rPr>
          <w:rFonts w:ascii="Times New Roman" w:eastAsia="標楷體" w:hAnsi="Times New Roman" w:cs="Times New Roman"/>
        </w:rPr>
        <w:t>lena.tif</w:t>
      </w:r>
      <w:proofErr w:type="spellEnd"/>
      <w:r w:rsidRPr="001D17F6">
        <w:rPr>
          <w:rFonts w:ascii="Times New Roman" w:eastAsia="標楷體" w:hAnsi="Times New Roman" w:cs="Times New Roman"/>
        </w:rPr>
        <w:t>"</w:t>
      </w:r>
      <w:r w:rsidRPr="001D17F6">
        <w:rPr>
          <w:rFonts w:ascii="標楷體" w:eastAsia="標楷體" w:hAnsi="標楷體" w:hint="eastAsia"/>
        </w:rPr>
        <w:t>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>定義</w:t>
      </w:r>
      <w:bookmarkStart w:id="1" w:name="_Hlk148985145"/>
      <w:r w:rsidRPr="001D17F6">
        <w:rPr>
          <w:rFonts w:ascii="Times New Roman" w:eastAsia="標楷體" w:hAnsi="Times New Roman" w:cs="Times New Roman"/>
        </w:rPr>
        <w:t>2x2</w:t>
      </w:r>
      <w:r w:rsidRPr="001D17F6">
        <w:rPr>
          <w:rFonts w:ascii="標楷體" w:eastAsia="標楷體" w:hAnsi="標楷體" w:hint="eastAsia"/>
        </w:rPr>
        <w:t>點陣矩陣</w:t>
      </w:r>
      <w:bookmarkEnd w:id="1"/>
      <w:r w:rsidRPr="001D17F6">
        <w:rPr>
          <w:rFonts w:ascii="標楷體" w:eastAsia="標楷體" w:hAnsi="標楷體" w:hint="eastAsia"/>
        </w:rPr>
        <w:t xml:space="preserve"> </w:t>
      </w:r>
      <w:r w:rsidRPr="001D17F6">
        <w:rPr>
          <w:rFonts w:ascii="Times New Roman" w:eastAsia="標楷體" w:hAnsi="Times New Roman" w:cs="Times New Roman"/>
        </w:rPr>
        <w:t>dither</w:t>
      </w:r>
      <w:r w:rsidRPr="001D17F6">
        <w:rPr>
          <w:rFonts w:ascii="標楷體" w:eastAsia="標楷體" w:hAnsi="標楷體" w:hint="eastAsia"/>
        </w:rPr>
        <w:t>，其中的值將用於計算</w:t>
      </w:r>
      <w:proofErr w:type="gramStart"/>
      <w:r w:rsidRPr="001D17F6">
        <w:rPr>
          <w:rFonts w:ascii="標楷體" w:eastAsia="標楷體" w:hAnsi="標楷體" w:hint="eastAsia"/>
        </w:rPr>
        <w:t>閾</w:t>
      </w:r>
      <w:proofErr w:type="gramEnd"/>
      <w:r w:rsidRPr="001D17F6">
        <w:rPr>
          <w:rFonts w:ascii="標楷體" w:eastAsia="標楷體" w:hAnsi="標楷體" w:hint="eastAsia"/>
        </w:rPr>
        <w:t>值。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>獲取圖像的尺寸，以準備</w:t>
      </w:r>
      <w:proofErr w:type="gramStart"/>
      <w:r w:rsidRPr="001D17F6">
        <w:rPr>
          <w:rFonts w:ascii="標楷體" w:eastAsia="標楷體" w:hAnsi="標楷體" w:hint="eastAsia"/>
        </w:rPr>
        <w:t>創建半調圖像</w:t>
      </w:r>
      <w:proofErr w:type="gramEnd"/>
      <w:r w:rsidRPr="001D17F6">
        <w:rPr>
          <w:rFonts w:ascii="標楷體" w:eastAsia="標楷體" w:hAnsi="標楷體" w:hint="eastAsia"/>
        </w:rPr>
        <w:t>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 xml:space="preserve">創建一個空白的圖像 </w:t>
      </w:r>
      <w:proofErr w:type="spellStart"/>
      <w:r w:rsidRPr="001D17F6">
        <w:rPr>
          <w:rFonts w:ascii="Times New Roman" w:eastAsia="標楷體" w:hAnsi="Times New Roman" w:cs="Times New Roman"/>
        </w:rPr>
        <w:t>halftoned_image</w:t>
      </w:r>
      <w:proofErr w:type="spellEnd"/>
      <w:r w:rsidRPr="001D17F6">
        <w:rPr>
          <w:rFonts w:ascii="標楷體" w:eastAsia="標楷體" w:hAnsi="標楷體" w:hint="eastAsia"/>
        </w:rPr>
        <w:t xml:space="preserve"> 以存</w:t>
      </w:r>
      <w:proofErr w:type="gramStart"/>
      <w:r w:rsidRPr="001D17F6">
        <w:rPr>
          <w:rFonts w:ascii="標楷體" w:eastAsia="標楷體" w:hAnsi="標楷體" w:hint="eastAsia"/>
        </w:rPr>
        <w:t>儲半調</w:t>
      </w:r>
      <w:proofErr w:type="gramEnd"/>
      <w:r w:rsidRPr="001D17F6">
        <w:rPr>
          <w:rFonts w:ascii="標楷體" w:eastAsia="標楷體" w:hAnsi="標楷體" w:hint="eastAsia"/>
        </w:rPr>
        <w:t>結果。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>使用</w:t>
      </w:r>
      <w:r w:rsidRPr="001D17F6">
        <w:rPr>
          <w:rFonts w:ascii="Times New Roman" w:eastAsia="標楷體" w:hAnsi="Times New Roman" w:cs="Times New Roman"/>
        </w:rPr>
        <w:t>for</w:t>
      </w:r>
      <w:proofErr w:type="gramStart"/>
      <w:r w:rsidRPr="001D17F6">
        <w:rPr>
          <w:rFonts w:ascii="標楷體" w:eastAsia="標楷體" w:hAnsi="標楷體" w:hint="eastAsia"/>
        </w:rPr>
        <w:t>迴</w:t>
      </w:r>
      <w:proofErr w:type="gramEnd"/>
      <w:r w:rsidRPr="001D17F6">
        <w:rPr>
          <w:rFonts w:ascii="標楷體" w:eastAsia="標楷體" w:hAnsi="標楷體" w:hint="eastAsia"/>
        </w:rPr>
        <w:t>圈</w:t>
      </w:r>
      <w:r w:rsidRPr="001D17F6">
        <w:rPr>
          <w:rFonts w:ascii="標楷體" w:eastAsia="標楷體" w:hAnsi="標楷體" w:hint="eastAsia"/>
        </w:rPr>
        <w:t>遍歷圖像中的每</w:t>
      </w:r>
      <w:proofErr w:type="gramStart"/>
      <w:r w:rsidRPr="001D17F6">
        <w:rPr>
          <w:rFonts w:ascii="標楷體" w:eastAsia="標楷體" w:hAnsi="標楷體" w:hint="eastAsia"/>
        </w:rPr>
        <w:t>個</w:t>
      </w:r>
      <w:proofErr w:type="gramEnd"/>
      <w:r w:rsidRPr="001D17F6">
        <w:rPr>
          <w:rFonts w:ascii="標楷體" w:eastAsia="標楷體" w:hAnsi="標楷體" w:hint="eastAsia"/>
        </w:rPr>
        <w:t>像素，分別計算每</w:t>
      </w:r>
      <w:proofErr w:type="gramStart"/>
      <w:r w:rsidRPr="001D17F6">
        <w:rPr>
          <w:rFonts w:ascii="標楷體" w:eastAsia="標楷體" w:hAnsi="標楷體" w:hint="eastAsia"/>
        </w:rPr>
        <w:t>個</w:t>
      </w:r>
      <w:proofErr w:type="gramEnd"/>
      <w:r w:rsidRPr="001D17F6">
        <w:rPr>
          <w:rFonts w:ascii="標楷體" w:eastAsia="標楷體" w:hAnsi="標楷體" w:hint="eastAsia"/>
        </w:rPr>
        <w:t>像素的</w:t>
      </w:r>
      <w:proofErr w:type="gramStart"/>
      <w:r w:rsidRPr="001D17F6">
        <w:rPr>
          <w:rFonts w:ascii="標楷體" w:eastAsia="標楷體" w:hAnsi="標楷體" w:hint="eastAsia"/>
        </w:rPr>
        <w:t>閾</w:t>
      </w:r>
      <w:proofErr w:type="gramEnd"/>
      <w:r w:rsidRPr="001D17F6">
        <w:rPr>
          <w:rFonts w:ascii="標楷體" w:eastAsia="標楷體" w:hAnsi="標楷體" w:hint="eastAsia"/>
        </w:rPr>
        <w:t>值，並將其與點陣矩陣進行比較。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>如果像素值大於</w:t>
      </w:r>
      <w:proofErr w:type="gramStart"/>
      <w:r w:rsidRPr="001D17F6">
        <w:rPr>
          <w:rFonts w:ascii="標楷體" w:eastAsia="標楷體" w:hAnsi="標楷體" w:hint="eastAsia"/>
        </w:rPr>
        <w:t>閾</w:t>
      </w:r>
      <w:proofErr w:type="gramEnd"/>
      <w:r w:rsidRPr="001D17F6">
        <w:rPr>
          <w:rFonts w:ascii="標楷體" w:eastAsia="標楷體" w:hAnsi="標楷體" w:hint="eastAsia"/>
        </w:rPr>
        <w:t>值，將該像素設置為白色（像素值為</w:t>
      </w:r>
      <w:r w:rsidRPr="001D17F6">
        <w:rPr>
          <w:rFonts w:ascii="Times New Roman" w:eastAsia="標楷體" w:hAnsi="Times New Roman" w:cs="Times New Roman"/>
        </w:rPr>
        <w:t>255</w:t>
      </w:r>
      <w:r w:rsidRPr="001D17F6">
        <w:rPr>
          <w:rFonts w:ascii="標楷體" w:eastAsia="標楷體" w:hAnsi="標楷體" w:hint="eastAsia"/>
        </w:rPr>
        <w:t>）。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 w:hint="eastAsia"/>
        </w:rPr>
      </w:pPr>
      <w:r w:rsidRPr="001D17F6">
        <w:rPr>
          <w:rFonts w:ascii="標楷體" w:eastAsia="標楷體" w:hAnsi="標楷體" w:hint="eastAsia"/>
        </w:rPr>
        <w:t>如果像素值小於等於</w:t>
      </w:r>
      <w:proofErr w:type="gramStart"/>
      <w:r w:rsidRPr="001D17F6">
        <w:rPr>
          <w:rFonts w:ascii="標楷體" w:eastAsia="標楷體" w:hAnsi="標楷體" w:hint="eastAsia"/>
        </w:rPr>
        <w:t>閾</w:t>
      </w:r>
      <w:proofErr w:type="gramEnd"/>
      <w:r w:rsidRPr="001D17F6">
        <w:rPr>
          <w:rFonts w:ascii="標楷體" w:eastAsia="標楷體" w:hAnsi="標楷體" w:hint="eastAsia"/>
        </w:rPr>
        <w:t>值，將該像素設置為黑色（像素值為</w:t>
      </w:r>
      <w:r w:rsidRPr="001D17F6">
        <w:rPr>
          <w:rFonts w:ascii="Times New Roman" w:eastAsia="標楷體" w:hAnsi="Times New Roman" w:cs="Times New Roman"/>
        </w:rPr>
        <w:t>0</w:t>
      </w:r>
      <w:r w:rsidRPr="001D17F6">
        <w:rPr>
          <w:rFonts w:ascii="標楷體" w:eastAsia="標楷體" w:hAnsi="標楷體" w:hint="eastAsia"/>
        </w:rPr>
        <w:t>）。</w:t>
      </w:r>
    </w:p>
    <w:p w:rsidR="001D17F6" w:rsidRPr="001D17F6" w:rsidRDefault="001D17F6" w:rsidP="000024E6">
      <w:pPr>
        <w:pStyle w:val="a3"/>
        <w:numPr>
          <w:ilvl w:val="0"/>
          <w:numId w:val="2"/>
        </w:numPr>
        <w:spacing w:before="120"/>
        <w:rPr>
          <w:rFonts w:ascii="標楷體" w:eastAsia="標楷體" w:hAnsi="標楷體"/>
        </w:rPr>
      </w:pPr>
      <w:r w:rsidRPr="001D17F6">
        <w:rPr>
          <w:rFonts w:ascii="標楷體" w:eastAsia="標楷體" w:hAnsi="標楷體" w:hint="eastAsia"/>
        </w:rPr>
        <w:t>顯示和</w:t>
      </w:r>
      <w:proofErr w:type="gramStart"/>
      <w:r w:rsidRPr="001D17F6">
        <w:rPr>
          <w:rFonts w:ascii="標楷體" w:eastAsia="標楷體" w:hAnsi="標楷體" w:hint="eastAsia"/>
        </w:rPr>
        <w:t>保存半調處理</w:t>
      </w:r>
      <w:proofErr w:type="gramEnd"/>
      <w:r w:rsidRPr="001D17F6">
        <w:rPr>
          <w:rFonts w:ascii="標楷體" w:eastAsia="標楷體" w:hAnsi="標楷體" w:hint="eastAsia"/>
        </w:rPr>
        <w:t>後的圖像。</w:t>
      </w:r>
    </w:p>
    <w:p w:rsidR="00D87AD5" w:rsidRPr="00A9070F" w:rsidRDefault="00D87AD5" w:rsidP="001D17F6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3.2. Results</w:t>
      </w:r>
    </w:p>
    <w:p w:rsidR="00D87AD5" w:rsidRDefault="00CC3835" w:rsidP="00946AC1">
      <w:pPr>
        <w:pStyle w:val="a3"/>
        <w:jc w:val="center"/>
      </w:pPr>
      <w:r>
        <w:rPr>
          <w:noProof/>
        </w:rPr>
        <w:drawing>
          <wp:inline distT="0" distB="0" distL="0" distR="0">
            <wp:extent cx="2959100" cy="2959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ftoned_le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D5" w:rsidRPr="00700586" w:rsidRDefault="00D87AD5" w:rsidP="00D87AD5">
      <w:pPr>
        <w:pStyle w:val="a3"/>
        <w:rPr>
          <w:rFonts w:ascii="標楷體" w:eastAsia="標楷體" w:hAnsi="標楷體"/>
        </w:rPr>
      </w:pPr>
      <w:r w:rsidRPr="00700586">
        <w:rPr>
          <w:rFonts w:ascii="標楷體" w:eastAsia="標楷體" w:hAnsi="標楷體" w:hint="eastAsia"/>
        </w:rPr>
        <w:t>從生成的圖像我們可以觀察到：</w:t>
      </w:r>
    </w:p>
    <w:p w:rsidR="00CC3835" w:rsidRDefault="00CC3835" w:rsidP="00D87AD5">
      <w:pPr>
        <w:pStyle w:val="a3"/>
        <w:spacing w:before="240"/>
      </w:pPr>
      <w:proofErr w:type="gramStart"/>
      <w:r w:rsidRPr="00700586">
        <w:rPr>
          <w:rFonts w:ascii="標楷體" w:eastAsia="標楷體" w:hAnsi="標楷體" w:hint="eastAsia"/>
        </w:rPr>
        <w:t>半調圖像</w:t>
      </w:r>
      <w:proofErr w:type="gramEnd"/>
      <w:r w:rsidRPr="00700586">
        <w:rPr>
          <w:rFonts w:ascii="標楷體" w:eastAsia="標楷體" w:hAnsi="標楷體" w:hint="eastAsia"/>
        </w:rPr>
        <w:t>只包含黑色和白色，因為所有灰度值都被映射為0或255。判斷</w:t>
      </w:r>
      <w:r w:rsidR="00700586" w:rsidRPr="00700586">
        <w:rPr>
          <w:rFonts w:ascii="標楷體" w:eastAsia="標楷體" w:hAnsi="標楷體" w:hint="eastAsia"/>
        </w:rPr>
        <w:t>為黑色或白色</w:t>
      </w:r>
      <w:r w:rsidRPr="00700586">
        <w:rPr>
          <w:rFonts w:ascii="標楷體" w:eastAsia="標楷體" w:hAnsi="標楷體" w:hint="eastAsia"/>
        </w:rPr>
        <w:t>由</w:t>
      </w:r>
      <w:r w:rsidRPr="001D17F6">
        <w:rPr>
          <w:rFonts w:ascii="Times New Roman" w:eastAsia="標楷體" w:hAnsi="Times New Roman" w:cs="Times New Roman"/>
        </w:rPr>
        <w:t>2x2</w:t>
      </w:r>
      <w:r w:rsidRPr="001D17F6">
        <w:rPr>
          <w:rFonts w:ascii="標楷體" w:eastAsia="標楷體" w:hAnsi="標楷體" w:hint="eastAsia"/>
        </w:rPr>
        <w:t>點陣矩陣</w:t>
      </w:r>
      <w:r w:rsidR="00700586">
        <w:rPr>
          <w:rFonts w:ascii="標楷體" w:eastAsia="標楷體" w:hAnsi="標楷體" w:hint="eastAsia"/>
        </w:rPr>
        <w:t>決定。</w:t>
      </w:r>
    </w:p>
    <w:p w:rsidR="00D87AD5" w:rsidRPr="00A9070F" w:rsidRDefault="00D87AD5" w:rsidP="00D87AD5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3.3. Discussions</w:t>
      </w:r>
    </w:p>
    <w:p w:rsidR="00700586" w:rsidRPr="00700586" w:rsidRDefault="00700586" w:rsidP="00700586">
      <w:pPr>
        <w:pStyle w:val="a3"/>
        <w:ind w:firstLine="480"/>
        <w:rPr>
          <w:rFonts w:ascii="標楷體" w:eastAsia="標楷體" w:hAnsi="標楷體"/>
        </w:rPr>
      </w:pPr>
      <w:r w:rsidRPr="00700586">
        <w:rPr>
          <w:rFonts w:ascii="標楷體" w:eastAsia="標楷體" w:hAnsi="標楷體" w:hint="eastAsia"/>
        </w:rPr>
        <w:t>在這裡我們</w:t>
      </w:r>
      <w:r w:rsidRPr="00700586">
        <w:rPr>
          <w:rFonts w:ascii="標楷體" w:eastAsia="標楷體" w:hAnsi="標楷體" w:hint="eastAsia"/>
        </w:rPr>
        <w:t>使用</w:t>
      </w:r>
      <w:r w:rsidRPr="00700586">
        <w:rPr>
          <w:rFonts w:ascii="Times New Roman" w:eastAsia="標楷體" w:hAnsi="Times New Roman" w:cs="Times New Roman"/>
        </w:rPr>
        <w:t>2x2</w:t>
      </w:r>
      <w:r w:rsidRPr="00700586">
        <w:rPr>
          <w:rFonts w:ascii="標楷體" w:eastAsia="標楷體" w:hAnsi="標楷體" w:hint="eastAsia"/>
        </w:rPr>
        <w:t>點陣矩陣執行基本</w:t>
      </w:r>
      <w:proofErr w:type="gramStart"/>
      <w:r w:rsidRPr="00700586">
        <w:rPr>
          <w:rFonts w:ascii="標楷體" w:eastAsia="標楷體" w:hAnsi="標楷體" w:hint="eastAsia"/>
        </w:rPr>
        <w:t>的半調處理</w:t>
      </w:r>
      <w:proofErr w:type="gramEnd"/>
      <w:r w:rsidRPr="00700586">
        <w:rPr>
          <w:rFonts w:ascii="標楷體" w:eastAsia="標楷體" w:hAnsi="標楷體" w:hint="eastAsia"/>
        </w:rPr>
        <w:t>。</w:t>
      </w:r>
      <w:r w:rsidRPr="00700586">
        <w:rPr>
          <w:rFonts w:ascii="標楷體" w:eastAsia="標楷體" w:hAnsi="標楷體" w:hint="eastAsia"/>
        </w:rPr>
        <w:t>我們可以利用</w:t>
      </w:r>
      <w:r w:rsidRPr="00700586">
        <w:rPr>
          <w:rFonts w:ascii="Times New Roman" w:eastAsia="標楷體" w:hAnsi="Times New Roman" w:cs="Times New Roman"/>
        </w:rPr>
        <w:t>Halftoning</w:t>
      </w:r>
      <w:r w:rsidRPr="00700586">
        <w:rPr>
          <w:rFonts w:ascii="標楷體" w:eastAsia="標楷體" w:hAnsi="標楷體" w:cs="Times New Roman" w:hint="eastAsia"/>
        </w:rPr>
        <w:t>使用</w:t>
      </w:r>
      <w:r w:rsidRPr="00700586">
        <w:rPr>
          <w:rFonts w:ascii="標楷體" w:eastAsia="標楷體" w:hAnsi="標楷體" w:hint="eastAsia"/>
        </w:rPr>
        <w:t>不同的算法和點陣矩陣，實現</w:t>
      </w:r>
      <w:proofErr w:type="gramStart"/>
      <w:r w:rsidRPr="00700586">
        <w:rPr>
          <w:rFonts w:ascii="標楷體" w:eastAsia="標楷體" w:hAnsi="標楷體" w:hint="eastAsia"/>
        </w:rPr>
        <w:t>各種半調效果</w:t>
      </w:r>
      <w:proofErr w:type="gramEnd"/>
      <w:r w:rsidRPr="00700586">
        <w:rPr>
          <w:rFonts w:ascii="標楷體" w:eastAsia="標楷體" w:hAnsi="標楷體" w:hint="eastAsia"/>
        </w:rPr>
        <w:t>。</w:t>
      </w:r>
      <w:proofErr w:type="gramStart"/>
      <w:r w:rsidRPr="00700586">
        <w:rPr>
          <w:rFonts w:ascii="標楷體" w:eastAsia="標楷體" w:hAnsi="標楷體" w:hint="eastAsia"/>
        </w:rPr>
        <w:t>此外，</w:t>
      </w:r>
      <w:proofErr w:type="gramEnd"/>
      <w:r w:rsidRPr="00700586">
        <w:rPr>
          <w:rFonts w:ascii="標楷體" w:eastAsia="標楷體" w:hAnsi="標楷體" w:hint="eastAsia"/>
        </w:rPr>
        <w:t>還可以進一步</w:t>
      </w:r>
      <w:r w:rsidRPr="00700586">
        <w:rPr>
          <w:rFonts w:ascii="標楷體" w:eastAsia="標楷體" w:hAnsi="標楷體" w:hint="eastAsia"/>
        </w:rPr>
        <w:t>用</w:t>
      </w:r>
      <w:r w:rsidRPr="00700586">
        <w:rPr>
          <w:rFonts w:ascii="Times New Roman" w:eastAsia="標楷體" w:hAnsi="Times New Roman" w:cs="Times New Roman"/>
        </w:rPr>
        <w:t>histogram</w:t>
      </w:r>
      <w:r w:rsidRPr="00700586">
        <w:rPr>
          <w:rFonts w:ascii="標楷體" w:eastAsia="標楷體" w:hAnsi="標楷體" w:hint="eastAsia"/>
        </w:rPr>
        <w:t>查看圖像的灰度分布，調整</w:t>
      </w:r>
      <w:proofErr w:type="gramStart"/>
      <w:r w:rsidRPr="00700586">
        <w:rPr>
          <w:rFonts w:ascii="標楷體" w:eastAsia="標楷體" w:hAnsi="標楷體" w:hint="eastAsia"/>
        </w:rPr>
        <w:t>閾</w:t>
      </w:r>
      <w:proofErr w:type="gramEnd"/>
      <w:r w:rsidRPr="00700586">
        <w:rPr>
          <w:rFonts w:ascii="標楷體" w:eastAsia="標楷體" w:hAnsi="標楷體" w:hint="eastAsia"/>
        </w:rPr>
        <w:t>值以獲得更</w:t>
      </w:r>
      <w:r w:rsidRPr="00700586">
        <w:rPr>
          <w:rFonts w:ascii="標楷體" w:eastAsia="標楷體" w:hAnsi="標楷體" w:hint="eastAsia"/>
        </w:rPr>
        <w:t>好</w:t>
      </w:r>
      <w:r w:rsidRPr="00700586">
        <w:rPr>
          <w:rFonts w:ascii="標楷體" w:eastAsia="標楷體" w:hAnsi="標楷體" w:hint="eastAsia"/>
        </w:rPr>
        <w:t>的效果。</w:t>
      </w:r>
    </w:p>
    <w:p w:rsidR="00D87AD5" w:rsidRPr="00700586" w:rsidRDefault="00700586" w:rsidP="00700586">
      <w:pPr>
        <w:pStyle w:val="a3"/>
        <w:ind w:firstLine="480"/>
        <w:rPr>
          <w:rFonts w:ascii="標楷體" w:eastAsia="標楷體" w:hAnsi="標楷體"/>
        </w:rPr>
      </w:pPr>
      <w:proofErr w:type="gramStart"/>
      <w:r w:rsidRPr="00700586">
        <w:rPr>
          <w:rFonts w:ascii="標楷體" w:eastAsia="標楷體" w:hAnsi="標楷體" w:hint="eastAsia"/>
        </w:rPr>
        <w:t>半調</w:t>
      </w:r>
      <w:r w:rsidRPr="00700586">
        <w:rPr>
          <w:rFonts w:ascii="標楷體" w:eastAsia="標楷體" w:hAnsi="標楷體" w:hint="eastAsia"/>
        </w:rPr>
        <w:t>可能</w:t>
      </w:r>
      <w:proofErr w:type="gramEnd"/>
      <w:r w:rsidRPr="00700586">
        <w:rPr>
          <w:rFonts w:ascii="標楷體" w:eastAsia="標楷體" w:hAnsi="標楷體" w:hint="eastAsia"/>
        </w:rPr>
        <w:t>應用</w:t>
      </w:r>
      <w:r w:rsidRPr="00700586">
        <w:rPr>
          <w:rFonts w:ascii="標楷體" w:eastAsia="標楷體" w:hAnsi="標楷體" w:hint="eastAsia"/>
        </w:rPr>
        <w:t>的</w:t>
      </w:r>
      <w:r w:rsidRPr="00700586">
        <w:rPr>
          <w:rFonts w:ascii="標楷體" w:eastAsia="標楷體" w:hAnsi="標楷體" w:hint="eastAsia"/>
        </w:rPr>
        <w:t>領域，</w:t>
      </w:r>
      <w:r w:rsidRPr="00700586">
        <w:rPr>
          <w:rFonts w:ascii="標楷體" w:eastAsia="標楷體" w:hAnsi="標楷體" w:hint="eastAsia"/>
        </w:rPr>
        <w:t>像是</w:t>
      </w:r>
      <w:r w:rsidRPr="00700586">
        <w:rPr>
          <w:rFonts w:ascii="標楷體" w:eastAsia="標楷體" w:hAnsi="標楷體" w:hint="eastAsia"/>
        </w:rPr>
        <w:t>印刷</w:t>
      </w:r>
      <w:r w:rsidRPr="00700586">
        <w:rPr>
          <w:rFonts w:ascii="標楷體" w:eastAsia="標楷體" w:hAnsi="標楷體" w:hint="eastAsia"/>
        </w:rPr>
        <w:t>、</w:t>
      </w:r>
      <w:r w:rsidRPr="00700586">
        <w:rPr>
          <w:rFonts w:ascii="標楷體" w:eastAsia="標楷體" w:hAnsi="標楷體" w:hint="eastAsia"/>
        </w:rPr>
        <w:t>藝術創作</w:t>
      </w:r>
      <w:r w:rsidRPr="00700586">
        <w:rPr>
          <w:rFonts w:ascii="標楷體" w:eastAsia="標楷體" w:hAnsi="標楷體" w:hint="eastAsia"/>
        </w:rPr>
        <w:t>、遊戲製作等等</w:t>
      </w:r>
      <w:r w:rsidRPr="00700586">
        <w:rPr>
          <w:rFonts w:ascii="標楷體" w:eastAsia="標楷體" w:hAnsi="標楷體" w:hint="eastAsia"/>
        </w:rPr>
        <w:t>。</w:t>
      </w:r>
    </w:p>
    <w:sectPr w:rsidR="00D87AD5" w:rsidRPr="00700586" w:rsidSect="00946A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AB1" w:rsidRDefault="006A1AB1" w:rsidP="008740AD">
      <w:r>
        <w:separator/>
      </w:r>
    </w:p>
  </w:endnote>
  <w:endnote w:type="continuationSeparator" w:id="0">
    <w:p w:rsidR="006A1AB1" w:rsidRDefault="006A1AB1" w:rsidP="0087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AB1" w:rsidRDefault="006A1AB1" w:rsidP="008740AD">
      <w:r>
        <w:separator/>
      </w:r>
    </w:p>
  </w:footnote>
  <w:footnote w:type="continuationSeparator" w:id="0">
    <w:p w:rsidR="006A1AB1" w:rsidRDefault="006A1AB1" w:rsidP="0087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16AC"/>
    <w:multiLevelType w:val="hybridMultilevel"/>
    <w:tmpl w:val="06E27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41D83"/>
    <w:multiLevelType w:val="hybridMultilevel"/>
    <w:tmpl w:val="179AE930"/>
    <w:lvl w:ilvl="0" w:tplc="C20A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C4"/>
    <w:rsid w:val="000024E6"/>
    <w:rsid w:val="0016090E"/>
    <w:rsid w:val="001B7D2E"/>
    <w:rsid w:val="001D17F6"/>
    <w:rsid w:val="002F6E97"/>
    <w:rsid w:val="005D58D5"/>
    <w:rsid w:val="006A1AB1"/>
    <w:rsid w:val="00700586"/>
    <w:rsid w:val="007C2CC4"/>
    <w:rsid w:val="008740AD"/>
    <w:rsid w:val="00946AC1"/>
    <w:rsid w:val="009B4018"/>
    <w:rsid w:val="009C0323"/>
    <w:rsid w:val="00A9070F"/>
    <w:rsid w:val="00CC1D3C"/>
    <w:rsid w:val="00CC3835"/>
    <w:rsid w:val="00D87AD5"/>
    <w:rsid w:val="00E319C9"/>
    <w:rsid w:val="00EB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BF5B"/>
  <w15:chartTrackingRefBased/>
  <w15:docId w15:val="{2F78F633-1E47-4F15-BCE6-9AAF846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AD5"/>
    <w:pPr>
      <w:widowControl w:val="0"/>
    </w:pPr>
  </w:style>
  <w:style w:type="paragraph" w:styleId="a4">
    <w:name w:val="List Paragraph"/>
    <w:basedOn w:val="a"/>
    <w:uiPriority w:val="34"/>
    <w:qFormat/>
    <w:rsid w:val="00D87A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40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40A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C1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user</cp:lastModifiedBy>
  <cp:revision>11</cp:revision>
  <dcterms:created xsi:type="dcterms:W3CDTF">2023-10-23T11:48:00Z</dcterms:created>
  <dcterms:modified xsi:type="dcterms:W3CDTF">2023-10-23T12:41:00Z</dcterms:modified>
</cp:coreProperties>
</file>