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5732" w14:textId="6358C45B" w:rsidR="0081768B" w:rsidRDefault="0081768B" w:rsidP="0081768B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CA18FE">
        <w:rPr>
          <w:rFonts w:ascii="Calibri" w:hAnsi="Calibri" w:cs="Calibri"/>
          <w:b/>
          <w:bCs/>
          <w:sz w:val="28"/>
          <w:szCs w:val="28"/>
          <w:lang w:val="en-US"/>
        </w:rPr>
        <w:t>Opgave</w:t>
      </w:r>
      <w:r w:rsidR="00CA18FE" w:rsidRPr="00CA18FE">
        <w:rPr>
          <w:rFonts w:ascii="Calibri" w:hAnsi="Calibri" w:cs="Calibri"/>
          <w:b/>
          <w:bCs/>
          <w:sz w:val="28"/>
          <w:szCs w:val="28"/>
          <w:lang w:val="en-US"/>
        </w:rPr>
        <w:t>r</w:t>
      </w:r>
      <w:r w:rsidRPr="00CA18FE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Pr="00CA18FE">
        <w:rPr>
          <w:rFonts w:ascii="Calibri" w:hAnsi="Calibri" w:cs="Calibri"/>
          <w:b/>
          <w:bCs/>
          <w:sz w:val="28"/>
          <w:szCs w:val="28"/>
          <w:lang w:val="en-US"/>
        </w:rPr>
        <w:t>i binary search tree</w:t>
      </w:r>
    </w:p>
    <w:p w14:paraId="518FA8D5" w14:textId="0F4CCE45" w:rsidR="00C809C7" w:rsidRPr="00C809C7" w:rsidRDefault="00C809C7" w:rsidP="0081768B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C809C7">
        <w:rPr>
          <w:rFonts w:ascii="Calibri" w:hAnsi="Calibri" w:cs="Calibri"/>
          <w:b/>
          <w:bCs/>
          <w:sz w:val="28"/>
          <w:szCs w:val="28"/>
          <w:lang w:val="en-US"/>
        </w:rPr>
        <w:t>1</w:t>
      </w:r>
    </w:p>
    <w:p w14:paraId="1DCDD63C" w14:textId="77777777" w:rsidR="0081768B" w:rsidRDefault="0081768B" w:rsidP="0081768B">
      <w:pPr>
        <w:rPr>
          <w:rFonts w:ascii="Calibri" w:hAnsi="Calibri" w:cs="Calibri"/>
          <w:sz w:val="22"/>
          <w:szCs w:val="22"/>
        </w:rPr>
      </w:pPr>
      <w:r w:rsidRPr="00F07C85">
        <w:rPr>
          <w:rFonts w:ascii="Calibri" w:hAnsi="Calibri" w:cs="Calibri"/>
          <w:sz w:val="22"/>
          <w:szCs w:val="22"/>
        </w:rPr>
        <w:t>Sk</w:t>
      </w:r>
      <w:r>
        <w:rPr>
          <w:rFonts w:ascii="Calibri" w:hAnsi="Calibri" w:cs="Calibri"/>
          <w:sz w:val="22"/>
          <w:szCs w:val="22"/>
        </w:rPr>
        <w:t>r</w:t>
      </w:r>
      <w:r w:rsidRPr="00F07C85">
        <w:rPr>
          <w:rFonts w:ascii="Calibri" w:hAnsi="Calibri" w:cs="Calibri"/>
          <w:sz w:val="22"/>
          <w:szCs w:val="22"/>
        </w:rPr>
        <w:t xml:space="preserve">iv en metode, som kan returnere ruten </w:t>
      </w:r>
      <w:r>
        <w:rPr>
          <w:rFonts w:ascii="Calibri" w:hAnsi="Calibri" w:cs="Calibri"/>
          <w:sz w:val="22"/>
          <w:szCs w:val="22"/>
        </w:rPr>
        <w:t xml:space="preserve">fra roden </w:t>
      </w:r>
      <w:r w:rsidRPr="00F07C85">
        <w:rPr>
          <w:rFonts w:ascii="Calibri" w:hAnsi="Calibri" w:cs="Calibri"/>
          <w:sz w:val="22"/>
          <w:szCs w:val="22"/>
        </w:rPr>
        <w:t>til en bestemt node i dit binære søgetræ (BinarySearchTree).</w:t>
      </w:r>
    </w:p>
    <w:p w14:paraId="7CA070B1" w14:textId="77777777" w:rsidR="0081768B" w:rsidRDefault="0081768B" w:rsidP="0081768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Forslag til signatur (C++):</w:t>
      </w:r>
    </w:p>
    <w:p w14:paraId="32103FA5" w14:textId="77777777" w:rsidR="0081768B" w:rsidRPr="00C0504A" w:rsidRDefault="0081768B" w:rsidP="0081768B">
      <w:pPr>
        <w:jc w:val="center"/>
        <w:rPr>
          <w:rFonts w:ascii="Courier New" w:hAnsi="Courier New" w:cs="Courier New"/>
          <w:sz w:val="22"/>
          <w:szCs w:val="22"/>
        </w:rPr>
      </w:pPr>
      <w:r w:rsidRPr="00C0504A">
        <w:rPr>
          <w:rFonts w:ascii="Courier New" w:hAnsi="Courier New" w:cs="Courier New"/>
          <w:sz w:val="22"/>
          <w:szCs w:val="22"/>
        </w:rPr>
        <w:t>string BinarySearchTree::findRoute(BinaryNode* root, int value)</w:t>
      </w:r>
    </w:p>
    <w:p w14:paraId="4A9901F5" w14:textId="46B86CDC" w:rsidR="0081768B" w:rsidRDefault="0081768B" w:rsidP="0081768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Forslag til signatur (</w:t>
      </w:r>
      <w:r>
        <w:rPr>
          <w:rFonts w:ascii="Calibri" w:hAnsi="Calibri" w:cs="Calibri"/>
          <w:sz w:val="22"/>
          <w:szCs w:val="22"/>
        </w:rPr>
        <w:t>Java</w:t>
      </w:r>
      <w:r>
        <w:rPr>
          <w:rFonts w:ascii="Calibri" w:hAnsi="Calibri" w:cs="Calibri"/>
          <w:sz w:val="22"/>
          <w:szCs w:val="22"/>
        </w:rPr>
        <w:t>):</w:t>
      </w:r>
    </w:p>
    <w:p w14:paraId="6AECFABA" w14:textId="267560AC" w:rsidR="0081768B" w:rsidRPr="00C0504A" w:rsidRDefault="0081768B" w:rsidP="0081768B">
      <w:pPr>
        <w:jc w:val="center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</w:t>
      </w:r>
      <w:r w:rsidRPr="00C0504A">
        <w:rPr>
          <w:rFonts w:ascii="Courier New" w:hAnsi="Courier New" w:cs="Courier New"/>
          <w:sz w:val="22"/>
          <w:szCs w:val="22"/>
        </w:rPr>
        <w:t xml:space="preserve">tring </w:t>
      </w:r>
      <w:r>
        <w:rPr>
          <w:rFonts w:ascii="Courier New" w:hAnsi="Courier New" w:cs="Courier New"/>
          <w:sz w:val="22"/>
          <w:szCs w:val="22"/>
        </w:rPr>
        <w:t>(</w:t>
      </w:r>
      <w:r w:rsidRPr="00C0504A">
        <w:rPr>
          <w:rFonts w:ascii="Courier New" w:hAnsi="Courier New" w:cs="Courier New"/>
          <w:sz w:val="22"/>
          <w:szCs w:val="22"/>
        </w:rPr>
        <w:t>BinaryNode root, int value)</w:t>
      </w:r>
    </w:p>
    <w:p w14:paraId="7201D017" w14:textId="77777777" w:rsidR="0081768B" w:rsidRDefault="0081768B" w:rsidP="0081768B">
      <w:pPr>
        <w:rPr>
          <w:rFonts w:ascii="Calibri" w:hAnsi="Calibri" w:cs="Calibri"/>
          <w:sz w:val="22"/>
          <w:szCs w:val="22"/>
        </w:rPr>
      </w:pPr>
    </w:p>
    <w:p w14:paraId="346674D5" w14:textId="6F88E68E" w:rsidR="0081768B" w:rsidRDefault="0081768B" w:rsidP="0081768B">
      <w:pPr>
        <w:rPr>
          <w:rFonts w:ascii="Calibri" w:hAnsi="Calibri" w:cs="Calibri"/>
          <w:sz w:val="22"/>
          <w:szCs w:val="22"/>
        </w:rPr>
      </w:pPr>
      <w:r w:rsidRPr="003D51CB">
        <w:rPr>
          <w:rFonts w:ascii="Calibri" w:hAnsi="Calibri" w:cs="Calibri"/>
          <w:sz w:val="22"/>
          <w:szCs w:val="22"/>
        </w:rPr>
        <w:t xml:space="preserve">en fuldstændig </w:t>
      </w:r>
      <w:r>
        <w:rPr>
          <w:rFonts w:ascii="Calibri" w:hAnsi="Calibri" w:cs="Calibri"/>
          <w:sz w:val="22"/>
          <w:szCs w:val="22"/>
        </w:rPr>
        <w:t>l</w:t>
      </w:r>
      <w:r w:rsidRPr="003D51CB">
        <w:rPr>
          <w:rFonts w:ascii="Calibri" w:hAnsi="Calibri" w:cs="Calibri"/>
          <w:sz w:val="22"/>
          <w:szCs w:val="22"/>
        </w:rPr>
        <w:t>øsning a lá W</w:t>
      </w:r>
      <w:r>
        <w:rPr>
          <w:rFonts w:ascii="Calibri" w:hAnsi="Calibri" w:cs="Calibri"/>
          <w:sz w:val="22"/>
          <w:szCs w:val="22"/>
        </w:rPr>
        <w:t xml:space="preserve">eiss vil inkludere en </w:t>
      </w:r>
      <w:r w:rsidRPr="00B44E7D">
        <w:rPr>
          <w:rFonts w:ascii="Calibri" w:hAnsi="Calibri" w:cs="Calibri"/>
          <w:i/>
          <w:iCs/>
          <w:sz w:val="22"/>
          <w:szCs w:val="22"/>
        </w:rPr>
        <w:t>public</w:t>
      </w:r>
      <w:r>
        <w:rPr>
          <w:rFonts w:ascii="Calibri" w:hAnsi="Calibri" w:cs="Calibri"/>
          <w:sz w:val="22"/>
          <w:szCs w:val="22"/>
        </w:rPr>
        <w:t xml:space="preserve"> wrapper-metode med kun den eftersøgte værdi som parameter. Ovenstående metode vil så være </w:t>
      </w:r>
      <w:r w:rsidRPr="00B44E7D">
        <w:rPr>
          <w:rFonts w:ascii="Calibri" w:hAnsi="Calibri" w:cs="Calibri"/>
          <w:i/>
          <w:iCs/>
          <w:sz w:val="22"/>
          <w:szCs w:val="22"/>
        </w:rPr>
        <w:t>private</w:t>
      </w:r>
      <w:r>
        <w:rPr>
          <w:rFonts w:ascii="Calibri" w:hAnsi="Calibri" w:cs="Calibri"/>
          <w:sz w:val="22"/>
          <w:szCs w:val="22"/>
        </w:rPr>
        <w:t>.</w:t>
      </w:r>
    </w:p>
    <w:p w14:paraId="599CEBB0" w14:textId="77777777" w:rsidR="0081768B" w:rsidRDefault="0081768B" w:rsidP="0081768B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A9B6421" wp14:editId="465D35EE">
            <wp:extent cx="4381500" cy="3790950"/>
            <wp:effectExtent l="0" t="0" r="0" b="0"/>
            <wp:docPr id="1361752410" name="Billede 3" descr="Et billede, der indeholder skærmbillede, cirkel, grøn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52410" name="Billede 3" descr="Et billede, der indeholder skærmbillede, cirkel, grøn, kunst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B6BF" w14:textId="77777777" w:rsidR="0081768B" w:rsidRDefault="0081768B" w:rsidP="0081768B">
      <w:pPr>
        <w:jc w:val="center"/>
        <w:rPr>
          <w:rFonts w:ascii="Calibri" w:hAnsi="Calibri" w:cs="Calibri"/>
          <w:sz w:val="22"/>
          <w:szCs w:val="22"/>
        </w:rPr>
      </w:pPr>
    </w:p>
    <w:p w14:paraId="5A11A83C" w14:textId="77777777" w:rsidR="0081768B" w:rsidRDefault="0081768B" w:rsidP="0081768B">
      <w:pPr>
        <w:jc w:val="center"/>
        <w:rPr>
          <w:rFonts w:ascii="Calibri" w:hAnsi="Calibri" w:cs="Calibri"/>
          <w:sz w:val="22"/>
          <w:szCs w:val="22"/>
        </w:rPr>
      </w:pPr>
    </w:p>
    <w:p w14:paraId="726FE088" w14:textId="77777777" w:rsidR="0081768B" w:rsidRDefault="0081768B" w:rsidP="0081768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Kaldt med værdien 10 vil ovenstående træ returnere ”45 15 10” og kaldt med værdien 50 skal der returneres ”45 79 55 50”. Hvis den eftersøgte værdi ikke findes i træet, returneres en passende fejlmeddelelse.</w:t>
      </w:r>
    </w:p>
    <w:p w14:paraId="180673F6" w14:textId="17D2BA8B" w:rsidR="0081768B" w:rsidRPr="00937CA6" w:rsidRDefault="0081768B" w:rsidP="00C809C7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2"/>
          <w:szCs w:val="22"/>
        </w:rPr>
        <w:br w:type="page"/>
      </w:r>
      <w:r>
        <w:rPr>
          <w:rFonts w:ascii="Calibri" w:hAnsi="Calibri" w:cs="Calibri"/>
          <w:b/>
          <w:bCs/>
          <w:sz w:val="28"/>
          <w:szCs w:val="28"/>
        </w:rPr>
        <w:lastRenderedPageBreak/>
        <w:t>2</w:t>
      </w:r>
    </w:p>
    <w:p w14:paraId="328579FF" w14:textId="77777777" w:rsidR="0081768B" w:rsidRDefault="0081768B" w:rsidP="006D56F4"/>
    <w:p w14:paraId="34A4EA55" w14:textId="77777777" w:rsidR="00CA18FE" w:rsidRDefault="00704F28" w:rsidP="006D56F4">
      <w:r w:rsidRPr="00704F28">
        <w:t xml:space="preserve">Nedenfor ses et binært søgetræ. Hvilke karakteristika kendetegner dette træ? </w:t>
      </w:r>
    </w:p>
    <w:p w14:paraId="695ABA84" w14:textId="77777777" w:rsidR="00CA18FE" w:rsidRDefault="00704F28" w:rsidP="006D56F4">
      <w:r w:rsidRPr="00704F28">
        <w:t xml:space="preserve">Hvad er træets højde og internal path length? </w:t>
      </w:r>
    </w:p>
    <w:p w14:paraId="4CB54827" w14:textId="77777777" w:rsidR="00CA18FE" w:rsidRDefault="00704F28" w:rsidP="006D56F4">
      <w:r w:rsidRPr="00704F28">
        <w:t xml:space="preserve">Tegn træet efter at du har udført følgende operationer i den angivne rækkefølge: </w:t>
      </w:r>
    </w:p>
    <w:p w14:paraId="7F59D50D" w14:textId="3FF71CC8" w:rsidR="00CA18FE" w:rsidRDefault="00704F28" w:rsidP="006D56F4">
      <w:r w:rsidRPr="00704F28">
        <w:t xml:space="preserve">Operation 1: delete </w:t>
      </w:r>
      <w:r w:rsidR="00C809C7">
        <w:t>105</w:t>
      </w:r>
    </w:p>
    <w:p w14:paraId="617EC66A" w14:textId="6CFCBD09" w:rsidR="00CA18FE" w:rsidRDefault="00704F28" w:rsidP="006D56F4">
      <w:r w:rsidRPr="00704F28">
        <w:t xml:space="preserve">Operation 2: insert </w:t>
      </w:r>
      <w:r w:rsidR="00C809C7">
        <w:t>83</w:t>
      </w:r>
      <w:r w:rsidRPr="00704F28">
        <w:t xml:space="preserve"> </w:t>
      </w:r>
    </w:p>
    <w:p w14:paraId="17D9421E" w14:textId="2421CEB0" w:rsidR="00CA18FE" w:rsidRDefault="00704F28" w:rsidP="006D56F4">
      <w:r w:rsidRPr="00704F28">
        <w:t>Operation 3: delete 1</w:t>
      </w:r>
      <w:r w:rsidR="00C809C7">
        <w:t>30</w:t>
      </w:r>
      <w:r w:rsidRPr="00704F28">
        <w:t xml:space="preserve"> </w:t>
      </w:r>
    </w:p>
    <w:p w14:paraId="5D9633B5" w14:textId="77777777" w:rsidR="00CA18FE" w:rsidRDefault="00704F28" w:rsidP="006D56F4">
      <w:r w:rsidRPr="00704F28">
        <w:t xml:space="preserve">Operation 4: insert 60 </w:t>
      </w:r>
    </w:p>
    <w:p w14:paraId="5364F6B1" w14:textId="4952D368" w:rsidR="00CA18FE" w:rsidRDefault="00704F28" w:rsidP="006D56F4">
      <w:r w:rsidRPr="00704F28">
        <w:t xml:space="preserve">Operation 5: delete </w:t>
      </w:r>
      <w:r w:rsidR="00C809C7">
        <w:t>95</w:t>
      </w:r>
      <w:r w:rsidRPr="00704F28">
        <w:t xml:space="preserve"> </w:t>
      </w:r>
    </w:p>
    <w:p w14:paraId="78C965B0" w14:textId="664A81DD" w:rsidR="009A673D" w:rsidRDefault="00704F28" w:rsidP="006D56F4">
      <w:r w:rsidRPr="00704F28">
        <w:t>Har træets karakteristika ændret sig?</w:t>
      </w:r>
    </w:p>
    <w:p w14:paraId="5E86BD5E" w14:textId="77777777" w:rsidR="00CA18FE" w:rsidRDefault="00CA18FE" w:rsidP="006D56F4"/>
    <w:p w14:paraId="2BA5C718" w14:textId="65E74CAE" w:rsidR="00CA18FE" w:rsidRDefault="00CA18FE" w:rsidP="006D56F4">
      <w:r>
        <w:rPr>
          <w:noProof/>
          <w14:ligatures w14:val="none"/>
        </w:rPr>
        <w:drawing>
          <wp:inline distT="0" distB="0" distL="0" distR="0" wp14:anchorId="7E383AF6" wp14:editId="64A1B4F7">
            <wp:extent cx="5838825" cy="3533775"/>
            <wp:effectExtent l="0" t="0" r="9525" b="9525"/>
            <wp:docPr id="953585642" name="Billede 1" descr="Et billede, der indeholder diagram, cirkel, linje/række, clipar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85642" name="Billede 1" descr="Et billede, der indeholder diagram, cirkel, linje/række, clipart&#10;&#10;AI-genereret indhold kan være ukorrek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EB30" w14:textId="40E20318" w:rsidR="00CA18FE" w:rsidRPr="006D56F4" w:rsidRDefault="00CA18FE" w:rsidP="00C809C7">
      <w:pPr>
        <w:spacing w:line="259" w:lineRule="auto"/>
      </w:pPr>
      <w:r w:rsidRPr="00CA18FE">
        <w:t xml:space="preserve">Supplerende spørgsmål: hvad </w:t>
      </w:r>
      <w:r w:rsidR="00C809C7">
        <w:t xml:space="preserve">det opdaterede </w:t>
      </w:r>
      <w:r w:rsidRPr="00CA18FE">
        <w:t xml:space="preserve">træs højde, og hvad er </w:t>
      </w:r>
      <w:r w:rsidR="00B3035C">
        <w:t>dets</w:t>
      </w:r>
      <w:r w:rsidRPr="00CA18FE">
        <w:t xml:space="preserve"> internal path length?</w:t>
      </w:r>
    </w:p>
    <w:sectPr w:rsidR="00CA18FE" w:rsidRPr="006D56F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A1EB3" w14:textId="77777777" w:rsidR="00C92C95" w:rsidRDefault="00C92C95" w:rsidP="00115E35">
      <w:pPr>
        <w:spacing w:after="0" w:line="240" w:lineRule="auto"/>
      </w:pPr>
      <w:r>
        <w:separator/>
      </w:r>
    </w:p>
  </w:endnote>
  <w:endnote w:type="continuationSeparator" w:id="0">
    <w:p w14:paraId="40C55E91" w14:textId="77777777" w:rsidR="00C92C95" w:rsidRDefault="00C92C95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C0EF0" w14:textId="77777777" w:rsidR="00C92C95" w:rsidRDefault="00C92C95" w:rsidP="00115E35">
      <w:pPr>
        <w:spacing w:after="0" w:line="240" w:lineRule="auto"/>
      </w:pPr>
      <w:r>
        <w:separator/>
      </w:r>
    </w:p>
  </w:footnote>
  <w:footnote w:type="continuationSeparator" w:id="0">
    <w:p w14:paraId="599450DD" w14:textId="77777777" w:rsidR="00C92C95" w:rsidRDefault="00C92C95" w:rsidP="00115E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28"/>
    <w:rsid w:val="00033327"/>
    <w:rsid w:val="0003435D"/>
    <w:rsid w:val="0003486B"/>
    <w:rsid w:val="00115E35"/>
    <w:rsid w:val="001502F1"/>
    <w:rsid w:val="00174AE2"/>
    <w:rsid w:val="002A1263"/>
    <w:rsid w:val="003C3083"/>
    <w:rsid w:val="00691EDE"/>
    <w:rsid w:val="006D56F4"/>
    <w:rsid w:val="00704F28"/>
    <w:rsid w:val="00807DED"/>
    <w:rsid w:val="0081768B"/>
    <w:rsid w:val="00931E05"/>
    <w:rsid w:val="009A673D"/>
    <w:rsid w:val="00A72CF2"/>
    <w:rsid w:val="00B3035C"/>
    <w:rsid w:val="00BA13C9"/>
    <w:rsid w:val="00BE32A1"/>
    <w:rsid w:val="00C2657E"/>
    <w:rsid w:val="00C809C7"/>
    <w:rsid w:val="00C92C95"/>
    <w:rsid w:val="00CA18FE"/>
    <w:rsid w:val="00E87314"/>
    <w:rsid w:val="00EE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4FB6"/>
  <w15:chartTrackingRefBased/>
  <w15:docId w15:val="{1708FD25-101A-4C56-A726-CD9ADF49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6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EE1CD7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kern w:val="0"/>
      <w:sz w:val="32"/>
      <w:szCs w:val="32"/>
      <w14:ligatures w14:val="none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E1CD7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kern w:val="0"/>
      <w:sz w:val="26"/>
      <w:szCs w:val="26"/>
      <w14:ligatures w14:val="none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dehovedTegn">
    <w:name w:val="Sidehoved Tegn"/>
    <w:basedOn w:val="Standardskrifttypeiafsnit"/>
    <w:link w:val="Sidehoved"/>
    <w:uiPriority w:val="99"/>
    <w:rsid w:val="00115E35"/>
  </w:style>
  <w:style w:type="paragraph" w:styleId="Sidefod">
    <w:name w:val="footer"/>
    <w:basedOn w:val="Normal"/>
    <w:link w:val="SidefodTegn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defodTegn">
    <w:name w:val="Sidefod Tegn"/>
    <w:basedOn w:val="Standardskrifttypeiafsnit"/>
    <w:link w:val="Sidefod"/>
    <w:uiPriority w:val="99"/>
    <w:rsid w:val="00115E35"/>
  </w:style>
  <w:style w:type="character" w:customStyle="1" w:styleId="Overskrift1Tegn">
    <w:name w:val="Overskrift 1 Tegn"/>
    <w:basedOn w:val="Standardskrifttypeiafsnit"/>
    <w:link w:val="Overskrift1"/>
    <w:uiPriority w:val="9"/>
    <w:rsid w:val="00EE1CD7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E1CD7"/>
    <w:rPr>
      <w:rFonts w:asciiTheme="majorHAnsi" w:eastAsiaTheme="majorEastAsia" w:hAnsiTheme="majorHAnsi" w:cstheme="majorBidi"/>
      <w:sz w:val="26"/>
      <w:szCs w:val="2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E1CD7"/>
    <w:pPr>
      <w:numPr>
        <w:ilvl w:val="1"/>
      </w:numPr>
      <w:spacing w:line="259" w:lineRule="auto"/>
    </w:pPr>
    <w:rPr>
      <w:rFonts w:eastAsiaTheme="minorEastAsia"/>
      <w:spacing w:val="15"/>
      <w:kern w:val="0"/>
      <w:sz w:val="22"/>
      <w:szCs w:val="22"/>
      <w14:ligatures w14:val="none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E1CD7"/>
    <w:rPr>
      <w:rFonts w:eastAsiaTheme="minorEastAsia"/>
      <w:spacing w:val="15"/>
    </w:rPr>
  </w:style>
  <w:style w:type="character" w:styleId="Svagfremhvning">
    <w:name w:val="Subtle Emphasis"/>
    <w:basedOn w:val="Standardskrifttypeiafsnit"/>
    <w:uiPriority w:val="19"/>
    <w:qFormat/>
    <w:rsid w:val="00EE1CD7"/>
    <w:rPr>
      <w:i/>
      <w:iCs/>
      <w:color w:val="auto"/>
    </w:rPr>
  </w:style>
  <w:style w:type="character" w:styleId="Kraftigfremhvning">
    <w:name w:val="Intense Emphasis"/>
    <w:basedOn w:val="Standardskrifttypeiafsnit"/>
    <w:uiPriority w:val="21"/>
    <w:qFormat/>
    <w:rsid w:val="00EE1CD7"/>
    <w:rPr>
      <w:i/>
      <w:iCs/>
      <w:color w:val="auto"/>
    </w:rPr>
  </w:style>
  <w:style w:type="character" w:styleId="Fremhv">
    <w:name w:val="Emphasis"/>
    <w:basedOn w:val="Standardskrifttypeiafsnit"/>
    <w:uiPriority w:val="20"/>
    <w:qFormat/>
    <w:rsid w:val="00EE1CD7"/>
    <w:rPr>
      <w:i/>
      <w:iCs/>
    </w:rPr>
  </w:style>
  <w:style w:type="character" w:styleId="Strk">
    <w:name w:val="Strong"/>
    <w:basedOn w:val="Standardskrifttypeiafsnit"/>
    <w:uiPriority w:val="22"/>
    <w:qFormat/>
    <w:rsid w:val="00EE1CD7"/>
    <w:rPr>
      <w:b/>
      <w:bCs/>
    </w:rPr>
  </w:style>
  <w:style w:type="paragraph" w:styleId="Citat">
    <w:name w:val="Quote"/>
    <w:basedOn w:val="Normal"/>
    <w:next w:val="Normal"/>
    <w:link w:val="CitatTegn"/>
    <w:uiPriority w:val="29"/>
    <w:qFormat/>
    <w:rsid w:val="00EE1CD7"/>
    <w:pPr>
      <w:spacing w:before="200" w:line="259" w:lineRule="auto"/>
      <w:ind w:left="864" w:right="864"/>
      <w:jc w:val="center"/>
    </w:pPr>
    <w:rPr>
      <w:i/>
      <w:iCs/>
      <w:kern w:val="0"/>
      <w:sz w:val="22"/>
      <w:szCs w:val="22"/>
      <w14:ligatures w14:val="none"/>
    </w:rPr>
  </w:style>
  <w:style w:type="character" w:customStyle="1" w:styleId="CitatTegn">
    <w:name w:val="Citat Tegn"/>
    <w:basedOn w:val="Standardskrifttypeiafsnit"/>
    <w:link w:val="Citat"/>
    <w:uiPriority w:val="29"/>
    <w:rsid w:val="00EE1CD7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E1CD7"/>
    <w:pPr>
      <w:pBdr>
        <w:top w:val="single" w:sz="4" w:space="10" w:color="auto"/>
        <w:bottom w:val="single" w:sz="4" w:space="10" w:color="auto"/>
      </w:pBdr>
      <w:spacing w:before="360" w:after="360" w:line="259" w:lineRule="auto"/>
      <w:ind w:left="864" w:right="864"/>
      <w:jc w:val="center"/>
    </w:pPr>
    <w:rPr>
      <w:i/>
      <w:iCs/>
      <w:kern w:val="0"/>
      <w:sz w:val="22"/>
      <w:szCs w:val="22"/>
      <w14:ligatures w14:val="none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E1CD7"/>
    <w:rPr>
      <w:i/>
      <w:iCs/>
    </w:rPr>
  </w:style>
  <w:style w:type="character" w:styleId="Svaghenvisning">
    <w:name w:val="Subtle Reference"/>
    <w:basedOn w:val="Standardskrifttypeiafsnit"/>
    <w:uiPriority w:val="31"/>
    <w:qFormat/>
    <w:rsid w:val="00EE1CD7"/>
    <w:rPr>
      <w:smallCaps/>
      <w:color w:val="auto"/>
    </w:rPr>
  </w:style>
  <w:style w:type="character" w:styleId="Kraftighenvisning">
    <w:name w:val="Intense Reference"/>
    <w:basedOn w:val="Standardskrifttypeiafsnit"/>
    <w:uiPriority w:val="32"/>
    <w:qFormat/>
    <w:rsid w:val="00EE1CD7"/>
    <w:rPr>
      <w:b/>
      <w:bCs/>
      <w:smallCaps/>
      <w:color w:val="auto"/>
      <w:spacing w:val="5"/>
    </w:rPr>
  </w:style>
  <w:style w:type="character" w:styleId="Bogenstitel">
    <w:name w:val="Book Title"/>
    <w:basedOn w:val="Standardskrifttypeiafsnit"/>
    <w:uiPriority w:val="33"/>
    <w:qFormat/>
    <w:rsid w:val="00EE1CD7"/>
    <w:rPr>
      <w:b/>
      <w:bCs/>
      <w:i/>
      <w:iCs/>
      <w:spacing w:val="5"/>
    </w:rPr>
  </w:style>
  <w:style w:type="paragraph" w:styleId="Listeafsnit">
    <w:name w:val="List Paragraph"/>
    <w:basedOn w:val="Normal"/>
    <w:uiPriority w:val="34"/>
    <w:qFormat/>
    <w:rsid w:val="00EE1CD7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d\AppData\Local\Temp\8\Templafy\WordVsto\k0uceey3.dotx" TargetMode="External"/></Relationships>
</file>

<file path=word/theme/theme1.xml><?xml version="1.0" encoding="utf-8"?>
<a:theme xmlns:a="http://schemas.openxmlformats.org/drawingml/2006/main" name="SDU">
  <a:themeElements>
    <a:clrScheme name="SDU">
      <a:dk1>
        <a:srgbClr val="000000"/>
      </a:dk1>
      <a:lt1>
        <a:sysClr val="window" lastClr="FFFFFF"/>
      </a:lt1>
      <a:dk2>
        <a:srgbClr val="7A6040"/>
      </a:dk2>
      <a:lt2>
        <a:srgbClr val="DDCBA4"/>
      </a:lt2>
      <a:accent1>
        <a:srgbClr val="AEB862"/>
      </a:accent1>
      <a:accent2>
        <a:srgbClr val="789D4A"/>
      </a:accent2>
      <a:accent3>
        <a:srgbClr val="F2C75C"/>
      </a:accent3>
      <a:accent4>
        <a:srgbClr val="E07E3C"/>
      </a:accent4>
      <a:accent5>
        <a:srgbClr val="E1BBB4"/>
      </a:accent5>
      <a:accent6>
        <a:srgbClr val="D05A57"/>
      </a:accent6>
      <a:hlink>
        <a:srgbClr val="0563C1"/>
      </a:hlink>
      <a:folHlink>
        <a:srgbClr val="954F72"/>
      </a:folHlink>
    </a:clrScheme>
    <a:fontScheme name="SD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lIns="72000" tIns="72000" rIns="72000" bIns="72000" rtlCol="0" anchor="ctr"/>
      <a:lstStyle>
        <a:defPPr algn="ctr">
          <a:defRPr sz="1600" dirty="0" err="1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/>
        </a:defPPr>
      </a:lstStyle>
    </a:txDef>
  </a:objectDefaults>
  <a:extraClrSchemeLst/>
  <a:custClrLst>
    <a:custClr name="Grøn 1">
      <a:srgbClr val="4E5B31"/>
    </a:custClr>
    <a:custClr name="Grøn 2">
      <a:srgbClr val="789D4A"/>
    </a:custClr>
    <a:custClr name="Grøn 3">
      <a:srgbClr val="AEB862"/>
    </a:custClr>
    <a:custClr name="Grøn 4">
      <a:srgbClr val="EAE7B9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Orange 1">
      <a:srgbClr val="D38235"/>
    </a:custClr>
    <a:custClr name="Orange 2">
      <a:srgbClr val="E0A526"/>
    </a:custClr>
    <a:custClr name="Orange 3">
      <a:srgbClr val="EED484"/>
    </a:custClr>
    <a:custClr name="Orange 4">
      <a:srgbClr val="FCF0C4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ød 1">
      <a:srgbClr val="862633"/>
    </a:custClr>
    <a:custClr name="Rød 2">
      <a:srgbClr val="D05A57"/>
    </a:custClr>
    <a:custClr name="Rød 3">
      <a:srgbClr val="E1BBB4"/>
    </a:custClr>
    <a:custClr name="Rød 4">
      <a:srgbClr val="F4E2DE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Brun 1">
      <a:srgbClr val="473729"/>
    </a:custClr>
    <a:custClr name="Brun 2">
      <a:srgbClr val="946037"/>
    </a:custClr>
    <a:custClr name="Brun 3">
      <a:srgbClr val="DDCBA4"/>
    </a:custClr>
    <a:custClr name="Brun 4">
      <a:srgbClr val="EFE5D1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Sort">
      <a:srgbClr val="000000"/>
    </a:custClr>
    <a:custClr name="Hvid">
      <a:srgbClr val="FFFFFF"/>
    </a:custClr>
  </a:custClrLst>
  <a:extLst>
    <a:ext uri="{05A4C25C-085E-4340-85A3-A5531E510DB2}">
      <thm15:themeFamily xmlns:thm15="http://schemas.microsoft.com/office/thememl/2012/main" name="SDU" id="{DE6ED73B-E157-4C0D-B072-864F00008F05}" vid="{42B93E90-1664-416E-ACDB-AE723854CF6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438C9D5-CA01-495F-81BB-547FFFD0DF0C}">
  <ds:schemaRefs/>
</ds:datastoreItem>
</file>

<file path=customXml/itemProps2.xml><?xml version="1.0" encoding="utf-8"?>
<ds:datastoreItem xmlns:ds="http://schemas.openxmlformats.org/officeDocument/2006/customXml" ds:itemID="{4AB8C649-791A-43C6-B77A-F03E4A584C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k0uceey3</Template>
  <TotalTime>36</TotalTime>
  <Pages>2</Pages>
  <Words>159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Dolriis</dc:creator>
  <cp:keywords/>
  <dc:description/>
  <cp:lastModifiedBy>Ole Dolriis</cp:lastModifiedBy>
  <cp:revision>2</cp:revision>
  <dcterms:created xsi:type="dcterms:W3CDTF">2025-11-13T17:14:00Z</dcterms:created>
  <dcterms:modified xsi:type="dcterms:W3CDTF">2025-11-13T17:51:00Z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sdu</vt:lpwstr>
  </property>
  <property fmtid="{D5CDD505-2E9C-101B-9397-08002B2CF9AE}" pid="3" name="TemplafyTemplateId">
    <vt:lpwstr>991143041190330490</vt:lpwstr>
  </property>
  <property fmtid="{D5CDD505-2E9C-101B-9397-08002B2CF9AE}" pid="4" name="TemplafyUserProfileId">
    <vt:lpwstr>1046775872503939848</vt:lpwstr>
  </property>
  <property fmtid="{D5CDD505-2E9C-101B-9397-08002B2CF9AE}" pid="5" name="TemplafyFromBlank">
    <vt:bool>true</vt:bool>
  </property>
</Properties>
</file>