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B9236" w14:textId="77777777" w:rsidR="002E3BAE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1B050C8B" w14:textId="77777777" w:rsidR="002E3BAE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2BBEEBC4" w14:textId="77777777" w:rsidR="002E3BAE" w:rsidRDefault="00000000">
      <w:pPr>
        <w:spacing w:after="120"/>
        <w:jc w:val="center"/>
      </w:pPr>
      <w:r>
        <w:rPr>
          <w:sz w:val="28"/>
          <w:szCs w:val="28"/>
        </w:rPr>
        <w:t>по заданию недели 1</w:t>
      </w:r>
    </w:p>
    <w:p w14:paraId="56678BAE" w14:textId="77777777" w:rsidR="002E3BAE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«Вход в Web3: первая транзакция в Solana»</w:t>
      </w:r>
    </w:p>
    <w:p w14:paraId="23A78686" w14:textId="77777777" w:rsidR="00515DAF" w:rsidRDefault="00515DAF">
      <w:pPr>
        <w:spacing w:after="120"/>
        <w:jc w:val="right"/>
        <w:rPr>
          <w:sz w:val="26"/>
          <w:szCs w:val="26"/>
          <w:lang w:val="ru-RU"/>
        </w:rPr>
      </w:pPr>
    </w:p>
    <w:p w14:paraId="7D43AA1E" w14:textId="77777777" w:rsidR="00515DAF" w:rsidRDefault="00515DAF">
      <w:pPr>
        <w:spacing w:after="120"/>
        <w:jc w:val="right"/>
        <w:rPr>
          <w:sz w:val="26"/>
          <w:szCs w:val="26"/>
          <w:lang w:val="ru-RU"/>
        </w:rPr>
      </w:pPr>
    </w:p>
    <w:p w14:paraId="51E37028" w14:textId="77777777" w:rsidR="00515DAF" w:rsidRDefault="00515DAF">
      <w:pPr>
        <w:spacing w:after="120"/>
        <w:jc w:val="right"/>
        <w:rPr>
          <w:sz w:val="26"/>
          <w:szCs w:val="26"/>
          <w:lang w:val="ru-RU"/>
        </w:rPr>
      </w:pPr>
    </w:p>
    <w:p w14:paraId="04D5D8B4" w14:textId="77777777" w:rsidR="00515DAF" w:rsidRDefault="00515DAF">
      <w:pPr>
        <w:spacing w:after="120"/>
        <w:jc w:val="right"/>
        <w:rPr>
          <w:sz w:val="26"/>
          <w:szCs w:val="26"/>
          <w:lang w:val="ru-RU"/>
        </w:rPr>
      </w:pPr>
    </w:p>
    <w:p w14:paraId="2D988BB0" w14:textId="77777777" w:rsidR="00515DAF" w:rsidRDefault="00515DAF">
      <w:pPr>
        <w:spacing w:after="120"/>
        <w:jc w:val="right"/>
        <w:rPr>
          <w:sz w:val="26"/>
          <w:szCs w:val="26"/>
          <w:lang w:val="ru-RU"/>
        </w:rPr>
      </w:pPr>
    </w:p>
    <w:p w14:paraId="7A40B0AA" w14:textId="77777777" w:rsidR="00515DAF" w:rsidRDefault="00515DAF">
      <w:pPr>
        <w:spacing w:after="120"/>
        <w:jc w:val="right"/>
        <w:rPr>
          <w:sz w:val="26"/>
          <w:szCs w:val="26"/>
          <w:lang w:val="ru-RU"/>
        </w:rPr>
      </w:pPr>
    </w:p>
    <w:p w14:paraId="5D666501" w14:textId="4385ACBD" w:rsidR="002E3BAE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3C3DCC8D" w14:textId="77777777" w:rsidR="002E3BAE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29DD1A5C" w14:textId="77777777" w:rsidR="002E3BAE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РО1</w:t>
      </w:r>
    </w:p>
    <w:p w14:paraId="677CABA0" w14:textId="1EC65A14" w:rsidR="002E3BAE" w:rsidRDefault="00000000" w:rsidP="00515DAF">
      <w:pPr>
        <w:spacing w:before="2400"/>
        <w:jc w:val="center"/>
      </w:pPr>
      <w:r>
        <w:rPr>
          <w:sz w:val="26"/>
          <w:szCs w:val="26"/>
        </w:rPr>
        <w:t>2026</w:t>
      </w:r>
      <w:r>
        <w:br w:type="page"/>
      </w:r>
    </w:p>
    <w:p w14:paraId="34D0F7D6" w14:textId="77777777" w:rsidR="002E3BAE" w:rsidRDefault="00000000">
      <w:pPr>
        <w:pStyle w:val="1"/>
        <w:keepNext/>
      </w:pPr>
      <w:r>
        <w:lastRenderedPageBreak/>
        <w:t>1. Цель работы</w:t>
      </w:r>
    </w:p>
    <w:p w14:paraId="4FC096FF" w14:textId="77777777" w:rsidR="002E3BAE" w:rsidRDefault="00000000">
      <w:pPr>
        <w:spacing w:after="120"/>
      </w:pPr>
      <w:r>
        <w:t>Создать кошелёк Solana, получить тестовые SOL в сети Devnet, отправить первую транзакцию и разобрать её в эксплорере.</w:t>
      </w:r>
    </w:p>
    <w:p w14:paraId="2A6D8EB4" w14:textId="77777777" w:rsidR="002E3BAE" w:rsidRDefault="00000000">
      <w:pPr>
        <w:pStyle w:val="1"/>
        <w:keepNext/>
      </w:pPr>
      <w:r>
        <w:t>2. Ход работы</w:t>
      </w:r>
    </w:p>
    <w:p w14:paraId="48084F9B" w14:textId="77777777" w:rsidR="002E3BAE" w:rsidRDefault="00000000">
      <w:pPr>
        <w:pStyle w:val="2"/>
        <w:keepNext/>
      </w:pPr>
      <w:r>
        <w:t>2.1. Создание кошелька</w:t>
      </w:r>
    </w:p>
    <w:p w14:paraId="01E2BA57" w14:textId="77777777" w:rsidR="002E3BAE" w:rsidRDefault="00000000">
      <w:pPr>
        <w:spacing w:after="120"/>
      </w:pPr>
      <w:r>
        <w:t>Установил расширение Phantom в браузер и создал новый кошелёк через сид-фразу. Сид-фразу записал отдельно, в отчёт её не добавляю.</w:t>
      </w:r>
    </w:p>
    <w:p w14:paraId="72134497" w14:textId="77777777" w:rsidR="002E3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44DDA3F" wp14:editId="49BA7455">
            <wp:extent cx="495300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3C68" w14:textId="77777777" w:rsidR="002E3BA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Создание кошелька в Phantom</w:t>
      </w:r>
    </w:p>
    <w:p w14:paraId="43895399" w14:textId="77777777" w:rsidR="002E3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10DCBBB" wp14:editId="594D7928">
            <wp:extent cx="4953000" cy="1866900"/>
            <wp:effectExtent l="0" t="0" r="0" b="0"/>
            <wp:docPr id="807241451" name="Рисунок 80724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EB0E" w14:textId="77777777" w:rsidR="002E3BA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Кошелёк создан</w:t>
      </w:r>
    </w:p>
    <w:p w14:paraId="1C3E1CBA" w14:textId="77777777" w:rsidR="002E3BAE" w:rsidRDefault="00000000">
      <w:pPr>
        <w:spacing w:after="120"/>
      </w:pPr>
      <w:r>
        <w:t xml:space="preserve">Адрес кошелька: </w:t>
      </w:r>
      <w:r>
        <w:rPr>
          <w:rFonts w:ascii="Consolas" w:eastAsia="Consolas" w:hAnsi="Consolas" w:cs="Consolas"/>
          <w:sz w:val="20"/>
          <w:szCs w:val="20"/>
        </w:rPr>
        <w:t>2ag4fKAcRh6xBdtA3YojgdRoBJ4jRYxQSezDECQWgCoG</w:t>
      </w:r>
    </w:p>
    <w:p w14:paraId="15E0DE98" w14:textId="77777777" w:rsidR="002E3BAE" w:rsidRDefault="00000000">
      <w:pPr>
        <w:pStyle w:val="2"/>
        <w:keepNext/>
      </w:pPr>
      <w:r>
        <w:t>2.2. Получение тестовых SOL</w:t>
      </w:r>
    </w:p>
    <w:p w14:paraId="6EC82A95" w14:textId="77777777" w:rsidR="002E3BAE" w:rsidRDefault="00000000">
      <w:pPr>
        <w:spacing w:after="120"/>
      </w:pPr>
      <w:r>
        <w:t>В настройках Phantom включил режим тестовой сети и выбрал Solana Devnet. Потом на сайте faucet.solana.com запросил 5 SOL. Чтобы поднять лимит, пришлось подключить GitHub.</w:t>
      </w:r>
    </w:p>
    <w:p w14:paraId="10168D45" w14:textId="77777777" w:rsidR="002E3BA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C2DE487" wp14:editId="57A4BF39">
            <wp:extent cx="2667000" cy="4276725"/>
            <wp:effectExtent l="0" t="0" r="0" b="0"/>
            <wp:docPr id="1403744668" name="Рисунок 140374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3C33" w14:textId="77777777" w:rsidR="002E3BA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Airdrop 5 SOL прошёл успешно</w:t>
      </w:r>
    </w:p>
    <w:p w14:paraId="57B049D7" w14:textId="77777777" w:rsidR="002E3BAE" w:rsidRDefault="00000000">
      <w:pPr>
        <w:pStyle w:val="2"/>
        <w:keepNext/>
      </w:pPr>
      <w:r>
        <w:t>2.3. Отправка транзакции</w:t>
      </w:r>
    </w:p>
    <w:p w14:paraId="210DAABA" w14:textId="77777777" w:rsidR="002E3BAE" w:rsidRDefault="00000000">
      <w:pPr>
        <w:spacing w:after="120"/>
      </w:pPr>
      <w:r>
        <w:t>Отправил 2 SOL на другой адрес в сети Devnet. Phantom показал предупреждение «Недостаточно средств», но транзакция всё равно прошла. Скорее всего, кошелёк просто ещё не обновил баланс после airdrop.</w:t>
      </w:r>
    </w:p>
    <w:p w14:paraId="245B7172" w14:textId="77777777" w:rsidR="002E3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648BFAD" wp14:editId="0FEE451D">
            <wp:extent cx="4953000" cy="2466975"/>
            <wp:effectExtent l="0" t="0" r="0" b="0"/>
            <wp:docPr id="1385150747" name="Рисунок 138515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E04" w14:textId="77777777" w:rsidR="002E3BA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4. Подтверждение отправки</w:t>
      </w:r>
    </w:p>
    <w:p w14:paraId="4186F3DB" w14:textId="77777777" w:rsidR="002E3BAE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2DE2747" wp14:editId="5F959C0B">
            <wp:extent cx="4953000" cy="2781300"/>
            <wp:effectExtent l="0" t="0" r="0" b="0"/>
            <wp:docPr id="245336280" name="Рисунок 245336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01AE" w14:textId="77777777" w:rsidR="002E3BA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5. Транзакция отправлена</w:t>
      </w:r>
    </w:p>
    <w:p w14:paraId="25BB6A59" w14:textId="77777777" w:rsidR="002E3BAE" w:rsidRDefault="00000000">
      <w:pPr>
        <w:pStyle w:val="1"/>
        <w:keepNext/>
      </w:pPr>
      <w:r>
        <w:t>3. Разбор транзакции</w:t>
      </w:r>
    </w:p>
    <w:p w14:paraId="21EB8EA8" w14:textId="77777777" w:rsidR="002E3BAE" w:rsidRDefault="00000000">
      <w:pPr>
        <w:spacing w:after="120"/>
      </w:pPr>
      <w:r>
        <w:t>Открыл транзакцию в Solscan (сеть Devnet).</w:t>
      </w:r>
    </w:p>
    <w:p w14:paraId="64CC90F4" w14:textId="77777777" w:rsidR="002E3BA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9903641" wp14:editId="7C7E106F">
            <wp:extent cx="5334000" cy="4610100"/>
            <wp:effectExtent l="0" t="0" r="0" b="0"/>
            <wp:docPr id="1609350584" name="Рисунок 1609350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DD40" w14:textId="77777777" w:rsidR="002E3BA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6. Транзакция в Solscan</w:t>
      </w:r>
    </w:p>
    <w:p w14:paraId="71F19658" w14:textId="77777777" w:rsidR="002E3BAE" w:rsidRDefault="00000000">
      <w:pPr>
        <w:spacing w:after="200"/>
      </w:pPr>
      <w:r>
        <w:t xml:space="preserve">Ссылка: </w:t>
      </w:r>
      <w:hyperlink r:id="rId11" w:history="1">
        <w:r>
          <w:rPr>
            <w:rStyle w:val="a5"/>
          </w:rPr>
          <w:t>открыть в Solscan</w:t>
        </w:r>
      </w:hyperlink>
    </w:p>
    <w:p w14:paraId="5C21B3B7" w14:textId="77777777" w:rsidR="002E3BAE" w:rsidRDefault="00000000">
      <w:pPr>
        <w:pStyle w:val="2"/>
        <w:keepNext/>
      </w:pPr>
      <w:r>
        <w:lastRenderedPageBreak/>
        <w:t>3.1. Основные данные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7942"/>
      </w:tblGrid>
      <w:tr w:rsidR="002E3BAE" w14:paraId="73819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562A" w14:textId="77777777" w:rsidR="002E3BAE" w:rsidRDefault="00000000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4534" w14:textId="77777777" w:rsidR="002E3BAE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2E3BAE" w14:paraId="71E29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C621" w14:textId="77777777" w:rsidR="002E3BAE" w:rsidRDefault="00000000"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B22F" w14:textId="77777777" w:rsidR="002E3BA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3i6XYecrLiC9VeQntUb9VmBkSXC1iqyV4MYxkQDUJbG9iyVRxQvtWmVX36EvtADm9YCwZz865Ut26qDqPuSvB6XE</w:t>
            </w:r>
          </w:p>
        </w:tc>
      </w:tr>
      <w:tr w:rsidR="002E3BAE" w14:paraId="08C761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C77B" w14:textId="77777777" w:rsidR="002E3BAE" w:rsidRDefault="00000000">
            <w:r>
              <w:rPr>
                <w:sz w:val="20"/>
                <w:szCs w:val="20"/>
              </w:rPr>
              <w:t>Слот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8823" w14:textId="77777777" w:rsidR="002E3BAE" w:rsidRDefault="00000000">
            <w:r>
              <w:rPr>
                <w:sz w:val="20"/>
                <w:szCs w:val="20"/>
              </w:rPr>
              <w:t>504365287</w:t>
            </w:r>
          </w:p>
        </w:tc>
      </w:tr>
      <w:tr w:rsidR="002E3BAE" w14:paraId="10C50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6FB4" w14:textId="77777777" w:rsidR="002E3BAE" w:rsidRDefault="00000000">
            <w:r>
              <w:rPr>
                <w:sz w:val="20"/>
                <w:szCs w:val="20"/>
              </w:rPr>
              <w:t>Время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39E6" w14:textId="77777777" w:rsidR="002E3BAE" w:rsidRDefault="00000000">
            <w:r>
              <w:rPr>
                <w:sz w:val="20"/>
                <w:szCs w:val="20"/>
              </w:rPr>
              <w:t>26.09.2026, 09:46:13 UTC</w:t>
            </w:r>
          </w:p>
        </w:tc>
      </w:tr>
      <w:tr w:rsidR="002E3BAE" w14:paraId="637F4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246E" w14:textId="77777777" w:rsidR="002E3BAE" w:rsidRDefault="00000000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84EC" w14:textId="77777777" w:rsidR="002E3BAE" w:rsidRDefault="00000000">
            <w:r>
              <w:rPr>
                <w:sz w:val="20"/>
                <w:szCs w:val="20"/>
              </w:rPr>
              <w:t>Success, Finalized</w:t>
            </w:r>
          </w:p>
        </w:tc>
      </w:tr>
      <w:tr w:rsidR="002E3BAE" w14:paraId="04BC0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9420" w14:textId="77777777" w:rsidR="002E3BAE" w:rsidRDefault="00000000">
            <w:r>
              <w:rPr>
                <w:sz w:val="20"/>
                <w:szCs w:val="20"/>
              </w:rPr>
              <w:t>Отправитель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47E5" w14:textId="77777777" w:rsidR="002E3BAE" w:rsidRDefault="00000000">
            <w:r>
              <w:rPr>
                <w:sz w:val="20"/>
                <w:szCs w:val="20"/>
              </w:rPr>
              <w:t>2ag4fKAcRh6xBdtA3YojgdRoBJ4jRYxQSezDECQWgCoG (мой кошелёк)</w:t>
            </w:r>
          </w:p>
        </w:tc>
      </w:tr>
      <w:tr w:rsidR="002E3BAE" w14:paraId="268D6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E74A" w14:textId="77777777" w:rsidR="002E3BAE" w:rsidRDefault="00000000">
            <w:r>
              <w:rPr>
                <w:sz w:val="20"/>
                <w:szCs w:val="20"/>
              </w:rPr>
              <w:t>Получатель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E815" w14:textId="77777777" w:rsidR="002E3BA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8uXEtWMDzqtbnfq4Re1hotfSsDwosqr5Qu7MEDSyNpPQ</w:t>
            </w:r>
          </w:p>
        </w:tc>
      </w:tr>
      <w:tr w:rsidR="002E3BAE" w14:paraId="6C9D5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E62A" w14:textId="77777777" w:rsidR="002E3BAE" w:rsidRDefault="00000000"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9F8B" w14:textId="77777777" w:rsidR="002E3BAE" w:rsidRDefault="00000000">
            <w:r>
              <w:rPr>
                <w:sz w:val="20"/>
                <w:szCs w:val="20"/>
              </w:rPr>
              <w:t>2 SOL</w:t>
            </w:r>
          </w:p>
        </w:tc>
      </w:tr>
      <w:tr w:rsidR="002E3BAE" w14:paraId="4EE201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AB0A" w14:textId="77777777" w:rsidR="002E3BAE" w:rsidRDefault="00000000">
            <w:r>
              <w:rPr>
                <w:sz w:val="20"/>
                <w:szCs w:val="20"/>
              </w:rPr>
              <w:t>Комиссия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7E2B" w14:textId="77777777" w:rsidR="002E3BAE" w:rsidRDefault="00000000">
            <w:r>
              <w:rPr>
                <w:sz w:val="20"/>
                <w:szCs w:val="20"/>
              </w:rPr>
              <w:t>0.000079934 SOL</w:t>
            </w:r>
          </w:p>
        </w:tc>
      </w:tr>
    </w:tbl>
    <w:p w14:paraId="4F6EC870" w14:textId="77777777" w:rsidR="002E3BAE" w:rsidRDefault="002E3BAE">
      <w:pPr>
        <w:spacing w:after="120"/>
      </w:pPr>
    </w:p>
    <w:p w14:paraId="680C5743" w14:textId="77777777" w:rsidR="002E3BAE" w:rsidRDefault="00000000">
      <w:pPr>
        <w:spacing w:after="120"/>
      </w:pPr>
      <w:r>
        <w:t>Signature - это подпись транзакции, по ней транзакцию можно найти в любом эксплорере.</w:t>
      </w:r>
    </w:p>
    <w:p w14:paraId="3C7C98BB" w14:textId="77777777" w:rsidR="002E3BAE" w:rsidRDefault="00000000">
      <w:pPr>
        <w:pStyle w:val="2"/>
        <w:keepNext/>
      </w:pPr>
      <w:r>
        <w:t>3.2. Аккаунты</w:t>
      </w:r>
    </w:p>
    <w:p w14:paraId="12FC0D49" w14:textId="77777777" w:rsidR="002E3BAE" w:rsidRDefault="00000000">
      <w:pPr>
        <w:spacing w:after="120"/>
      </w:pPr>
      <w:r>
        <w:t>В транзакции участвуют 4 аккаунта: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700"/>
        <w:gridCol w:w="4438"/>
      </w:tblGrid>
      <w:tr w:rsidR="002E3BAE" w14:paraId="597E9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6AB4" w14:textId="77777777" w:rsidR="002E3BAE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7CA5" w14:textId="77777777" w:rsidR="002E3BAE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8615" w14:textId="77777777" w:rsidR="002E3BAE" w:rsidRDefault="00000000">
            <w:r>
              <w:rPr>
                <w:b/>
                <w:bCs/>
                <w:sz w:val="20"/>
                <w:szCs w:val="20"/>
              </w:rPr>
              <w:t>Что это</w:t>
            </w:r>
          </w:p>
        </w:tc>
      </w:tr>
      <w:tr w:rsidR="002E3BAE" w14:paraId="7DAD1C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C868" w14:textId="77777777" w:rsidR="002E3BA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24F6" w14:textId="77777777" w:rsidR="002E3BA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2ag4fKAcRh6xBdtA3YojgdRoBJ4jRYxQSezDECQWgCoG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A96A" w14:textId="77777777" w:rsidR="002E3BAE" w:rsidRDefault="00000000">
            <w:r>
              <w:rPr>
                <w:sz w:val="20"/>
                <w:szCs w:val="20"/>
              </w:rPr>
              <w:t>Мой кошелёк. Подписал транзакцию (signer) и заплатил комиссию, баланс меняется (writable)</w:t>
            </w:r>
          </w:p>
        </w:tc>
      </w:tr>
      <w:tr w:rsidR="002E3BAE" w14:paraId="500102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ADCC" w14:textId="77777777" w:rsidR="002E3BA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5030" w14:textId="77777777" w:rsidR="002E3BA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8uXEtWMDzqtbnfq4Re1hotfSsDwosqr5Qu7MEDSyNpPQ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1CA0" w14:textId="77777777" w:rsidR="002E3BAE" w:rsidRDefault="00000000">
            <w:r>
              <w:rPr>
                <w:sz w:val="20"/>
                <w:szCs w:val="20"/>
              </w:rPr>
              <w:t>Получатель, баланс меняется (writable)</w:t>
            </w:r>
          </w:p>
        </w:tc>
      </w:tr>
      <w:tr w:rsidR="002E3BAE" w14:paraId="3ABA0E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D4A7" w14:textId="77777777" w:rsidR="002E3BA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DFA3" w14:textId="77777777" w:rsidR="002E3BA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11111111111111111111111111111111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494F" w14:textId="77777777" w:rsidR="002E3BAE" w:rsidRDefault="00000000">
            <w:r>
              <w:rPr>
                <w:sz w:val="20"/>
                <w:szCs w:val="20"/>
              </w:rPr>
              <w:t>System Program, делает перевод SOL</w:t>
            </w:r>
          </w:p>
        </w:tc>
      </w:tr>
      <w:tr w:rsidR="002E3BAE" w14:paraId="3F092E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E4F6" w14:textId="77777777" w:rsidR="002E3BA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7BD9" w14:textId="77777777" w:rsidR="002E3BAE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ComputeBudget111111111111111111111111111111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FC70" w14:textId="77777777" w:rsidR="002E3BAE" w:rsidRDefault="00000000">
            <w:r>
              <w:rPr>
                <w:sz w:val="20"/>
                <w:szCs w:val="20"/>
              </w:rPr>
              <w:t>Compute Budget, настройка вычислений и комиссии</w:t>
            </w:r>
          </w:p>
        </w:tc>
      </w:tr>
    </w:tbl>
    <w:p w14:paraId="5E592211" w14:textId="77777777" w:rsidR="002E3BAE" w:rsidRDefault="002E3BAE">
      <w:pPr>
        <w:spacing w:after="120"/>
      </w:pPr>
    </w:p>
    <w:p w14:paraId="1C7CD153" w14:textId="77777777" w:rsidR="002E3BAE" w:rsidRDefault="00000000">
      <w:pPr>
        <w:pStyle w:val="2"/>
        <w:keepNext/>
      </w:pPr>
      <w:r>
        <w:t>3.3. Инструкции</w:t>
      </w:r>
    </w:p>
    <w:p w14:paraId="7B772D3F" w14:textId="77777777" w:rsidR="002E3BAE" w:rsidRDefault="00000000">
      <w:pPr>
        <w:spacing w:after="120"/>
      </w:pPr>
      <w:r>
        <w:t>Инструкций три:</w:t>
      </w:r>
    </w:p>
    <w:p w14:paraId="260FD0C2" w14:textId="77777777" w:rsidR="002E3BAE" w:rsidRDefault="00000000">
      <w:pPr>
        <w:pStyle w:val="a4"/>
        <w:numPr>
          <w:ilvl w:val="0"/>
          <w:numId w:val="2"/>
        </w:numPr>
        <w:spacing w:after="60"/>
      </w:pPr>
      <w:r>
        <w:t>SetComputeUnitPrice (Compute Budget): цена за единицу вычислений, от неё зависит priority fee.</w:t>
      </w:r>
    </w:p>
    <w:p w14:paraId="47C87A84" w14:textId="77777777" w:rsidR="002E3BAE" w:rsidRDefault="00000000">
      <w:pPr>
        <w:pStyle w:val="a4"/>
        <w:numPr>
          <w:ilvl w:val="0"/>
          <w:numId w:val="2"/>
        </w:numPr>
        <w:spacing w:after="60"/>
      </w:pPr>
      <w:r>
        <w:t>SetComputeUnitLimit (Compute Budget): лимит вычислений, 562 CU.</w:t>
      </w:r>
    </w:p>
    <w:p w14:paraId="71110433" w14:textId="77777777" w:rsidR="002E3BAE" w:rsidRDefault="00000000">
      <w:pPr>
        <w:pStyle w:val="a4"/>
        <w:numPr>
          <w:ilvl w:val="0"/>
          <w:numId w:val="2"/>
        </w:numPr>
        <w:spacing w:after="60"/>
      </w:pPr>
      <w:r>
        <w:t>Transfer (System Program): сам перевод 2 SOL.</w:t>
      </w:r>
    </w:p>
    <w:p w14:paraId="34DB0819" w14:textId="77777777" w:rsidR="002E3BAE" w:rsidRDefault="00000000">
      <w:pPr>
        <w:spacing w:after="120"/>
      </w:pPr>
      <w:r>
        <w:t>Первые две инструкции Phantom добавил сам. Перевод делает только третья.</w:t>
      </w:r>
    </w:p>
    <w:p w14:paraId="51D26C64" w14:textId="77777777" w:rsidR="002E3BAE" w:rsidRDefault="00000000">
      <w:pPr>
        <w:pStyle w:val="2"/>
        <w:keepNext/>
      </w:pPr>
      <w:r>
        <w:t>3.4. Комиссия и балансы</w:t>
      </w:r>
    </w:p>
    <w:p w14:paraId="109512D8" w14:textId="77777777" w:rsidR="002E3BAE" w:rsidRDefault="00000000">
      <w:pPr>
        <w:spacing w:after="120"/>
      </w:pPr>
      <w:r>
        <w:t>Комиссия 0.000079934 SOL. Базовая комиссия в Solana 0.000005 SOL за одну подпись, остальное (0.000074934 SOL) это priority fee, который добавил Phantom.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700"/>
        <w:gridCol w:w="2738"/>
      </w:tblGrid>
      <w:tr w:rsidR="002E3BAE" w14:paraId="42DF0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AC21" w14:textId="77777777" w:rsidR="002E3BAE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48A7" w14:textId="77777777" w:rsidR="002E3BAE" w:rsidRDefault="00000000">
            <w:r>
              <w:rPr>
                <w:b/>
                <w:bCs/>
                <w:sz w:val="20"/>
                <w:szCs w:val="20"/>
              </w:rPr>
              <w:t>До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0044" w14:textId="77777777" w:rsidR="002E3BAE" w:rsidRDefault="00000000">
            <w:r>
              <w:rPr>
                <w:b/>
                <w:bCs/>
                <w:sz w:val="20"/>
                <w:szCs w:val="20"/>
              </w:rPr>
              <w:t>После</w:t>
            </w:r>
          </w:p>
        </w:tc>
      </w:tr>
      <w:tr w:rsidR="002E3BAE" w14:paraId="045699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B4FA" w14:textId="77777777" w:rsidR="002E3BAE" w:rsidRDefault="00000000">
            <w:r>
              <w:rPr>
                <w:sz w:val="20"/>
                <w:szCs w:val="20"/>
              </w:rPr>
              <w:t>Мой кошелёк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7FD5" w14:textId="77777777" w:rsidR="002E3BAE" w:rsidRDefault="00000000">
            <w:r>
              <w:rPr>
                <w:sz w:val="20"/>
                <w:szCs w:val="20"/>
              </w:rPr>
              <w:t>10 SOL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043E" w14:textId="77777777" w:rsidR="002E3BAE" w:rsidRDefault="00000000">
            <w:r>
              <w:rPr>
                <w:sz w:val="20"/>
                <w:szCs w:val="20"/>
              </w:rPr>
              <w:t>7.999920066 SOL</w:t>
            </w:r>
          </w:p>
        </w:tc>
      </w:tr>
      <w:tr w:rsidR="002E3BAE" w14:paraId="36BC87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B82B" w14:textId="77777777" w:rsidR="002E3BAE" w:rsidRDefault="00000000">
            <w:r>
              <w:rPr>
                <w:sz w:val="20"/>
                <w:szCs w:val="20"/>
              </w:rPr>
              <w:t>Получатель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F9CC" w14:textId="77777777" w:rsidR="002E3BAE" w:rsidRDefault="00000000">
            <w:r>
              <w:rPr>
                <w:sz w:val="20"/>
                <w:szCs w:val="20"/>
              </w:rPr>
              <w:t>5.999920066 SOL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FF72" w14:textId="77777777" w:rsidR="002E3BAE" w:rsidRDefault="00000000">
            <w:r>
              <w:rPr>
                <w:sz w:val="20"/>
                <w:szCs w:val="20"/>
              </w:rPr>
              <w:t>7.999920066 SOL</w:t>
            </w:r>
          </w:p>
        </w:tc>
      </w:tr>
    </w:tbl>
    <w:p w14:paraId="799FEC2A" w14:textId="77777777" w:rsidR="002E3BAE" w:rsidRDefault="002E3BAE">
      <w:pPr>
        <w:spacing w:after="120"/>
      </w:pPr>
    </w:p>
    <w:p w14:paraId="0733FAE0" w14:textId="77777777" w:rsidR="002E3BAE" w:rsidRDefault="00000000">
      <w:pPr>
        <w:spacing w:after="120"/>
      </w:pPr>
      <w:r>
        <w:t>С меня списалось 2 SOL и комиссия, получателю пришло ровно 2 SOL.</w:t>
      </w:r>
    </w:p>
    <w:p w14:paraId="702C2157" w14:textId="77777777" w:rsidR="002E3BAE" w:rsidRDefault="00000000">
      <w:pPr>
        <w:pStyle w:val="1"/>
        <w:keepNext/>
      </w:pPr>
      <w:r>
        <w:lastRenderedPageBreak/>
        <w:t>4. Выводы</w:t>
      </w:r>
    </w:p>
    <w:p w14:paraId="6807E8C2" w14:textId="77777777" w:rsidR="002E3BAE" w:rsidRDefault="00000000">
      <w:pPr>
        <w:spacing w:after="120"/>
      </w:pPr>
      <w:r>
        <w:t>Создал кошелёк, получил тестовые SOL и отправил первую транзакцию в Devnet. Разобрался, из чего она состоит: подпись, список аккаунтов и инструкции. Сам перевод делает System Program, а комиссию платит тот, кто подписал транзакцию.</w:t>
      </w:r>
    </w:p>
    <w:p w14:paraId="127958BC" w14:textId="77777777" w:rsidR="002E3BAE" w:rsidRDefault="00000000">
      <w:pPr>
        <w:spacing w:after="120"/>
      </w:pPr>
      <w:r>
        <w:t>Сначала не понял, почему комиссия больше 0.000005 SOL. Оказалось, что Phantom добавляет две инструкции Compute Budget и из-за них появляется priority fee.</w:t>
      </w:r>
    </w:p>
    <w:sectPr w:rsidR="002E3BA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A47C5A"/>
    <w:multiLevelType w:val="hybridMultilevel"/>
    <w:tmpl w:val="D7A0BF50"/>
    <w:lvl w:ilvl="0" w:tplc="1B8E89E8">
      <w:start w:val="1"/>
      <w:numFmt w:val="bullet"/>
      <w:lvlText w:val="●"/>
      <w:lvlJc w:val="left"/>
      <w:pPr>
        <w:ind w:left="720" w:hanging="360"/>
      </w:pPr>
    </w:lvl>
    <w:lvl w:ilvl="1" w:tplc="FFF2742C">
      <w:start w:val="1"/>
      <w:numFmt w:val="bullet"/>
      <w:lvlText w:val="○"/>
      <w:lvlJc w:val="left"/>
      <w:pPr>
        <w:ind w:left="1440" w:hanging="360"/>
      </w:pPr>
    </w:lvl>
    <w:lvl w:ilvl="2" w:tplc="40DECED6">
      <w:start w:val="1"/>
      <w:numFmt w:val="bullet"/>
      <w:lvlText w:val="■"/>
      <w:lvlJc w:val="left"/>
      <w:pPr>
        <w:ind w:left="2160" w:hanging="360"/>
      </w:pPr>
    </w:lvl>
    <w:lvl w:ilvl="3" w:tplc="68946724">
      <w:start w:val="1"/>
      <w:numFmt w:val="bullet"/>
      <w:lvlText w:val="●"/>
      <w:lvlJc w:val="left"/>
      <w:pPr>
        <w:ind w:left="2880" w:hanging="360"/>
      </w:pPr>
    </w:lvl>
    <w:lvl w:ilvl="4" w:tplc="4BDA7064">
      <w:start w:val="1"/>
      <w:numFmt w:val="bullet"/>
      <w:lvlText w:val="○"/>
      <w:lvlJc w:val="left"/>
      <w:pPr>
        <w:ind w:left="3600" w:hanging="360"/>
      </w:pPr>
    </w:lvl>
    <w:lvl w:ilvl="5" w:tplc="13225AE8">
      <w:start w:val="1"/>
      <w:numFmt w:val="bullet"/>
      <w:lvlText w:val="■"/>
      <w:lvlJc w:val="left"/>
      <w:pPr>
        <w:ind w:left="4320" w:hanging="360"/>
      </w:pPr>
    </w:lvl>
    <w:lvl w:ilvl="6" w:tplc="F29CDFA0">
      <w:start w:val="1"/>
      <w:numFmt w:val="bullet"/>
      <w:lvlText w:val="●"/>
      <w:lvlJc w:val="left"/>
      <w:pPr>
        <w:ind w:left="5040" w:hanging="360"/>
      </w:pPr>
    </w:lvl>
    <w:lvl w:ilvl="7" w:tplc="93AA8AA4">
      <w:start w:val="1"/>
      <w:numFmt w:val="bullet"/>
      <w:lvlText w:val="●"/>
      <w:lvlJc w:val="left"/>
      <w:pPr>
        <w:ind w:left="5760" w:hanging="360"/>
      </w:pPr>
    </w:lvl>
    <w:lvl w:ilvl="8" w:tplc="2AC41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F45408"/>
    <w:multiLevelType w:val="hybridMultilevel"/>
    <w:tmpl w:val="EB360FD0"/>
    <w:lvl w:ilvl="0" w:tplc="13FC1398">
      <w:start w:val="1"/>
      <w:numFmt w:val="bullet"/>
      <w:lvlText w:val="•"/>
      <w:lvlJc w:val="left"/>
      <w:pPr>
        <w:ind w:left="540" w:hanging="270"/>
      </w:pPr>
    </w:lvl>
    <w:lvl w:ilvl="1" w:tplc="1FC299CA">
      <w:numFmt w:val="decimal"/>
      <w:lvlText w:val=""/>
      <w:lvlJc w:val="left"/>
    </w:lvl>
    <w:lvl w:ilvl="2" w:tplc="6A4C5F5E">
      <w:numFmt w:val="decimal"/>
      <w:lvlText w:val=""/>
      <w:lvlJc w:val="left"/>
    </w:lvl>
    <w:lvl w:ilvl="3" w:tplc="1FB48A28">
      <w:numFmt w:val="decimal"/>
      <w:lvlText w:val=""/>
      <w:lvlJc w:val="left"/>
    </w:lvl>
    <w:lvl w:ilvl="4" w:tplc="CC0ECF6A">
      <w:numFmt w:val="decimal"/>
      <w:lvlText w:val=""/>
      <w:lvlJc w:val="left"/>
    </w:lvl>
    <w:lvl w:ilvl="5" w:tplc="A3B849BC">
      <w:numFmt w:val="decimal"/>
      <w:lvlText w:val=""/>
      <w:lvlJc w:val="left"/>
    </w:lvl>
    <w:lvl w:ilvl="6" w:tplc="08366D40">
      <w:numFmt w:val="decimal"/>
      <w:lvlText w:val=""/>
      <w:lvlJc w:val="left"/>
    </w:lvl>
    <w:lvl w:ilvl="7" w:tplc="C1205DB8">
      <w:numFmt w:val="decimal"/>
      <w:lvlText w:val=""/>
      <w:lvlJc w:val="left"/>
    </w:lvl>
    <w:lvl w:ilvl="8" w:tplc="C0726AC2">
      <w:numFmt w:val="decimal"/>
      <w:lvlText w:val=""/>
      <w:lvlJc w:val="left"/>
    </w:lvl>
  </w:abstractNum>
  <w:num w:numId="1" w16cid:durableId="1743403299">
    <w:abstractNumId w:val="0"/>
    <w:lvlOverride w:ilvl="0">
      <w:startOverride w:val="1"/>
    </w:lvlOverride>
  </w:num>
  <w:num w:numId="2" w16cid:durableId="117624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BAE"/>
    <w:rsid w:val="002E3BAE"/>
    <w:rsid w:val="00515DAF"/>
    <w:rsid w:val="00D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09425"/>
  <w15:docId w15:val="{12BFB696-107B-E443-8536-33DC5A4A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olscan.io/tx/3i6XYecrLiC9VeQntUb9VmBkSXC1iqyV4MYxkQDUJbG9iyVRxQvtWmVX36EvtADm9YCwZz865Ut26qDqPuSvB6XE?cluster=devne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2</cp:revision>
  <dcterms:created xsi:type="dcterms:W3CDTF">2026-09-26T19:59:00Z</dcterms:created>
  <dcterms:modified xsi:type="dcterms:W3CDTF">2026-09-26T20:04:00Z</dcterms:modified>
</cp:coreProperties>
</file>