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0924" w14:textId="77777777" w:rsidR="00DB6A1A" w:rsidRDefault="00DB6A1A" w:rsidP="00DB6A1A">
      <w:pPr>
        <w:jc w:val="center"/>
        <w:rPr>
          <w:sz w:val="36"/>
          <w:szCs w:val="40"/>
        </w:rPr>
      </w:pPr>
      <w:r w:rsidRPr="00DB6A1A">
        <w:rPr>
          <w:rFonts w:hint="eastAsia"/>
          <w:sz w:val="36"/>
          <w:szCs w:val="40"/>
        </w:rPr>
        <w:t>《我们是光荣的共青团》读后感——李永达</w:t>
      </w:r>
    </w:p>
    <w:p w14:paraId="3C2B5603" w14:textId="38987993" w:rsidR="00DB6A1A" w:rsidRPr="00DB6A1A" w:rsidRDefault="00DB6A1A" w:rsidP="00DB6A1A">
      <w:pPr>
        <w:jc w:val="left"/>
        <w:rPr>
          <w:sz w:val="36"/>
          <w:szCs w:val="40"/>
        </w:rPr>
      </w:pPr>
      <w:r>
        <w:rPr>
          <w:sz w:val="36"/>
          <w:szCs w:val="40"/>
        </w:rPr>
        <w:t xml:space="preserve">       </w:t>
      </w:r>
      <w:r w:rsidRPr="00DB6A1A">
        <w:rPr>
          <w:rFonts w:hint="eastAsia"/>
          <w:sz w:val="32"/>
          <w:szCs w:val="36"/>
        </w:rPr>
        <w:t>青春心向党，百年再启航。作为共青团员，我们肩负着传播青春文化，弘扬共产主义精神的重任。在学习我们是光荣的共青团这篇文章后，我深刻感受到了作为共青</w:t>
      </w:r>
      <w:r>
        <w:rPr>
          <w:rFonts w:hint="eastAsia"/>
          <w:sz w:val="32"/>
          <w:szCs w:val="36"/>
        </w:rPr>
        <w:t>团</w:t>
      </w:r>
      <w:r w:rsidRPr="00DB6A1A">
        <w:rPr>
          <w:rFonts w:hint="eastAsia"/>
          <w:sz w:val="32"/>
          <w:szCs w:val="36"/>
        </w:rPr>
        <w:t>员的光荣使命和伟大担当。</w:t>
      </w:r>
    </w:p>
    <w:p w14:paraId="658F92A5" w14:textId="77777777" w:rsidR="00DB6A1A" w:rsidRPr="00DB6A1A" w:rsidRDefault="00DB6A1A" w:rsidP="00DB6A1A">
      <w:pPr>
        <w:ind w:firstLineChars="200" w:firstLine="640"/>
        <w:rPr>
          <w:sz w:val="32"/>
          <w:szCs w:val="36"/>
        </w:rPr>
      </w:pPr>
      <w:r w:rsidRPr="00DB6A1A">
        <w:rPr>
          <w:rFonts w:hint="eastAsia"/>
          <w:sz w:val="32"/>
          <w:szCs w:val="36"/>
        </w:rPr>
        <w:t>这篇文章提醒我们，共青团是党的助手和后备军。作为共青团员，我们要坚定不移的坚持党的领导。不断学习党的理论和实践经验，不断提高自己的</w:t>
      </w:r>
      <w:proofErr w:type="gramStart"/>
      <w:r w:rsidRPr="00DB6A1A">
        <w:rPr>
          <w:rFonts w:hint="eastAsia"/>
          <w:sz w:val="32"/>
          <w:szCs w:val="36"/>
        </w:rPr>
        <w:t>织能力</w:t>
      </w:r>
      <w:proofErr w:type="gramEnd"/>
      <w:r w:rsidRPr="00DB6A1A">
        <w:rPr>
          <w:rFonts w:hint="eastAsia"/>
          <w:sz w:val="32"/>
          <w:szCs w:val="36"/>
        </w:rPr>
        <w:t>和领导能力，我们要以青春的斗志，不断探索共青团工作的新路径，为推进会主义事业</w:t>
      </w:r>
      <w:proofErr w:type="gramStart"/>
      <w:r w:rsidRPr="00DB6A1A">
        <w:rPr>
          <w:rFonts w:hint="eastAsia"/>
          <w:sz w:val="32"/>
          <w:szCs w:val="36"/>
        </w:rPr>
        <w:t>作出</w:t>
      </w:r>
      <w:proofErr w:type="gramEnd"/>
      <w:r w:rsidRPr="00DB6A1A">
        <w:rPr>
          <w:rFonts w:hint="eastAsia"/>
          <w:sz w:val="32"/>
          <w:szCs w:val="36"/>
        </w:rPr>
        <w:t>更大的贡献。</w:t>
      </w:r>
    </w:p>
    <w:p w14:paraId="636CB342" w14:textId="4FF9B0D0" w:rsidR="002C59CB" w:rsidRPr="00DB6A1A" w:rsidRDefault="00DB6A1A" w:rsidP="00DB6A1A">
      <w:pPr>
        <w:ind w:firstLineChars="200" w:firstLine="640"/>
        <w:rPr>
          <w:sz w:val="32"/>
          <w:szCs w:val="36"/>
        </w:rPr>
      </w:pPr>
      <w:r w:rsidRPr="00DB6A1A">
        <w:rPr>
          <w:rFonts w:hint="eastAsia"/>
          <w:sz w:val="32"/>
          <w:szCs w:val="36"/>
        </w:rPr>
        <w:t>我们作为光荣的共青团员，更要勤奋学习，不断提高自己的知识文化水平，为团组织的发展和国家的发展</w:t>
      </w:r>
      <w:proofErr w:type="gramStart"/>
      <w:r w:rsidRPr="00DB6A1A">
        <w:rPr>
          <w:rFonts w:hint="eastAsia"/>
          <w:sz w:val="32"/>
          <w:szCs w:val="36"/>
        </w:rPr>
        <w:t>作出</w:t>
      </w:r>
      <w:proofErr w:type="gramEnd"/>
      <w:r w:rsidRPr="00DB6A1A">
        <w:rPr>
          <w:rFonts w:hint="eastAsia"/>
          <w:sz w:val="32"/>
          <w:szCs w:val="36"/>
        </w:rPr>
        <w:t>贡献。要坚守道德准则，做到正直廉洁，遵守法律法规，用高要求、高标准要求自己，并积极为社会做出贡献。要坚持共产主义道路，不断发扬共产主义精神，为实现共产主义目标而努力奋斗，为实现中华民族的伟大复兴而奋斗！不断深入学习和实践社会主义核心价值观，努力成长为担当民族复兴大任的时代新人，做好共产主义事业的接班人。</w:t>
      </w:r>
    </w:p>
    <w:sectPr w:rsidR="002C59CB" w:rsidRPr="00DB6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2BA8D" w14:textId="77777777" w:rsidR="000B569A" w:rsidRDefault="000B569A" w:rsidP="00DB6A1A">
      <w:r>
        <w:separator/>
      </w:r>
    </w:p>
  </w:endnote>
  <w:endnote w:type="continuationSeparator" w:id="0">
    <w:p w14:paraId="090A41EE" w14:textId="77777777" w:rsidR="000B569A" w:rsidRDefault="000B569A" w:rsidP="00DB6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4A6A7" w14:textId="77777777" w:rsidR="000B569A" w:rsidRDefault="000B569A" w:rsidP="00DB6A1A">
      <w:r>
        <w:separator/>
      </w:r>
    </w:p>
  </w:footnote>
  <w:footnote w:type="continuationSeparator" w:id="0">
    <w:p w14:paraId="42A6A7A1" w14:textId="77777777" w:rsidR="000B569A" w:rsidRDefault="000B569A" w:rsidP="00DB6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1F2"/>
    <w:rsid w:val="000B569A"/>
    <w:rsid w:val="002531F2"/>
    <w:rsid w:val="002C59CB"/>
    <w:rsid w:val="00B91608"/>
    <w:rsid w:val="00D34B57"/>
    <w:rsid w:val="00DB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0F27B"/>
  <w15:chartTrackingRefBased/>
  <w15:docId w15:val="{467C6F91-7DBB-487A-A66C-483DF491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A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A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Yongda</dc:creator>
  <cp:keywords/>
  <dc:description/>
  <cp:lastModifiedBy>LI Yongda</cp:lastModifiedBy>
  <cp:revision>2</cp:revision>
  <dcterms:created xsi:type="dcterms:W3CDTF">2022-12-08T10:05:00Z</dcterms:created>
  <dcterms:modified xsi:type="dcterms:W3CDTF">2022-12-08T10:08:00Z</dcterms:modified>
</cp:coreProperties>
</file>