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</w:p>
    <w:p>
      <w:pPr>
        <w:pStyle w:val="Normal"/>
      </w:pPr>
    </w:p>
    <w:p>
      <w:pPr>
        <w:pStyle w:val="Heading1"/>
      </w:pPr>
      <w:r>
        <w:rPr>
          <w:b/>
          <w:bCs/>
          <w:color w:val="1B5E20"/>
          <w:sz w:val="56"/>
          <w:szCs w:val="56"/>
        </w:rPr>
        <w:t xml:space="preserve">AGRIMARCHÉ</w:t>
      </w:r>
    </w:p>
    <w:p>
      <w:pPr>
        <w:pStyle w:val="Normal"/>
      </w:pPr>
      <w:r>
        <w:rPr>
          <w:b/>
          <w:bCs/>
          <w:color w:val="2E7D32"/>
          <w:sz w:val="30"/>
          <w:szCs w:val="30"/>
        </w:rPr>
        <w:t xml:space="preserve">DOCUMENTATION TECHNIQUE COMPLÈTE</w:t>
      </w:r>
    </w:p>
    <w:p>
      <w:pPr>
        <w:pStyle w:val="Normal"/>
      </w:pPr>
    </w:p>
    <w:p>
      <w:pPr>
        <w:pStyle w:val="Normal"/>
      </w:pPr>
      <w:r>
        <w:rPr>
          <w:sz w:val="22"/>
          <w:szCs w:val="22"/>
        </w:rPr>
        <w:t xml:space="preserve">Marketplace Agricole – Cameroun</w:t>
      </w:r>
    </w:p>
    <w:p>
      <w:pPr>
        <w:pStyle w:val="Normal"/>
      </w:pPr>
      <w:r>
        <w:rPr>
          <w:sz w:val="22"/>
          <w:szCs w:val="22"/>
        </w:rPr>
        <w:t xml:space="preserve">Date de génération : 28/05/2026 03:46</w:t>
      </w:r>
    </w:p>
    <w:p>
      <w:pPr>
        <w:pStyle w:val="Normal"/>
      </w:pPr>
      <w:r>
        <w:rPr>
          <w:sz w:val="22"/>
          <w:szCs w:val="22"/>
        </w:rPr>
        <w:t xml:space="preserve">Version : 2.0.0</w:t>
      </w:r>
    </w:p>
    <w:p>
      <w:pPr>
        <w:pStyle w:val="Normal"/>
      </w:pPr>
    </w:p>
    <w:p>
      <w:pPr>
        <w:pStyle w:val="Normal"/>
      </w:pPr>
      <w:r>
        <w:rPr>
          <w:color w:val="BDBDB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TABLE DES MATIÈRES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1. Présentation Générale du Projet</w:t>
      </w:r>
    </w:p>
    <w:p>
      <w:pPr>
        <w:pStyle w:val="Normal"/>
        <w:ind w:left="360"/>
      </w:pPr>
      <w:r>
        <w:rPr>
          <w:sz w:val="22"/>
          <w:szCs w:val="22"/>
        </w:rPr>
        <w:t xml:space="preserve">• 2. Architecture Globale</w:t>
      </w:r>
    </w:p>
    <w:p>
      <w:pPr>
        <w:pStyle w:val="Normal"/>
        <w:ind w:left="360"/>
      </w:pPr>
      <w:r>
        <w:rPr>
          <w:sz w:val="22"/>
          <w:szCs w:val="22"/>
        </w:rPr>
        <w:t xml:space="preserve">• 3. Stack Technologique</w:t>
      </w:r>
    </w:p>
    <w:p>
      <w:pPr>
        <w:pStyle w:val="Normal"/>
        <w:ind w:left="360"/>
      </w:pPr>
      <w:r>
        <w:rPr>
          <w:sz w:val="22"/>
          <w:szCs w:val="22"/>
        </w:rPr>
        <w:t xml:space="preserve">• 4. Structure des Répertoires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5. Backend – Python / FastAPI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5.1 Configuration &amp; Entrée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5.2 Base de données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5.3 Sécurité &amp; Authentification JWT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5.4 Temps Réel – Socket.IO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5.5 Modules (Routers)</w:t>
      </w:r>
    </w:p>
    <w:p>
      <w:pPr>
        <w:pStyle w:val="Normal"/>
        <w:ind w:left="360"/>
      </w:pPr>
      <w:r>
        <w:rPr>
          <w:sz w:val="22"/>
          <w:szCs w:val="22"/>
        </w:rPr>
        <w:t xml:space="preserve">• 6. Frontend – React / TypeScript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6.1 Configuration Vite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6.2 Routage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6.3 Pages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6.4 Composants Partagés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6.5 Bibliothèques Frontend</w:t>
      </w:r>
    </w:p>
    <w:p>
      <w:pPr>
        <w:pStyle w:val="Normal"/>
        <w:ind w:left="360"/>
      </w:pPr>
      <w:r>
        <w:rPr>
          <w:sz w:val="22"/>
          <w:szCs w:val="22"/>
        </w:rPr>
        <w:t xml:space="preserve">• 7. Base de Données PostgreSQL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7.1 Tables Principales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7.2 Logique Escrow (Séquestre)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7.3 Système de Rôles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8. Logique Métier Complète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8.1 Inscription &amp; Connexion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8.2 Gestion des Produits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8.3 Commandes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8.4 Paiements &amp; Wallet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8.5 Livraison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8.6 Chat Temps Réel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8.7 Recherche Intelligente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8.8 Litiges (Disputes)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8.9 Assistant IA (AgriBot)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8.10 Tableau de Bord Admin</w:t>
      </w:r>
    </w:p>
    <w:p>
      <w:pPr>
        <w:pStyle w:val="Normal"/>
        <w:ind w:left="360"/>
      </w:pPr>
      <w:r>
        <w:rPr>
          <w:sz w:val="22"/>
          <w:szCs w:val="22"/>
        </w:rPr>
        <w:t xml:space="preserve">• 9. Variables d'Environnement</w:t>
      </w:r>
    </w:p>
    <w:p>
      <w:pPr>
        <w:pStyle w:val="Normal"/>
        <w:ind w:left="360"/>
      </w:pPr>
      <w:r>
        <w:rPr>
          <w:sz w:val="22"/>
          <w:szCs w:val="22"/>
        </w:rPr>
        <w:t xml:space="preserve">• 10. Lancement du Projet</w:t>
      </w:r>
    </w:p>
    <w:p>
      <w:pPr>
        <w:pStyle w:val="Normal"/>
        <w:ind w:left="360"/>
      </w:pPr>
      <w:r>
        <w:rPr>
          <w:sz w:val="22"/>
          <w:szCs w:val="22"/>
        </w:rPr>
        <w:t xml:space="preserve">• 11. Sécurité</w:t>
      </w:r>
    </w:p>
    <w:p>
      <w:pPr>
        <w:pStyle w:val="Normal"/>
        <w:ind w:left="360"/>
      </w:pPr>
      <w:r>
        <w:rPr>
          <w:sz w:val="22"/>
          <w:szCs w:val="22"/>
        </w:rPr>
        <w:t xml:space="preserve">• 12. Schéma de Flux Complet</w:t>
      </w:r>
    </w:p>
    <w:p>
      <w:pPr>
        <w:pStyle w:val="Normal"/>
      </w:pPr>
    </w:p>
    <w:p>
      <w:pPr>
        <w:pStyle w:val="Normal"/>
      </w:pPr>
      <w:r>
        <w:rPr>
          <w:color w:val="BDBDB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1. PRÉSENTATION GÉNÉRALE DU PROJET</w:t>
      </w:r>
    </w:p>
    <w:p>
      <w:pPr>
        <w:pStyle w:val="Normal"/>
      </w:pPr>
      <w:r>
        <w:rPr>
          <w:sz w:val="22"/>
          <w:szCs w:val="22"/>
        </w:rPr>
        <w:t xml:space="preserve">AgriMarché est une marketplace B2C dédiée au secteur agricole camerounais. La plateforme connecte en temps réel les agriculteurs-vendeurs, les acheteurs et les livreurs via une interface web moderne, sécurisée et équipée d'un système de paiement par séquestre (escrow).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Objectifs clés</w:t>
      </w:r>
    </w:p>
    <w:p>
      <w:pPr>
        <w:pStyle w:val="Normal"/>
        <w:ind w:left="360"/>
      </w:pPr>
      <w:r>
        <w:rPr>
          <w:sz w:val="22"/>
          <w:szCs w:val="22"/>
        </w:rPr>
        <w:t xml:space="preserve">• Permettre aux agriculteurs de vendre leurs produits sans intermédiaire</w:t>
      </w:r>
    </w:p>
    <w:p>
      <w:pPr>
        <w:pStyle w:val="Normal"/>
        <w:ind w:left="360"/>
      </w:pPr>
      <w:r>
        <w:rPr>
          <w:sz w:val="22"/>
          <w:szCs w:val="22"/>
        </w:rPr>
        <w:t xml:space="preserve">• Offrir une expérience d'achat simplifiée avec paiement sécurisé</w:t>
      </w:r>
    </w:p>
    <w:p>
      <w:pPr>
        <w:pStyle w:val="Normal"/>
        <w:ind w:left="360"/>
      </w:pPr>
      <w:r>
        <w:rPr>
          <w:sz w:val="22"/>
          <w:szCs w:val="22"/>
        </w:rPr>
        <w:t xml:space="preserve">• Assurer la traçabilité des livraisons via un réseau de livreurs</w:t>
      </w:r>
    </w:p>
    <w:p>
      <w:pPr>
        <w:pStyle w:val="Normal"/>
        <w:ind w:left="360"/>
      </w:pPr>
      <w:r>
        <w:rPr>
          <w:sz w:val="22"/>
          <w:szCs w:val="22"/>
        </w:rPr>
        <w:t xml:space="preserve">• Protéger les fonds via un compte séquestre jusqu'à confirmation de réception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Fournir un tableau de bord administratif pour la supervision globale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Public cible</w:t>
      </w:r>
    </w:p>
    <w:p>
      <w:pPr>
        <w:pStyle w:val="Normal"/>
        <w:ind w:left="360"/>
      </w:pPr>
      <w:r>
        <w:rPr>
          <w:sz w:val="22"/>
          <w:szCs w:val="22"/>
        </w:rPr>
        <w:t xml:space="preserve">• Acheteurs (Buyers) : particuliers ou revendeurs souhaitant acheter des produits agricoles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Vendeurs (Sellers) : agriculteurs, éleveurs, producteurs locaux camerounais</w:t>
      </w:r>
    </w:p>
    <w:p>
      <w:pPr>
        <w:pStyle w:val="Normal"/>
        <w:ind w:left="360"/>
      </w:pPr>
      <w:r>
        <w:rPr>
          <w:sz w:val="22"/>
          <w:szCs w:val="22"/>
        </w:rPr>
        <w:t xml:space="preserve">• Livreurs (Deliverers) : acteurs logistiques indépendants ou rattachés à un vendeur</w:t>
      </w:r>
    </w:p>
    <w:p>
      <w:pPr>
        <w:pStyle w:val="Normal"/>
        <w:ind w:left="360"/>
      </w:pPr>
      <w:r>
        <w:rPr>
          <w:sz w:val="22"/>
          <w:szCs w:val="22"/>
        </w:rPr>
        <w:t xml:space="preserve">• Administrateurs : équipe AgriMarché supervisant l'ensemble de la plateforme</w:t>
      </w:r>
    </w:p>
    <w:p>
      <w:pPr>
        <w:pStyle w:val="Normal"/>
      </w:pPr>
    </w:p>
    <w:p>
      <w:pPr>
        <w:pStyle w:val="Normal"/>
      </w:pPr>
      <w:r>
        <w:rPr>
          <w:color w:val="BDBDB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2. ARCHITECTURE GLOBALE</w:t>
      </w:r>
    </w:p>
    <w:p>
      <w:pPr>
        <w:pStyle w:val="Normal"/>
      </w:pPr>
      <w:r>
        <w:rPr>
          <w:sz w:val="22"/>
          <w:szCs w:val="22"/>
        </w:rPr>
        <w:t xml:space="preserve">L'application suit une architecture client-serveur séparée :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Vue d'ensemble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              NAVIGATEUR WEB                         │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React 19 + TypeScript + Vite (port 5173)                 │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• Axios pour les requêtes HTTP REST                      │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• socket.io-client pour le temps réel                    │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                        │ HTTP/WebSocket (proxy Vite)       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           BACKEND PYTHON (port 8000)                 │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FastAPI + Uvicorn + python-socketio                       │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• 18 Routers REST                                         │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• Socket.IO events (chat, notifs, WebRTC)                 │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                        │ SQLAlchemy ORM                    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     BASE DE DONNÉES PostgreSQL                       │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• Tables : users, products, orders, wallets, etc.         │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</w:pPr>
    </w:p>
    <w:p>
      <w:pPr>
        <w:pStyle w:val="Normal"/>
      </w:pPr>
      <w:r>
        <w:rPr>
          <w:color w:val="BDBDB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3. STACK TECHNOLOGIQUE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3.1 Backend Python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FastAPI : Framework web asynchrone Python, haute performance, auto-documentation Swagger</w:t>
      </w:r>
    </w:p>
    <w:p>
      <w:pPr>
        <w:pStyle w:val="Normal"/>
        <w:ind w:left="360"/>
      </w:pPr>
      <w:r>
        <w:rPr>
          <w:sz w:val="22"/>
          <w:szCs w:val="22"/>
        </w:rPr>
        <w:t xml:space="preserve">• Uvicorn : Serveur ASGI ultrarapide pour exécuter FastAPI</w:t>
      </w:r>
    </w:p>
    <w:p>
      <w:pPr>
        <w:pStyle w:val="Normal"/>
        <w:ind w:left="360"/>
      </w:pPr>
      <w:r>
        <w:rPr>
          <w:sz w:val="22"/>
          <w:szCs w:val="22"/>
        </w:rPr>
        <w:t xml:space="preserve">• SQLAlchemy : ORM Python for PostgreSQL – gestion des sessions et requêtes SQL</w:t>
      </w:r>
    </w:p>
    <w:p>
      <w:pPr>
        <w:pStyle w:val="Normal"/>
        <w:ind w:left="360"/>
      </w:pPr>
      <w:r>
        <w:rPr>
          <w:sz w:val="22"/>
          <w:szCs w:val="22"/>
        </w:rPr>
        <w:t xml:space="preserve">• psycopg2-binary : Driver PostgreSQL natif pour Python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python-jose (JWT) : Création et vérification des tokens JWT pour l'authentification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passlib[bcrypt] : Hachage sécurisé des mots de passe avec l'algorithme bcrypt</w:t>
      </w:r>
    </w:p>
    <w:p>
      <w:pPr>
        <w:pStyle w:val="Normal"/>
        <w:ind w:left="360"/>
      </w:pPr>
      <w:r>
        <w:rPr>
          <w:sz w:val="22"/>
          <w:szCs w:val="22"/>
        </w:rPr>
        <w:t xml:space="preserve">• python-multipart : Gestion des uploads de fichiers (images, audios, médias)</w:t>
      </w:r>
    </w:p>
    <w:p>
      <w:pPr>
        <w:pStyle w:val="Normal"/>
        <w:ind w:left="360"/>
      </w:pPr>
      <w:r>
        <w:rPr>
          <w:sz w:val="22"/>
          <w:szCs w:val="22"/>
        </w:rPr>
        <w:t xml:space="preserve">• python-socketio : Serveur Socket.IO async – temps réel bidirectionnel</w:t>
      </w:r>
    </w:p>
    <w:p>
      <w:pPr>
        <w:pStyle w:val="Normal"/>
        <w:ind w:left="360"/>
      </w:pPr>
      <w:r>
        <w:rPr>
          <w:sz w:val="22"/>
          <w:szCs w:val="22"/>
        </w:rPr>
        <w:t xml:space="preserve">• python-dotenv : Chargement des variables d'environnement depuis .env</w:t>
      </w:r>
    </w:p>
    <w:p>
      <w:pPr>
        <w:pStyle w:val="Normal"/>
        <w:ind w:left="360"/>
      </w:pPr>
      <w:r>
        <w:rPr>
          <w:sz w:val="22"/>
          <w:szCs w:val="22"/>
        </w:rPr>
        <w:t xml:space="preserve">• pydantic[email] : Validation et sérialisation des données (modèles de requêtes)</w:t>
      </w:r>
    </w:p>
    <w:p>
      <w:pPr>
        <w:pStyle w:val="Normal"/>
        <w:ind w:left="360"/>
      </w:pPr>
      <w:r>
        <w:rPr>
          <w:sz w:val="22"/>
          <w:szCs w:val="22"/>
        </w:rPr>
        <w:t xml:space="preserve">• httpx : Client HTTP async – utilisé pour appels API externes (ex: OpenAI)</w:t>
      </w:r>
    </w:p>
    <w:p>
      <w:pPr>
        <w:pStyle w:val="Normal"/>
        <w:ind w:left="360"/>
      </w:pPr>
      <w:r>
        <w:rPr>
          <w:sz w:val="22"/>
          <w:szCs w:val="22"/>
        </w:rPr>
        <w:t xml:space="preserve">• jinja2 : Moteur de templates – génération de fichiers HTML (factures, etc.)</w:t>
      </w:r>
    </w:p>
    <w:p>
      <w:pPr>
        <w:pStyle w:val="Normal"/>
        <w:ind w:left="360"/>
      </w:pPr>
      <w:r>
        <w:rPr>
          <w:sz w:val="22"/>
          <w:szCs w:val="22"/>
        </w:rPr>
        <w:t xml:space="preserve">• aiofiles : Gestion asynchrone des fichiers</w:t>
      </w:r>
    </w:p>
    <w:p>
      <w:pPr>
        <w:pStyle w:val="Normal"/>
        <w:ind w:left="360"/>
      </w:pPr>
      <w:r>
        <w:rPr>
          <w:sz w:val="22"/>
          <w:szCs w:val="22"/>
        </w:rPr>
        <w:t xml:space="preserve">• boto3 : SDK AWS – intégration Cloudflare R2 (stockage S3-compatible pour médias)</w:t>
      </w:r>
    </w:p>
    <w:p>
      <w:pPr>
        <w:pStyle w:val="Normal"/>
        <w:ind w:left="360"/>
      </w:pPr>
      <w:r>
        <w:rPr>
          <w:sz w:val="22"/>
          <w:szCs w:val="22"/>
        </w:rPr>
        <w:t xml:space="preserve">• requests : Requêtes HTTP synchrones (pour les appels Turnstile Cloudflare)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3.2 Frontend React</w:t>
      </w:r>
    </w:p>
    <w:p>
      <w:pPr>
        <w:pStyle w:val="Normal"/>
        <w:ind w:left="360"/>
      </w:pPr>
      <w:r>
        <w:rPr>
          <w:sz w:val="22"/>
          <w:szCs w:val="22"/>
        </w:rPr>
        <w:t xml:space="preserve">• React 19 : Bibliothèque UI – composants fonctionnels avec hooks</w:t>
      </w:r>
    </w:p>
    <w:p>
      <w:pPr>
        <w:pStyle w:val="Normal"/>
        <w:ind w:left="360"/>
      </w:pPr>
      <w:r>
        <w:rPr>
          <w:sz w:val="22"/>
          <w:szCs w:val="22"/>
        </w:rPr>
        <w:t xml:space="preserve">• TypeScript ~6.0 : Typage statique pour la robustesse du code</w:t>
      </w:r>
    </w:p>
    <w:p>
      <w:pPr>
        <w:pStyle w:val="Normal"/>
        <w:ind w:left="360"/>
      </w:pPr>
      <w:r>
        <w:rPr>
          <w:sz w:val="22"/>
          <w:szCs w:val="22"/>
        </w:rPr>
        <w:t xml:space="preserve">• Vite 5 : Bundler/serveur de développement ultra-rapide avec HMR</w:t>
      </w:r>
    </w:p>
    <w:p>
      <w:pPr>
        <w:pStyle w:val="Normal"/>
        <w:ind w:left="360"/>
      </w:pPr>
      <w:r>
        <w:rPr>
          <w:sz w:val="22"/>
          <w:szCs w:val="22"/>
        </w:rPr>
        <w:t xml:space="preserve">• react-router-dom v7 : Routage SPA – navigation entre les pages sans rechargement</w:t>
      </w:r>
    </w:p>
    <w:p>
      <w:pPr>
        <w:pStyle w:val="Normal"/>
        <w:ind w:left="360"/>
      </w:pPr>
      <w:r>
        <w:rPr>
          <w:sz w:val="22"/>
          <w:szCs w:val="22"/>
        </w:rPr>
        <w:t xml:space="preserve">• axios : Client HTTP – toutes les requêtes vers le backend</w:t>
      </w:r>
    </w:p>
    <w:p>
      <w:pPr>
        <w:pStyle w:val="Normal"/>
        <w:ind w:left="360"/>
      </w:pPr>
      <w:r>
        <w:rPr>
          <w:sz w:val="22"/>
          <w:szCs w:val="22"/>
        </w:rPr>
        <w:t xml:space="preserve">• socket.io-client : Client Socket.IO pour recevoir les événements temps réel</w:t>
      </w:r>
    </w:p>
    <w:p>
      <w:pPr>
        <w:pStyle w:val="Normal"/>
        <w:ind w:left="360"/>
      </w:pPr>
      <w:r>
        <w:rPr>
          <w:sz w:val="22"/>
          <w:szCs w:val="22"/>
        </w:rPr>
        <w:t xml:space="preserve">• react-hot-toast : Système de notifications toast (succès, erreur, info)</w:t>
      </w:r>
    </w:p>
    <w:p>
      <w:pPr>
        <w:pStyle w:val="Normal"/>
        <w:ind w:left="360"/>
      </w:pPr>
      <w:r>
        <w:rPr>
          <w:sz w:val="22"/>
          <w:szCs w:val="22"/>
        </w:rPr>
        <w:t xml:space="preserve">• react-hook-form : Gestion performante des formulaires avec validation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lucide-react : Bibliothèque d'icônes SVG modernes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recharts : Graphiques (barres, lignes, camembert) pour le dashboard admin</w:t>
      </w:r>
    </w:p>
    <w:p>
      <w:pPr>
        <w:pStyle w:val="Normal"/>
        <w:ind w:left="360"/>
      </w:pPr>
      <w:r>
        <w:rPr>
          <w:sz w:val="22"/>
          <w:szCs w:val="22"/>
        </w:rPr>
        <w:t xml:space="preserve">• firebase : Firebase pour les notifications push FCM</w:t>
      </w:r>
    </w:p>
    <w:p>
      <w:pPr>
        <w:pStyle w:val="Normal"/>
        <w:ind w:left="360"/>
      </w:pPr>
      <w:r>
        <w:rPr>
          <w:sz w:val="22"/>
          <w:szCs w:val="22"/>
        </w:rPr>
        <w:t xml:space="preserve">• leaflet + react-leaflet : Cartographie interactive OpenStreetMap</w:t>
      </w:r>
    </w:p>
    <w:p>
      <w:pPr>
        <w:pStyle w:val="Normal"/>
        <w:ind w:left="360"/>
      </w:pPr>
      <w:r>
        <w:rPr>
          <w:sz w:val="22"/>
          <w:szCs w:val="22"/>
        </w:rPr>
        <w:t xml:space="preserve">• @react-google-maps/api : Intégration Google Maps</w:t>
      </w:r>
    </w:p>
    <w:p>
      <w:pPr>
        <w:pStyle w:val="Normal"/>
        <w:ind w:left="360"/>
      </w:pPr>
      <w:r>
        <w:rPr>
          <w:sz w:val="22"/>
          <w:szCs w:val="22"/>
        </w:rPr>
        <w:t xml:space="preserve">• qrcode.react : Génération de QR codes (ex: paiement, traçabilité)</w:t>
      </w:r>
    </w:p>
    <w:p>
      <w:pPr>
        <w:pStyle w:val="Normal"/>
        <w:ind w:left="360"/>
      </w:pPr>
      <w:r>
        <w:rPr>
          <w:sz w:val="22"/>
          <w:szCs w:val="22"/>
        </w:rPr>
        <w:t xml:space="preserve">• html5-qrcode : Lecture de QR codes via la caméra</w:t>
      </w:r>
    </w:p>
    <w:p>
      <w:pPr>
        <w:pStyle w:val="Normal"/>
        <w:ind w:left="360"/>
      </w:pPr>
      <w:r>
        <w:rPr>
          <w:sz w:val="22"/>
          <w:szCs w:val="22"/>
        </w:rPr>
        <w:t xml:space="preserve">• recordrtc : Enregistrement audio/vidéo via WebRTC pour les messages vocaux</w:t>
      </w:r>
    </w:p>
    <w:p>
      <w:pPr>
        <w:pStyle w:val="Normal"/>
      </w:pPr>
    </w:p>
    <w:p>
      <w:pPr>
        <w:pStyle w:val="Normal"/>
      </w:pPr>
      <w:r>
        <w:rPr>
          <w:color w:val="BDBDB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4. STRUCTURE DES RÉPERTOIRES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5/                               ← Racine du projet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├── backend-python/              ← Serveur FastAPI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├── main.py                  ← Point d'entrée, config CORS, Socket.IO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├── database.py              ← Connexion PostgreSQL via SQLAlchemy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├── dependencies.py          ← Injection de dépendances (get_current_user)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├── requirements.txt         ← Dépendances Python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├── .env                     ← Variables d'environnement (secret)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├── utils/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│   ├── security.py          ← JWT, bcrypt, tokens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│   └── turnstile.py         ← Vérification anti-bot Cloudflare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└── routers/                 ← 18 modules API REST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auth.py              ← Inscription, connexion, profil, rôles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products.py          ← CRUD produits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orders.py            ← Gestion des commandes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payments.py          ← Paiements &amp; libération escrow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wallet.py            ← Portefeuille &amp; transactions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chat.py              ← Messagerie &amp; conversations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delivery.py          ← Missions de livraison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search.py            ← Recherche intelligente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disputes.py          ← Litiges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admin.py             ← Dashboard admin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ai.py               ← Assistant IA (AgriBot)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feed.py             ← Fil d'actualités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posts.py            ← Publications &amp; stories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seller.py           ← Dashboard vendeur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shops.py            ← Boutiques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notifications.py    ← Notifications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├── invoices.py         ← Factures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    └── media.py            ← Upload de médias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├── frontend/                   ← Application React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├── vite.config.ts          ← Config Vite + proxy API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├── src/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│   ├── App.tsx             ← Routes principales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│   ├── api.ts              ← Instance axios centralisée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│   ├── index.css           ← CSS global + design system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│   ├── firebase-config.ts  ← Config Firebase/FCM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│   ├── components/         ← Composants réutilisables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│   ├── pages/              ← 28+ pages de l'application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│   ├── context/            ← Contextes React (état global)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│   │   └── utils/              ← Fonctions utilitaires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├── uploads/                    ← Médias uploadés localement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├── lancer_agrimarche.ps1       ← Script de démarrage PowerShell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├── lancer_agrimarche.bat       ← Script de démarrage Windows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└── docker-compose.yml          ← Config Docker PostgreSQL</w:t>
      </w:r>
    </w:p>
    <w:p>
      <w:pPr>
        <w:pStyle w:val="Normal"/>
      </w:pPr>
    </w:p>
    <w:p>
      <w:pPr>
        <w:pStyle w:val="Normal"/>
      </w:pPr>
      <w:r>
        <w:rPr>
          <w:color w:val="BDBDB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5. BACKEND – PYTHON / FASTAPI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5.1 Configuration &amp; Entrée (main.py)</w:t>
      </w:r>
    </w:p>
    <w:p>
      <w:pPr>
        <w:pStyle w:val="Normal"/>
      </w:pPr>
      <w:r>
        <w:rPr>
          <w:sz w:val="22"/>
          <w:szCs w:val="22"/>
        </w:rPr>
        <w:t xml:space="preserve">Le fichier main.py est le point d'entrée de l'application. Il configure :</w:t>
      </w:r>
    </w:p>
    <w:p>
      <w:pPr>
        <w:pStyle w:val="Normal"/>
        <w:ind w:left="360"/>
      </w:pPr>
      <w:r>
        <w:rPr>
          <w:sz w:val="22"/>
          <w:szCs w:val="22"/>
        </w:rPr>
        <w:t xml:space="preserve">• L'instance FastAPI avec un CustomJSONResponse pour sérialiser les UUID automatiquement</w:t>
      </w:r>
    </w:p>
    <w:p>
      <w:pPr>
        <w:pStyle w:val="Normal"/>
        <w:ind w:left="360"/>
      </w:pPr>
      <w:r>
        <w:rPr>
          <w:sz w:val="22"/>
          <w:szCs w:val="22"/>
        </w:rPr>
        <w:t xml:space="preserve">• Le serveur Socket.IO asynchrone monté sur /socket.io</w:t>
      </w:r>
    </w:p>
    <w:p>
      <w:pPr>
        <w:pStyle w:val="Normal"/>
        <w:ind w:left="360"/>
      </w:pPr>
      <w:r>
        <w:rPr>
          <w:sz w:val="22"/>
          <w:szCs w:val="22"/>
        </w:rPr>
        <w:t xml:space="preserve">• Les 18 routers inclus séquentiellement</w:t>
      </w:r>
    </w:p>
    <w:p>
      <w:pPr>
        <w:pStyle w:val="Normal"/>
        <w:ind w:left="360"/>
      </w:pPr>
      <w:r>
        <w:rPr>
          <w:sz w:val="22"/>
          <w:szCs w:val="22"/>
        </w:rPr>
        <w:t xml:space="preserve">• Le dossier /uploads servi en fichiers statiques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Le middleware CORS autorisant les origines localhost:5173 et 5174</w:t>
      </w:r>
    </w:p>
    <w:p>
      <w:pPr>
        <w:pStyle w:val="Normal"/>
        <w:ind w:left="360"/>
      </w:pPr>
      <w:r>
        <w:rPr>
          <w:sz w:val="22"/>
          <w:szCs w:val="22"/>
        </w:rPr>
        <w:t xml:space="preserve">• Les événements Socket.IO : connect, join, disconnect, call_user, answer_call, ice_candidate, end_call</w:t>
      </w:r>
    </w:p>
    <w:p>
      <w:pPr>
        <w:pStyle w:val="Normal"/>
      </w:pPr>
    </w:p>
    <w:p>
      <w:pPr>
        <w:pStyle w:val="Normal"/>
      </w:pPr>
      <w:r>
        <w:rPr>
          <w:sz w:val="22"/>
          <w:szCs w:val="22"/>
        </w:rPr>
        <w:t xml:space="preserve">Extrait clé :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sio = socketio.AsyncServer(async_mode="asgi", cors_allowed_origins="*")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app = FastAPI(title="AgriMarché API", version="2.0.0", default_response_class=CustomJSONResponse)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5.2 Base de Données (database.py)</w:t>
      </w:r>
    </w:p>
    <w:p>
      <w:pPr>
        <w:pStyle w:val="Normal"/>
      </w:pPr>
      <w:r>
        <w:rPr>
          <w:sz w:val="22"/>
          <w:szCs w:val="22"/>
        </w:rPr>
        <w:t xml:space="preserve">SQLAlchemy est utilisé pour la gestion de la connexion PostgreSQL :</w:t>
      </w:r>
    </w:p>
    <w:p>
      <w:pPr>
        <w:pStyle w:val="Normal"/>
        <w:ind w:left="360"/>
      </w:pPr>
      <w:r>
        <w:rPr>
          <w:sz w:val="22"/>
          <w:szCs w:val="22"/>
        </w:rPr>
        <w:t xml:space="preserve">• engine = create_engine(DATABASE_URL) : connexion principale</w:t>
      </w:r>
    </w:p>
    <w:p>
      <w:pPr>
        <w:pStyle w:val="Normal"/>
        <w:ind w:left="360"/>
      </w:pPr>
      <w:r>
        <w:rPr>
          <w:sz w:val="22"/>
          <w:szCs w:val="22"/>
        </w:rPr>
        <w:t xml:space="preserve">• SessionLocal : fabrique de sessions (autocommit=False, autoflush=False)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get_db() : générateur de dépendance FastAPI qui fournit une session par requête et la ferme automatiquement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5.3 Sécurité &amp; Authentification JWT</w:t>
      </w:r>
    </w:p>
    <w:p>
      <w:pPr>
        <w:pStyle w:val="Normal"/>
      </w:pPr>
      <w:r>
        <w:rPr>
          <w:sz w:val="22"/>
          <w:szCs w:val="22"/>
        </w:rPr>
        <w:t xml:space="preserve">La sécurité repose sur trois piliers :</w:t>
      </w:r>
    </w:p>
    <w:p>
      <w:pPr>
        <w:pStyle w:val="Normal"/>
        <w:ind w:left="360"/>
      </w:pPr>
      <w:r>
        <w:rPr>
          <w:sz w:val="22"/>
          <w:szCs w:val="22"/>
        </w:rPr>
        <w:t xml:space="preserve">• Hachage des mots de passe avec bcrypt via passlib</w:t>
      </w:r>
    </w:p>
    <w:p>
      <w:pPr>
        <w:pStyle w:val="Normal"/>
        <w:ind w:left="360"/>
      </w:pPr>
      <w:r>
        <w:rPr>
          <w:sz w:val="22"/>
          <w:szCs w:val="22"/>
        </w:rPr>
        <w:t xml:space="preserve">• Tokens JWT (HS256) contenant {id, email, role} avec expiration configurable (1440 min = 24h par défaut)</w:t>
      </w:r>
    </w:p>
    <w:p>
      <w:pPr>
        <w:pStyle w:val="Normal"/>
        <w:ind w:left="360"/>
      </w:pPr>
      <w:r>
        <w:rPr>
          <w:sz w:val="22"/>
          <w:szCs w:val="22"/>
        </w:rPr>
        <w:t xml:space="preserve">• Middleware d'injection get_current_user : extrait et valide le token depuis le header Authorization: Bearer</w:t>
      </w:r>
    </w:p>
    <w:p>
      <w:pPr>
        <w:pStyle w:val="Normal"/>
        <w:ind w:left="360"/>
      </w:pPr>
      <w:r>
        <w:rPr>
          <w:sz w:val="22"/>
          <w:szCs w:val="22"/>
        </w:rPr>
        <w:t xml:space="preserve">• Vérification anti-bot Cloudflare Turnstile sur login et inscription (optionnel en local)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5.4 Temps Réel – Socket.IO</w:t>
      </w:r>
    </w:p>
    <w:p>
      <w:pPr>
        <w:pStyle w:val="Normal"/>
      </w:pPr>
      <w:r>
        <w:rPr>
          <w:sz w:val="22"/>
          <w:szCs w:val="22"/>
        </w:rPr>
        <w:t xml:space="preserve">La communication temps réel est gérée par python-socketio. Les événements principaux sont :</w:t>
      </w:r>
    </w:p>
    <w:p>
      <w:pPr>
        <w:pStyle w:val="Normal"/>
        <w:ind w:left="360"/>
      </w:pPr>
      <w:r>
        <w:rPr>
          <w:sz w:val="22"/>
          <w:szCs w:val="22"/>
        </w:rPr>
        <w:t xml:space="preserve">• connect : authentification automatique du socket via le token JWT fourni dans auth</w:t>
      </w:r>
    </w:p>
    <w:p>
      <w:pPr>
        <w:pStyle w:val="Normal"/>
        <w:ind w:left="360"/>
      </w:pPr>
      <w:r>
        <w:rPr>
          <w:sz w:val="22"/>
          <w:szCs w:val="22"/>
        </w:rPr>
        <w:t xml:space="preserve">• join : liaison manuelle d'un userId à un socketId</w:t>
      </w:r>
    </w:p>
    <w:p>
      <w:pPr>
        <w:pStyle w:val="Normal"/>
        <w:ind w:left="360"/>
      </w:pPr>
      <w:r>
        <w:rPr>
          <w:sz w:val="22"/>
          <w:szCs w:val="22"/>
        </w:rPr>
        <w:t xml:space="preserve">• disconnect : nettoyage de la mappings userId → socketIds</w:t>
      </w:r>
    </w:p>
    <w:p>
      <w:pPr>
        <w:pStyle w:val="Normal"/>
        <w:ind w:left="360"/>
      </w:pPr>
      <w:r>
        <w:rPr>
          <w:sz w:val="22"/>
          <w:szCs w:val="22"/>
        </w:rPr>
        <w:t xml:space="preserve">• call_user / answer_call / ice_candidate / end_call : signalisation WebRTC pour les appels vidéo/audio</w:t>
      </w:r>
    </w:p>
    <w:p>
      <w:pPr>
        <w:pStyle w:val="Normal"/>
      </w:pPr>
      <w:r>
        <w:rPr>
          <w:sz w:val="22"/>
          <w:szCs w:val="22"/>
        </w:rPr>
        <w:t xml:space="preserve">La structure socket_users est un dictionnaire Dict[str, Set[str]] mappant chaque userId à ses socket IDs actifs. Cela permet d'envoyer des événements à un utilisateur sur tous ses onglets/appareils.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5.5 Modules (Routers) – Détail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auth.py – Authentification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/auth/login : connexion par email, téléphone (+237 normalisé) ou identifiant. Retourne un JWT.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/auth/register : inscription avec hachage bcrypt, normalisation téléphone Cameroun, vérification unicité email/téléphone.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/auth/me : profil complet (user + role + shop + managed_by).</w:t>
      </w:r>
    </w:p>
    <w:p>
      <w:pPr>
        <w:pStyle w:val="Normal"/>
        <w:ind w:left="360"/>
      </w:pPr>
      <w:r>
        <w:rPr>
          <w:sz w:val="22"/>
          <w:szCs w:val="22"/>
        </w:rPr>
        <w:t xml:space="preserve">• PUT /auth/update : mise à jour profil (nom, description, ville, téléphone, avatar).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/auth/switch-role : changement de rôle (buyer/seller/deliverer) via UPDATE user_roles.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/auth/save-fcm-token : sauvegarde du token Firebase Cloud Messaging.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/auth/link-deliverer : liaison d'un livreur à un vendeur (managed_by_id).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products.py – Produits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/products : liste des 20 derniers produits avec vendeur et boutique.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/products/{id} : détail produit avec images, note moyenne, nombre d'avis.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/products : création produit. Crée automatiquement une boutique si le vendeur n'en a pas.</w:t>
      </w:r>
    </w:p>
    <w:p>
      <w:pPr>
        <w:pStyle w:val="Normal"/>
        <w:ind w:left="360"/>
      </w:pPr>
      <w:r>
        <w:rPr>
          <w:sz w:val="22"/>
          <w:szCs w:val="22"/>
        </w:rPr>
        <w:t xml:space="preserve">• PUT /products/{id} : mise à jour partielle (COALESCE pour ne modifier que les champs fournis).</w:t>
      </w:r>
    </w:p>
    <w:p>
      <w:pPr>
        <w:pStyle w:val="Normal"/>
        <w:ind w:left="360"/>
      </w:pPr>
      <w:r>
        <w:rPr>
          <w:sz w:val="22"/>
          <w:szCs w:val="22"/>
        </w:rPr>
        <w:t xml:space="preserve">• DELETE /products/{id} : suppression en cascade (avis, négociations, commandes liées).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orders.py – Commandes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/orders/create : création commande avec calcul automatique du montant total (prix × quantité).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/orders/{id} : détail commande avec livreur associé.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/orders/ : liste des commandes filtrée par rôle (buyer=mes achats, seller=mes ventes) et statut.</w:t>
      </w:r>
    </w:p>
    <w:p>
      <w:pPr>
        <w:pStyle w:val="Normal"/>
        <w:ind w:left="360"/>
      </w:pPr>
      <w:r>
        <w:rPr>
          <w:sz w:val="22"/>
          <w:szCs w:val="22"/>
        </w:rPr>
        <w:t xml:space="preserve">•     Côté vendeur : calcul automatique des parts (livreur 10%, commission 3%, vendeur net).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payments.py – Paiements &amp; Escrow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/payments/initiate : débite le wallet acheteur, place les fonds en séquestre (escrow_balance), décrémente le stock, notifie le vendeur en temps réel.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/payments/confirm-receipt : libère l'escrow. Calcule et distribue : 3% commission plateforme, 10% livreur (si présent), reste au vendeur. Génère les notifications de paiement.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wallet.py – Portefeuille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/wallet/ : solde disponible et solde bloqué (escrow).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/wallet/transactions : historique des 50 dernières transactions.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/wallet/deposit : rechargement (MTN, Orange Money, etc.) avec upsert sur wallets.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chat.py – Messagerie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/chat/messages : envoi de message (texte, audio, médias). Notification Socket.IO temps réel au destinataire.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/chat/upload : upload de fichier média pour le chat.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/chat/conversations : création/récupération d'une conversation (unique par paire user+product).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/chat/conversations : liste des conversations avec dernier message, nombre de non-lus, infos interlocuteur.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/chat/{conversation_id}/messages : historique des messages avec marquage automatique comme lu.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delivery.py – Livraison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/delivery/available : missions disponibles (selon si livreur rattaché à un vendeur ou indépendant).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/delivery/my-missions : mes missions acceptées en cours.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/delivery/accept : accepter une mission (UPDATE atomique avec vérification pas déjà prise).</w:t>
      </w:r>
    </w:p>
    <w:p>
      <w:pPr>
        <w:pStyle w:val="Normal"/>
        <w:ind w:left="360"/>
      </w:pPr>
      <w:r>
        <w:rPr>
          <w:sz w:val="22"/>
          <w:szCs w:val="22"/>
        </w:rPr>
        <w:t xml:space="preserve">• PATCH /delivery/update-status : mise à jour statut (prepared/shipped/delivered) avec notification buyer en temps réel.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search.py – Recherche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/search/ : recherche multi-critères (texte, catégorie, prix min/max, tri). Utilise un catalogue de synonymes (search_catalog) pour maps mots locaux → termes standards.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/search/suggest : suggestions auto-complétion depuis le catalogue.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/search/categories : liste des catégories disponibles.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disputes.py – Litiges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/disputes/create : création d'un litige sur une commande. Bloque l'escrow (statut 'dispute').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/disputes/resolve : résolution par un admin (admin only).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admin.py – Administration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/admin/stats : KPIs globaux (revenus du mois, commissions totales, transactions du jour, nouveaux utilisateurs).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/admin/stats/charts : données graphiques (transactions 30j, distribution rôles, top 5 catégories).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/admin/disputes : liste des litiges ouverts.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ai.py – AgriBot (Assistant IA)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/ai/chat : chatbot intelligent. Si OPENAI_API_KEY configurée → appel GPT. Sinon → réponses locales prédéfinies sur la navigation, les fonctionnalités et les paiements.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feed.py – Fil d'actualités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/feed : stories et publications des vendeurs suivis, par ordre chronologique.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posts.py – Publications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Gestion des stories (éphémères 24h) et posts permanents des vendeurs.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seller.py – Vendeur</w:t>
      </w:r>
    </w:p>
    <w:p>
      <w:pPr>
        <w:pStyle w:val="Normal"/>
        <w:ind w:left="360"/>
      </w:pPr>
      <w:r>
        <w:rPr>
          <w:sz w:val="22"/>
          <w:szCs w:val="22"/>
        </w:rPr>
        <w:t xml:space="preserve">• Dashboard vendeur : statistiques de ventes, gestion boutique, liste des commandes reçues.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shops.py – Boutiques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CRUD boutiques : création, modification du nom/logo, consultation publique.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notifications.py – Notifications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/notifications : liste des notifications de l'utilisateur connecté.</w:t>
      </w:r>
    </w:p>
    <w:p>
      <w:pPr>
        <w:pStyle w:val="Normal"/>
        <w:ind w:left="360"/>
      </w:pPr>
      <w:r>
        <w:rPr>
          <w:sz w:val="22"/>
          <w:szCs w:val="22"/>
        </w:rPr>
        <w:t xml:space="preserve">• PATCH /notifications/{id}/read : marquage comme lu.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invoices.py – Factures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GET /invoices/{order_id} : génération de facture PDF/HTML pour une commande complétée.</w:t>
      </w:r>
    </w:p>
    <w:p>
      <w:pPr>
        <w:pStyle w:val="Normal"/>
      </w:pPr>
    </w:p>
    <w:p>
      <w:pPr>
        <w:pStyle w:val="Heading3"/>
      </w:pPr>
      <w:r>
        <w:rPr>
          <w:b/>
          <w:bCs/>
          <w:color w:val="388E3C"/>
          <w:sz w:val="26"/>
          <w:szCs w:val="26"/>
        </w:rPr>
        <w:t xml:space="preserve">media.py – Médias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 /media/upload : upload d'images/vidéos. Stockage local (uploads/) ou Cloudflare R2 si configuré.</w:t>
      </w:r>
    </w:p>
    <w:p>
      <w:pPr>
        <w:pStyle w:val="Normal"/>
      </w:pPr>
    </w:p>
    <w:p>
      <w:pPr>
        <w:pStyle w:val="Normal"/>
      </w:pPr>
      <w:r>
        <w:rPr>
          <w:color w:val="BDBDB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6. FRONTEND – REACT / TYPESCRIPT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6.1 Configuration Vite (vite.config.ts)</w:t>
      </w:r>
    </w:p>
    <w:p>
      <w:pPr>
        <w:pStyle w:val="Normal"/>
      </w:pPr>
      <w:r>
        <w:rPr>
          <w:sz w:val="22"/>
          <w:szCs w:val="22"/>
        </w:rPr>
        <w:t xml:space="preserve">Vite est configuré avec un proxy transparent :</w:t>
      </w:r>
    </w:p>
    <w:p>
      <w:pPr>
        <w:pStyle w:val="Normal"/>
        <w:ind w:left="360"/>
      </w:pPr>
      <w:r>
        <w:rPr>
          <w:sz w:val="22"/>
          <w:szCs w:val="22"/>
        </w:rPr>
        <w:t xml:space="preserve">• Toutes les requêtes /api/* sont redirigées vers http://127.0.0.1:8000/* (le préfixe /api est retiré)</w:t>
      </w:r>
    </w:p>
    <w:p>
      <w:pPr>
        <w:pStyle w:val="Normal"/>
        <w:ind w:left="360"/>
      </w:pPr>
      <w:r>
        <w:rPr>
          <w:sz w:val="22"/>
          <w:szCs w:val="22"/>
        </w:rPr>
        <w:t xml:space="preserve">• /socket.io/* est proxifié en WebSocket vers le backend (ws: true)</w:t>
      </w:r>
    </w:p>
    <w:p>
      <w:pPr>
        <w:pStyle w:val="Normal"/>
        <w:ind w:left="360"/>
      </w:pPr>
      <w:r>
        <w:rPr>
          <w:sz w:val="22"/>
          <w:szCs w:val="22"/>
        </w:rPr>
        <w:t xml:space="preserve">• host: '0.0.0.0' permet l'accès depuis le réseau local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6.2 Routage (App.tsx)</w:t>
      </w:r>
    </w:p>
    <w:p>
      <w:pPr>
        <w:pStyle w:val="Normal"/>
      </w:pPr>
      <w:r>
        <w:rPr>
          <w:sz w:val="22"/>
          <w:szCs w:val="22"/>
        </w:rPr>
        <w:t xml:space="preserve">React Router DOM v7 gère toutes les routes. L'architecture est :</w:t>
      </w:r>
    </w:p>
    <w:p>
      <w:pPr>
        <w:pStyle w:val="Normal"/>
        <w:ind w:left="360"/>
      </w:pPr>
      <w:r>
        <w:rPr>
          <w:sz w:val="22"/>
          <w:szCs w:val="22"/>
        </w:rPr>
        <w:t xml:space="preserve">• Routes publiques : /, /login, /register</w:t>
      </w:r>
    </w:p>
    <w:p>
      <w:pPr>
        <w:pStyle w:val="Normal"/>
        <w:ind w:left="360"/>
      </w:pPr>
      <w:r>
        <w:rPr>
          <w:sz w:val="22"/>
          <w:szCs w:val="22"/>
        </w:rPr>
        <w:t xml:space="preserve">• Routes protégées (ProtectedRoute + MainLayout) : toutes les pages internes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Routes admin (requireAdmin) : /admin/dashboard, /admin/transactions</w:t>
      </w:r>
    </w:p>
    <w:p>
      <w:pPr>
        <w:pStyle w:val="Normal"/>
        <w:ind w:left="360"/>
      </w:pPr>
      <w:r>
        <w:rPr>
          <w:sz w:val="22"/>
          <w:szCs w:val="22"/>
        </w:rPr>
        <w:t xml:space="preserve">• ChatRedirect : /chat/:id redirige vers /conversations avec le chat ouvert</w:t>
      </w:r>
    </w:p>
    <w:p>
      <w:pPr>
        <w:pStyle w:val="Normal"/>
        <w:ind w:left="360"/>
      </w:pPr>
      <w:r>
        <w:rPr>
          <w:sz w:val="22"/>
          <w:szCs w:val="22"/>
        </w:rPr>
        <w:t xml:space="preserve">• Le composant &lt;AIAssistant /&gt; est présent sur toutes les pages (chatbot flottant)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6.3 Pages (28 pages)</w:t>
      </w:r>
    </w:p>
    <w:p>
      <w:pPr>
        <w:pStyle w:val="Normal"/>
        <w:ind w:left="360"/>
      </w:pPr>
      <w:r>
        <w:rPr>
          <w:sz w:val="22"/>
          <w:szCs w:val="22"/>
        </w:rPr>
        <w:t xml:space="preserve">• WelcomePage : Page d'accueil publique avec présentation de la plateforme</w:t>
      </w:r>
    </w:p>
    <w:p>
      <w:pPr>
        <w:pStyle w:val="Normal"/>
        <w:ind w:left="360"/>
      </w:pPr>
      <w:r>
        <w:rPr>
          <w:sz w:val="22"/>
          <w:szCs w:val="22"/>
        </w:rPr>
        <w:t xml:space="preserve">• LoginPage : Connexion avec email ou numéro de téléphone, intégration Turnstile</w:t>
      </w:r>
    </w:p>
    <w:p>
      <w:pPr>
        <w:pStyle w:val="Normal"/>
        <w:ind w:left="360"/>
      </w:pPr>
      <w:r>
        <w:rPr>
          <w:sz w:val="22"/>
          <w:szCs w:val="22"/>
        </w:rPr>
        <w:t xml:space="preserve">• RegisterPage : Inscription complète : nom, email, téléphone, rôle, localisation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FeedPage : Fil d'actualités : stories et publications des vendeurs</w:t>
      </w:r>
    </w:p>
    <w:p>
      <w:pPr>
        <w:pStyle w:val="Normal"/>
        <w:ind w:left="360"/>
      </w:pPr>
      <w:r>
        <w:rPr>
          <w:sz w:val="22"/>
          <w:szCs w:val="22"/>
        </w:rPr>
        <w:t xml:space="preserve">• StoriesPage : Visualisation des stories éphémères (24h) avec barre de progression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ProductDetailPage : Détail produit : images, prix, vendeur, avis, bouton commande/chat</w:t>
      </w:r>
    </w:p>
    <w:p>
      <w:pPr>
        <w:pStyle w:val="Normal"/>
        <w:ind w:left="360"/>
      </w:pPr>
      <w:r>
        <w:rPr>
          <w:sz w:val="22"/>
          <w:szCs w:val="22"/>
        </w:rPr>
        <w:t xml:space="preserve">• SearchPage : Recherche avec filtres (catégorie, prix) et suggestions auto-complétion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SearchResultsPage : Résultats de recherche paginés (produits + publications)</w:t>
      </w:r>
    </w:p>
    <w:p>
      <w:pPr>
        <w:pStyle w:val="Normal"/>
        <w:ind w:left="360"/>
      </w:pPr>
      <w:r>
        <w:rPr>
          <w:sz w:val="22"/>
          <w:szCs w:val="22"/>
        </w:rPr>
        <w:t xml:space="preserve">• OrderCreationPage : Création de commande avec adresse de livraison et mode de paiement</w:t>
      </w:r>
    </w:p>
    <w:p>
      <w:pPr>
        <w:pStyle w:val="Normal"/>
        <w:ind w:left="360"/>
      </w:pPr>
      <w:r>
        <w:rPr>
          <w:sz w:val="22"/>
          <w:szCs w:val="22"/>
        </w:rPr>
        <w:t xml:space="preserve">• OrderTrackingPage : Suivi de commande en temps réel avec timeline de statuts</w:t>
      </w:r>
    </w:p>
    <w:p>
      <w:pPr>
        <w:pStyle w:val="Normal"/>
        <w:ind w:left="360"/>
      </w:pPr>
      <w:r>
        <w:rPr>
          <w:sz w:val="22"/>
          <w:szCs w:val="22"/>
        </w:rPr>
        <w:t xml:space="preserve">• PaymentPage : Paiement via wallet ou Mobile Money (MTN/Orange)</w:t>
      </w:r>
    </w:p>
    <w:p>
      <w:pPr>
        <w:pStyle w:val="Normal"/>
        <w:ind w:left="360"/>
      </w:pPr>
      <w:r>
        <w:rPr>
          <w:sz w:val="22"/>
          <w:szCs w:val="22"/>
        </w:rPr>
        <w:t xml:space="preserve">• WalletPage : Portefeuille : solde, historique transactions, rechargement</w:t>
      </w:r>
    </w:p>
    <w:p>
      <w:pPr>
        <w:pStyle w:val="Normal"/>
        <w:ind w:left="360"/>
      </w:pPr>
      <w:r>
        <w:rPr>
          <w:sz w:val="22"/>
          <w:szCs w:val="22"/>
        </w:rPr>
        <w:t xml:space="preserve">• SellerDashboard : Dashboard vendeur : ventes, produits, commandes reçues, statistiques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DelivererDashboard : Dashboard livreur : missions disponibles, missions en cours, historique</w:t>
      </w:r>
    </w:p>
    <w:p>
      <w:pPr>
        <w:pStyle w:val="Normal"/>
        <w:ind w:left="360"/>
      </w:pPr>
      <w:r>
        <w:rPr>
          <w:sz w:val="22"/>
          <w:szCs w:val="22"/>
        </w:rPr>
        <w:t xml:space="preserve">• AdminDashboard : Dashboard admin : KPIs, graphiques recharts, gestion litiges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ChatPage : Interface de chat temps réel : texte, audio, images, appels WebRTC</w:t>
      </w:r>
    </w:p>
    <w:p>
      <w:pPr>
        <w:pStyle w:val="Normal"/>
        <w:ind w:left="360"/>
      </w:pPr>
      <w:r>
        <w:rPr>
          <w:sz w:val="22"/>
          <w:szCs w:val="22"/>
        </w:rPr>
        <w:t xml:space="preserve">• ConversationsPage : Liste des conversations avec non-lus et dernier message</w:t>
      </w:r>
    </w:p>
    <w:p>
      <w:pPr>
        <w:pStyle w:val="Normal"/>
        <w:ind w:left="360"/>
      </w:pPr>
      <w:r>
        <w:rPr>
          <w:sz w:val="22"/>
          <w:szCs w:val="22"/>
        </w:rPr>
        <w:t xml:space="preserve">• MessengerPage : Vue split conversations + chat intégrée</w:t>
      </w:r>
    </w:p>
    <w:p>
      <w:pPr>
        <w:pStyle w:val="Normal"/>
        <w:ind w:left="360"/>
      </w:pPr>
      <w:r>
        <w:rPr>
          <w:sz w:val="22"/>
          <w:szCs w:val="22"/>
        </w:rPr>
        <w:t xml:space="preserve">• ProfilePage : Profil utilisateur avec switch de rôle (buyer/seller/deliverer)</w:t>
      </w:r>
    </w:p>
    <w:p>
      <w:pPr>
        <w:pStyle w:val="Normal"/>
        <w:ind w:left="360"/>
      </w:pPr>
      <w:r>
        <w:rPr>
          <w:sz w:val="22"/>
          <w:szCs w:val="22"/>
        </w:rPr>
        <w:t xml:space="preserve">• SettingsPage : Paramètres du compte : mot de passe, notifications, préférences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HistoryPage : Historique des commandes avec filtres par statut</w:t>
      </w:r>
    </w:p>
    <w:p>
      <w:pPr>
        <w:pStyle w:val="Normal"/>
        <w:ind w:left="360"/>
      </w:pPr>
      <w:r>
        <w:rPr>
          <w:sz w:val="22"/>
          <w:szCs w:val="22"/>
        </w:rPr>
        <w:t xml:space="preserve">• ShopPage : Page publique d'une boutique : produits du vendeur</w:t>
      </w:r>
    </w:p>
    <w:p>
      <w:pPr>
        <w:pStyle w:val="Normal"/>
        <w:ind w:left="360"/>
      </w:pPr>
      <w:r>
        <w:rPr>
          <w:sz w:val="22"/>
          <w:szCs w:val="22"/>
        </w:rPr>
        <w:t xml:space="preserve">• CreateProductPage : Formulaire création produit : titre, photos, prix, stock, catégorie</w:t>
      </w:r>
    </w:p>
    <w:p>
      <w:pPr>
        <w:pStyle w:val="Normal"/>
        <w:ind w:left="360"/>
      </w:pPr>
      <w:r>
        <w:rPr>
          <w:sz w:val="22"/>
          <w:szCs w:val="22"/>
        </w:rPr>
        <w:t xml:space="preserve">• EditProductPage : Formulaire d'édition d'un produit existant</w:t>
      </w:r>
    </w:p>
    <w:p>
      <w:pPr>
        <w:pStyle w:val="Normal"/>
        <w:ind w:left="360"/>
      </w:pPr>
      <w:r>
        <w:rPr>
          <w:sz w:val="22"/>
          <w:szCs w:val="22"/>
        </w:rPr>
        <w:t xml:space="preserve">• ReviewPage : Notation et commentaire d'un produit post-livraison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DisputePage : Formulaire d'ouverture d'un litige sur une commande</w:t>
      </w:r>
    </w:p>
    <w:p>
      <w:pPr>
        <w:pStyle w:val="Normal"/>
        <w:ind w:left="360"/>
      </w:pPr>
      <w:r>
        <w:rPr>
          <w:sz w:val="22"/>
          <w:szCs w:val="22"/>
        </w:rPr>
        <w:t xml:space="preserve">• DisputeCenter : Centre de gestion des litiges (admin)</w:t>
      </w:r>
    </w:p>
    <w:p>
      <w:pPr>
        <w:pStyle w:val="Normal"/>
        <w:ind w:left="360"/>
      </w:pPr>
      <w:r>
        <w:rPr>
          <w:sz w:val="22"/>
          <w:szCs w:val="22"/>
        </w:rPr>
        <w:t xml:space="preserve">• TransactionsList / TransactionDetail : Liste et détail des transactions (admin)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6.4 Composants Partagés</w:t>
      </w:r>
    </w:p>
    <w:p>
      <w:pPr>
        <w:pStyle w:val="Normal"/>
        <w:ind w:left="360"/>
      </w:pPr>
      <w:r>
        <w:rPr>
          <w:sz w:val="22"/>
          <w:szCs w:val="22"/>
        </w:rPr>
        <w:t xml:space="preserve">• MainLayout.tsx : Mise en page globale : sidebar desktop (navigation, profil, switch de rôle, notifications), header, zone de contenu principal</w:t>
      </w:r>
    </w:p>
    <w:p>
      <w:pPr>
        <w:pStyle w:val="Normal"/>
        <w:ind w:left="360"/>
      </w:pPr>
      <w:r>
        <w:rPr>
          <w:sz w:val="22"/>
          <w:szCs w:val="22"/>
        </w:rPr>
        <w:t xml:space="preserve">• ProtectedRoute.tsx : Garde de route : redirige vers /login si non authentifié ; redirige si admin requis et utilisateur non admin</w:t>
      </w:r>
    </w:p>
    <w:p>
      <w:pPr>
        <w:pStyle w:val="Normal"/>
        <w:ind w:left="360"/>
      </w:pPr>
      <w:r>
        <w:rPr>
          <w:sz w:val="22"/>
          <w:szCs w:val="22"/>
        </w:rPr>
        <w:t xml:space="preserve">• AIAssistant.tsx : Bouton flottant qui ouvre le modal chatbot AgriBot</w:t>
      </w:r>
    </w:p>
    <w:p>
      <w:pPr>
        <w:pStyle w:val="Normal"/>
        <w:ind w:left="360"/>
      </w:pPr>
      <w:r>
        <w:rPr>
          <w:sz w:val="22"/>
          <w:szCs w:val="22"/>
        </w:rPr>
        <w:t xml:space="preserve">• AIAssistantModal.jsx : Modal du chatbot avec historique de conversation et envoi de messages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ProductCard.tsx : Carte produit réutilisable : image, nom, prix, vendeur, boutons action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PostCard.tsx : Carte publication/story pour le feed</w:t>
      </w:r>
    </w:p>
    <w:p>
      <w:pPr>
        <w:pStyle w:val="Normal"/>
        <w:ind w:left="360"/>
      </w:pPr>
      <w:r>
        <w:rPr>
          <w:sz w:val="22"/>
          <w:szCs w:val="22"/>
        </w:rPr>
        <w:t xml:space="preserve">• UserAvatar.tsx : Avatar utilisateur avec initiales en fallback</w:t>
      </w:r>
    </w:p>
    <w:p>
      <w:pPr>
        <w:pStyle w:val="Normal"/>
        <w:ind w:left="360"/>
      </w:pPr>
      <w:r>
        <w:rPr>
          <w:sz w:val="22"/>
          <w:szCs w:val="22"/>
        </w:rPr>
        <w:t xml:space="preserve">• ConfirmModal.tsx : Modal de confirmation générique pour les actions destructives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ReportModal.tsx : Modal de signalement d'un contenu</w:t>
      </w:r>
    </w:p>
    <w:p>
      <w:pPr>
        <w:pStyle w:val="Normal"/>
        <w:ind w:left="360"/>
      </w:pPr>
      <w:r>
        <w:rPr>
          <w:sz w:val="22"/>
          <w:szCs w:val="22"/>
        </w:rPr>
        <w:t xml:space="preserve">• TurnstileWidget.tsx : Widget anti-bot Cloudflare Turnstile pour les formulaires</w:t>
      </w:r>
    </w:p>
    <w:p>
      <w:pPr>
        <w:pStyle w:val="Normal"/>
      </w:pPr>
    </w:p>
    <w:p>
      <w:pPr>
        <w:pStyle w:val="Normal"/>
      </w:pPr>
      <w:r>
        <w:rPr>
          <w:color w:val="BDBDB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7. BASE DE DONNÉES – POSTGRESQL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7.1 Tables Principales</w:t>
      </w: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users</w:t>
      </w:r>
    </w:p>
    <w:p>
      <w:pPr>
        <w:pStyle w:val="Normal"/>
        <w:ind w:left="360"/>
      </w:pPr>
      <w:r>
        <w:rPr>
          <w:sz w:val="22"/>
          <w:szCs w:val="22"/>
        </w:rPr>
        <w:t xml:space="preserve">id (UUID PK), full_name, email (UNIQUE), password_hash, phone (UNIQUE), location, description, avatar_url, fcm_token, managed_by_id (FK→users), created_at, updated_at</w:t>
      </w:r>
    </w:p>
    <w:p>
      <w:pPr>
        <w:pStyle w:val="Normal"/>
      </w:pP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user_roles</w:t>
      </w:r>
    </w:p>
    <w:p>
      <w:pPr>
        <w:pStyle w:val="Normal"/>
        <w:ind w:left="360"/>
      </w:pPr>
      <w:r>
        <w:rPr>
          <w:sz w:val="22"/>
          <w:szCs w:val="22"/>
        </w:rPr>
        <w:t xml:space="preserve">user_id (FK→users), role (ENUM: buyer/seller/deliverer/admin)</w:t>
      </w:r>
    </w:p>
    <w:p>
      <w:pPr>
        <w:pStyle w:val="Normal"/>
      </w:pP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shops</w:t>
      </w:r>
    </w:p>
    <w:p>
      <w:pPr>
        <w:pStyle w:val="Normal"/>
        <w:ind w:left="360"/>
      </w:pPr>
      <w:r>
        <w:rPr>
          <w:sz w:val="22"/>
          <w:szCs w:val="22"/>
        </w:rPr>
        <w:t xml:space="preserve">id (UUID PK), seller_id (FK→users), name, description, logo_url, created_at</w:t>
      </w:r>
    </w:p>
    <w:p>
      <w:pPr>
        <w:pStyle w:val="Normal"/>
      </w:pP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products</w:t>
      </w:r>
    </w:p>
    <w:p>
      <w:pPr>
        <w:pStyle w:val="Normal"/>
        <w:ind w:left="360"/>
      </w:pPr>
      <w:r>
        <w:rPr>
          <w:sz w:val="22"/>
          <w:szCs w:val="22"/>
        </w:rPr>
        <w:t xml:space="preserve">id (UUID PK), shop_id (FK→shops), name, description, price, unit, image_url, media_urls (ARRAY), quantity_available, category_id (FK→categories), location, latitude, longitude, created_at</w:t>
      </w:r>
    </w:p>
    <w:p>
      <w:pPr>
        <w:pStyle w:val="Normal"/>
      </w:pP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categories</w:t>
      </w:r>
    </w:p>
    <w:p>
      <w:pPr>
        <w:pStyle w:val="Normal"/>
        <w:ind w:left="360"/>
      </w:pPr>
      <w:r>
        <w:rPr>
          <w:sz w:val="22"/>
          <w:szCs w:val="22"/>
        </w:rPr>
        <w:t xml:space="preserve">id (UUID PK), name, icon, parent_id</w:t>
      </w:r>
    </w:p>
    <w:p>
      <w:pPr>
        <w:pStyle w:val="Normal"/>
      </w:pP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orders</w:t>
      </w:r>
    </w:p>
    <w:p>
      <w:pPr>
        <w:pStyle w:val="Normal"/>
        <w:ind w:left="360"/>
      </w:pPr>
      <w:r>
        <w:rPr>
          <w:sz w:val="22"/>
          <w:szCs w:val="22"/>
        </w:rPr>
        <w:t xml:space="preserve">id (UUID PK), buyer_id, shop_id, product_id, quantity, total_amount, status (pending/prepared/accepted/shipped/delivered/completed/dispute), delivery_address, payment_method, deliverer_id, created_at, updated_at</w:t>
      </w:r>
    </w:p>
    <w:p>
      <w:pPr>
        <w:pStyle w:val="Normal"/>
      </w:pP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wallets</w:t>
      </w:r>
    </w:p>
    <w:p>
      <w:pPr>
        <w:pStyle w:val="Normal"/>
        <w:ind w:left="360"/>
      </w:pPr>
      <w:r>
        <w:rPr>
          <w:sz w:val="22"/>
          <w:szCs w:val="22"/>
        </w:rPr>
        <w:t xml:space="preserve">id, user_id (UNIQUE), balance (DECIMAL), escrow_balance (DECIMAL), created_at, updated_at</w:t>
      </w:r>
    </w:p>
    <w:p>
      <w:pPr>
        <w:pStyle w:val="Normal"/>
      </w:pP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transactions</w:t>
      </w:r>
    </w:p>
    <w:p>
      <w:pPr>
        <w:pStyle w:val="Normal"/>
        <w:ind w:left="360"/>
      </w:pPr>
      <w:r>
        <w:rPr>
          <w:sz w:val="22"/>
          <w:szCs w:val="22"/>
        </w:rPr>
        <w:t xml:space="preserve">id, wallet_id, order_id, amount, type (deposit/escrow_lock/release/withdrawal), status (pending/completed), description, created_at</w:t>
      </w:r>
    </w:p>
    <w:p>
      <w:pPr>
        <w:pStyle w:val="Normal"/>
      </w:pP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conversations</w:t>
      </w:r>
    </w:p>
    <w:p>
      <w:pPr>
        <w:pStyle w:val="Normal"/>
        <w:ind w:left="360"/>
      </w:pPr>
      <w:r>
        <w:rPr>
          <w:sz w:val="22"/>
          <w:szCs w:val="22"/>
        </w:rPr>
        <w:t xml:space="preserve">id (UUID PK), user1_id, user2_id, product_id, deleted_by_user1 (BOOL), deleted_by_user2 (BOOL), user1_deleted_at, user2_deleted_at, created_at</w:t>
      </w:r>
    </w:p>
    <w:p>
      <w:pPr>
        <w:pStyle w:val="Normal"/>
      </w:pP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messages</w:t>
      </w:r>
    </w:p>
    <w:p>
      <w:pPr>
        <w:pStyle w:val="Normal"/>
        <w:ind w:left="360"/>
      </w:pPr>
      <w:r>
        <w:rPr>
          <w:sz w:val="22"/>
          <w:szCs w:val="22"/>
        </w:rPr>
        <w:t xml:space="preserve">id, conversation_id, sender_id, content, type (text/audio/image/video), audio_url, media_url, is_read (BOOL), created_at</w:t>
      </w:r>
    </w:p>
    <w:p>
      <w:pPr>
        <w:pStyle w:val="Normal"/>
      </w:pP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notifications</w:t>
      </w:r>
    </w:p>
    <w:p>
      <w:pPr>
        <w:pStyle w:val="Normal"/>
        <w:ind w:left="360"/>
      </w:pPr>
      <w:r>
        <w:rPr>
          <w:sz w:val="22"/>
          <w:szCs w:val="22"/>
        </w:rPr>
        <w:t xml:space="preserve">id, user_id, title, content, type, target_id, is_read (BOOL), created_at</w:t>
      </w:r>
    </w:p>
    <w:p>
      <w:pPr>
        <w:pStyle w:val="Normal"/>
      </w:pP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disputes</w:t>
      </w:r>
    </w:p>
    <w:p>
      <w:pPr>
        <w:pStyle w:val="Normal"/>
        <w:ind w:left="360"/>
      </w:pPr>
      <w:r>
        <w:rPr>
          <w:sz w:val="22"/>
          <w:szCs w:val="22"/>
        </w:rPr>
        <w:t xml:space="preserve">id, order_id, buyer_id, reason, description, status (pending/resolved), created_at, resolved_at</w:t>
      </w:r>
    </w:p>
    <w:p>
      <w:pPr>
        <w:pStyle w:val="Normal"/>
      </w:pP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product_reviews</w:t>
      </w:r>
    </w:p>
    <w:p>
      <w:pPr>
        <w:pStyle w:val="Normal"/>
        <w:ind w:left="360"/>
      </w:pPr>
      <w:r>
        <w:rPr>
          <w:sz w:val="22"/>
          <w:szCs w:val="22"/>
        </w:rPr>
        <w:t xml:space="preserve">id, product_id, user_id, rating (1-5), comment, created_at</w:t>
      </w:r>
    </w:p>
    <w:p>
      <w:pPr>
        <w:pStyle w:val="Normal"/>
      </w:pP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posts</w:t>
      </w:r>
    </w:p>
    <w:p>
      <w:pPr>
        <w:pStyle w:val="Normal"/>
        <w:ind w:left="360"/>
      </w:pPr>
      <w:r>
        <w:rPr>
          <w:sz w:val="22"/>
          <w:szCs w:val="22"/>
        </w:rPr>
        <w:t xml:space="preserve">id, user_id, content, media_url, type (story/permanent), created_at</w:t>
      </w:r>
    </w:p>
    <w:p>
      <w:pPr>
        <w:pStyle w:val="Normal"/>
      </w:pP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search_catalog</w:t>
      </w:r>
    </w:p>
    <w:p>
      <w:pPr>
        <w:pStyle w:val="Normal"/>
        <w:ind w:left="360"/>
      </w:pPr>
      <w:r>
        <w:rPr>
          <w:sz w:val="22"/>
          <w:szCs w:val="22"/>
        </w:rPr>
        <w:t xml:space="preserve">id, common_name, breed_variety, category, synonyms (ARRAY), search_keywords (ARRAY), local_names (ARRAY), typos (ARRAY)</w:t>
      </w:r>
    </w:p>
    <w:p>
      <w:pPr>
        <w:pStyle w:val="Normal"/>
      </w:pPr>
    </w:p>
    <w:p>
      <w:pPr>
        <w:pStyle w:val="Heading4"/>
      </w:pPr>
      <w:r>
        <w:rPr>
          <w:b/>
          <w:bCs/>
          <w:color w:val="43A047"/>
          <w:sz w:val="24"/>
          <w:szCs w:val="24"/>
        </w:rPr>
        <w:t xml:space="preserve">negotiations</w:t>
      </w:r>
    </w:p>
    <w:p>
      <w:pPr>
        <w:pStyle w:val="Normal"/>
        <w:ind w:left="360"/>
      </w:pPr>
      <w:r>
        <w:rPr>
          <w:sz w:val="22"/>
          <w:szCs w:val="22"/>
        </w:rPr>
        <w:t xml:space="preserve">id, product_id, buyer_id, proposed_price, status, created_at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7.2 Logique Escrow (Séquestre)</w:t>
      </w:r>
    </w:p>
    <w:p>
      <w:pPr>
        <w:pStyle w:val="Normal"/>
      </w:pPr>
      <w:r>
        <w:rPr>
          <w:sz w:val="22"/>
          <w:szCs w:val="22"/>
        </w:rPr>
        <w:t xml:space="preserve">Le système de séquestre est le cœur du modèle de confiance d'AgriMarché :</w:t>
      </w:r>
    </w:p>
    <w:p>
      <w:pPr>
        <w:pStyle w:val="Normal"/>
        <w:ind w:left="360"/>
      </w:pPr>
      <w:r>
        <w:rPr>
          <w:sz w:val="22"/>
          <w:szCs w:val="22"/>
        </w:rPr>
        <w:t xml:space="preserve">1. L'acheteur initie un paiement → POST /payments/initiate</w:t>
      </w:r>
    </w:p>
    <w:p>
      <w:pPr>
        <w:pStyle w:val="Normal"/>
        <w:ind w:left="360"/>
      </w:pPr>
      <w:r>
        <w:rPr>
          <w:sz w:val="22"/>
          <w:szCs w:val="22"/>
        </w:rPr>
        <w:t xml:space="preserve">2. Le solde du wallet acheteur est débité : balance -= montant</w:t>
      </w:r>
    </w:p>
    <w:p>
      <w:pPr>
        <w:pStyle w:val="Normal"/>
        <w:ind w:left="360"/>
      </w:pPr>
      <w:r>
        <w:rPr>
          <w:sz w:val="22"/>
          <w:szCs w:val="22"/>
        </w:rPr>
        <w:t xml:space="preserve">3. Le montant est placé en séquestre : escrow_balance += montant</w:t>
      </w:r>
    </w:p>
    <w:p>
      <w:pPr>
        <w:pStyle w:val="Normal"/>
        <w:ind w:left="360"/>
      </w:pPr>
      <w:r>
        <w:rPr>
          <w:sz w:val="22"/>
          <w:szCs w:val="22"/>
        </w:rPr>
        <w:t xml:space="preserve">4. Une transaction de type 'escrow_lock' est créée (statut: pending)</w:t>
      </w:r>
    </w:p>
    <w:p>
      <w:pPr>
        <w:pStyle w:val="Normal"/>
        <w:ind w:left="360"/>
      </w:pPr>
      <w:r>
        <w:rPr>
          <w:sz w:val="22"/>
          <w:szCs w:val="22"/>
        </w:rPr>
        <w:t xml:space="preserve">5. Le stock du produit est décrémenté</w:t>
      </w:r>
    </w:p>
    <w:p>
      <w:pPr>
        <w:pStyle w:val="Normal"/>
        <w:ind w:left="360"/>
      </w:pPr>
      <w:r>
        <w:rPr>
          <w:sz w:val="22"/>
          <w:szCs w:val="22"/>
        </w:rPr>
        <w:t xml:space="preserve">6. Le vendeur est notifié (Socket.IO + notifications table)</w:t>
      </w:r>
    </w:p>
    <w:p>
      <w:pPr>
        <w:pStyle w:val="Normal"/>
        <w:ind w:left="360"/>
      </w:pPr>
      <w:r>
        <w:rPr>
          <w:sz w:val="22"/>
          <w:szCs w:val="22"/>
        </w:rPr>
        <w:t xml:space="preserve">7. La commande passe en statut 'pending'</w:t>
      </w:r>
    </w:p>
    <w:p>
      <w:pPr>
        <w:pStyle w:val="Normal"/>
        <w:ind w:left="360"/>
      </w:pPr>
      <w:r>
        <w:rPr>
          <w:sz w:val="22"/>
          <w:szCs w:val="22"/>
        </w:rPr>
        <w:t xml:space="preserve">8. Le livreur accepte la mission et livre</w:t>
      </w:r>
    </w:p>
    <w:p>
      <w:pPr>
        <w:pStyle w:val="Normal"/>
        <w:ind w:left="360"/>
      </w:pPr>
      <w:r>
        <w:rPr>
          <w:sz w:val="22"/>
          <w:szCs w:val="22"/>
        </w:rPr>
        <w:t xml:space="preserve">9. L'acheteur confirme la réception → POST /payments/confirm-receipt</w:t>
      </w:r>
    </w:p>
    <w:p>
      <w:pPr>
        <w:pStyle w:val="Normal"/>
        <w:ind w:left="360"/>
      </w:pPr>
      <w:r>
        <w:rPr>
          <w:sz w:val="22"/>
          <w:szCs w:val="22"/>
        </w:rPr>
        <w:t xml:space="preserve">10. Calcul et distribution des fonds :</w:t>
      </w:r>
    </w:p>
    <w:p>
      <w:pPr>
        <w:pStyle w:val="Normal"/>
        <w:ind w:left="360"/>
      </w:pPr>
      <w:r>
        <w:rPr>
          <w:sz w:val="22"/>
          <w:szCs w:val="22"/>
        </w:rPr>
        <w:t xml:space="preserve">    • Commission plateforme : 3% du total</w:t>
      </w:r>
    </w:p>
    <w:p>
      <w:pPr>
        <w:pStyle w:val="Normal"/>
        <w:ind w:left="360"/>
      </w:pPr>
      <w:r>
        <w:rPr>
          <w:sz w:val="22"/>
          <w:szCs w:val="22"/>
        </w:rPr>
        <w:t xml:space="preserve">    • Part livreur (si présent) : 10% du total</w:t>
      </w:r>
    </w:p>
    <w:p>
      <w:pPr>
        <w:pStyle w:val="Normal"/>
        <w:ind w:left="360"/>
      </w:pPr>
      <w:r>
        <w:rPr>
          <w:sz w:val="22"/>
          <w:szCs w:val="22"/>
        </w:rPr>
        <w:t xml:space="preserve">    • Net vendeur : total - 3% - 10% (ou total - 3% si pas de livreur)</w:t>
      </w:r>
    </w:p>
    <w:p>
      <w:pPr>
        <w:pStyle w:val="Normal"/>
        <w:ind w:left="360"/>
      </w:pPr>
      <w:r>
        <w:rPr>
          <w:sz w:val="22"/>
          <w:szCs w:val="22"/>
        </w:rPr>
        <w:t xml:space="preserve">11. Le wallet vendeur est crédité du montant net</w:t>
      </w:r>
    </w:p>
    <w:p>
      <w:pPr>
        <w:pStyle w:val="Normal"/>
        <w:ind w:left="360"/>
      </w:pPr>
      <w:r>
        <w:rPr>
          <w:sz w:val="22"/>
          <w:szCs w:val="22"/>
        </w:rPr>
        <w:t xml:space="preserve">12. Le wallet livreur est crédité de sa part</w:t>
      </w:r>
    </w:p>
    <w:p>
      <w:pPr>
        <w:pStyle w:val="Normal"/>
        <w:ind w:left="360"/>
      </w:pPr>
      <w:r>
        <w:rPr>
          <w:sz w:val="22"/>
          <w:szCs w:val="22"/>
        </w:rPr>
        <w:t xml:space="preserve">13. La transaction passe à statut 'completed'</w:t>
      </w:r>
    </w:p>
    <w:p>
      <w:pPr>
        <w:pStyle w:val="Normal"/>
        <w:ind w:left="360"/>
      </w:pPr>
      <w:r>
        <w:rPr>
          <w:sz w:val="22"/>
          <w:szCs w:val="22"/>
        </w:rPr>
        <w:t xml:space="preserve">14. La commande passe à statut 'completed'</w:t>
      </w:r>
    </w:p>
    <w:p>
      <w:pPr>
        <w:pStyle w:val="Normal"/>
        <w:ind w:left="360"/>
      </w:pPr>
      <w:r>
        <w:rPr>
          <w:sz w:val="22"/>
          <w:szCs w:val="22"/>
        </w:rPr>
        <w:t xml:space="preserve">15. En cas de litige (POST /disputes/create) : commande passe en statut 'dispute' → fonds bloqués jusqu'à résolution admin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7.3 Système de Rôles</w:t>
      </w:r>
    </w:p>
    <w:p>
      <w:pPr>
        <w:pStyle w:val="Normal"/>
      </w:pPr>
      <w:r>
        <w:rPr>
          <w:sz w:val="22"/>
          <w:szCs w:val="22"/>
        </w:rPr>
        <w:t xml:space="preserve">Chaque utilisateur possède un seul rôle actif dans la table user_roles. Les rôles sont :</w:t>
      </w:r>
    </w:p>
    <w:p>
      <w:pPr>
        <w:pStyle w:val="Normal"/>
        <w:ind w:left="360"/>
      </w:pPr>
      <w:r>
        <w:rPr>
          <w:sz w:val="22"/>
          <w:szCs w:val="22"/>
        </w:rPr>
        <w:t xml:space="preserve">• buyer : peut acheter, payer, ouvrir des litiges, noter des produits</w:t>
      </w:r>
    </w:p>
    <w:p>
      <w:pPr>
        <w:pStyle w:val="Normal"/>
        <w:ind w:left="360"/>
      </w:pPr>
      <w:r>
        <w:rPr>
          <w:sz w:val="22"/>
          <w:szCs w:val="22"/>
        </w:rPr>
        <w:t xml:space="preserve">• seller : peut publier des produits, gérer une boutique, voir ses ventes, publier des stories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deliverer : peut voir et accepter des missions de livraison, mettre à jour les statuts</w:t>
      </w:r>
    </w:p>
    <w:p>
      <w:pPr>
        <w:pStyle w:val="Normal"/>
        <w:ind w:left="360"/>
      </w:pPr>
      <w:r>
        <w:rPr>
          <w:sz w:val="22"/>
          <w:szCs w:val="22"/>
        </w:rPr>
        <w:t xml:space="preserve">• admin : accès au dashboard admin, résolution des litiges, supervision globale</w:t>
      </w:r>
    </w:p>
    <w:p>
      <w:pPr>
        <w:pStyle w:val="Normal"/>
      </w:pPr>
      <w:r>
        <w:rPr>
          <w:sz w:val="22"/>
          <w:szCs w:val="22"/>
        </w:rPr>
        <w:t xml:space="preserve">Un utilisateur peut changer de rôle à la volée via POST /auth/switch-role (ex: un agriculteur peut aussi acheter).</w:t>
      </w:r>
    </w:p>
    <w:p>
      <w:pPr>
        <w:pStyle w:val="Normal"/>
      </w:pPr>
    </w:p>
    <w:p>
      <w:pPr>
        <w:pStyle w:val="Normal"/>
      </w:pPr>
      <w:r>
        <w:rPr>
          <w:color w:val="BDBDB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8. LOGIQUE MÉTIER COMPLÈTE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8.1 Inscription &amp; Connexion</w:t>
      </w:r>
    </w:p>
    <w:p>
      <w:pPr>
        <w:pStyle w:val="Normal"/>
      </w:pPr>
      <w:r>
        <w:rPr>
          <w:sz w:val="22"/>
          <w:szCs w:val="22"/>
        </w:rPr>
        <w:t xml:space="preserve">Normalisation téléphone Cameroun (commune à login, register et update) :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Si 9 chiffres → ajouter +237 (ex: 677123456 → +237677123456)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Si commence par 237 (12 chiffres) → ajouter + (ex: 237677123456 → +237677123456)</w:t>
      </w:r>
    </w:p>
    <w:p>
      <w:pPr>
        <w:pStyle w:val="Normal"/>
      </w:pPr>
      <w:r>
        <w:rPr>
          <w:sz w:val="22"/>
          <w:szCs w:val="22"/>
        </w:rPr>
        <w:t xml:space="preserve">Le login accepte indifféremment : email, téléphone normalisé ou non. La requête SQL teste les trois variantes en une seule passe.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8.2 Gestion des Produits</w:t>
      </w:r>
    </w:p>
    <w:p>
      <w:pPr>
        <w:pStyle w:val="Normal"/>
      </w:pPr>
      <w:r>
        <w:rPr>
          <w:sz w:val="22"/>
          <w:szCs w:val="22"/>
        </w:rPr>
        <w:t xml:space="preserve">À la création d'un produit, si le vendeur n'a pas encore de boutique, une boutique est automatiquement créée sous son nom. Les médias (images multiples) sont stockés en tableau PostgreSQL (media_urls ARRAY) avec image_url comme image principale.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8.3 Commandes – Cycle de vie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pending → prepared → accepted → shipped → delivered → completed</w:t>
      </w:r>
    </w:p>
    <w:p>
      <w:pPr>
        <w:pStyle w:val="Normal"/>
      </w:pPr>
      <w:r>
        <w:rPr>
          <w:sz w:val="22"/>
          <w:szCs w:val="22"/>
        </w:rPr>
        <w:t xml:space="preserve">Le statut 'dispute' peut interrompre le cycle à n'importe quel moment après pending.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8.4 Paiements &amp; Wallet</w:t>
      </w:r>
    </w:p>
    <w:p>
      <w:pPr>
        <w:pStyle w:val="Normal"/>
      </w:pPr>
      <w:r>
        <w:rPr>
          <w:sz w:val="22"/>
          <w:szCs w:val="22"/>
        </w:rPr>
        <w:t xml:space="preserve">Le wallet supporte deux soldes :</w:t>
      </w:r>
    </w:p>
    <w:p>
      <w:pPr>
        <w:pStyle w:val="Normal"/>
        <w:ind w:left="360"/>
      </w:pPr>
      <w:r>
        <w:rPr>
          <w:sz w:val="22"/>
          <w:szCs w:val="22"/>
        </w:rPr>
        <w:t xml:space="preserve">• balance : argent disponible (peut être utilisé pour acheter)</w:t>
      </w:r>
    </w:p>
    <w:p>
      <w:pPr>
        <w:pStyle w:val="Normal"/>
        <w:ind w:left="360"/>
      </w:pPr>
      <w:r>
        <w:rPr>
          <w:sz w:val="22"/>
          <w:szCs w:val="22"/>
        </w:rPr>
        <w:t xml:space="preserve">• escrow_balance : argent bloqué en attente de confirmation de livraison</w:t>
      </w:r>
    </w:p>
    <w:p>
      <w:pPr>
        <w:pStyle w:val="Normal"/>
      </w:pPr>
      <w:r>
        <w:rPr>
          <w:sz w:val="22"/>
          <w:szCs w:val="22"/>
        </w:rPr>
        <w:t xml:space="preserve">Méthodes de recharge supportées : MTN Mobile Money, Orange Money, et autres (simulation locale sans passerelle de paiement réelle intégrée dans la version actuelle).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8.5 Livraison</w:t>
      </w:r>
    </w:p>
    <w:p>
      <w:pPr>
        <w:pStyle w:val="Normal"/>
      </w:pPr>
      <w:r>
        <w:rPr>
          <w:sz w:val="22"/>
          <w:szCs w:val="22"/>
        </w:rPr>
        <w:t xml:space="preserve">Deux types de livreurs :</w:t>
      </w:r>
    </w:p>
    <w:p>
      <w:pPr>
        <w:pStyle w:val="Normal"/>
        <w:ind w:left="360"/>
      </w:pPr>
      <w:r>
        <w:rPr>
          <w:sz w:val="22"/>
          <w:szCs w:val="22"/>
        </w:rPr>
        <w:t xml:space="preserve">• Livreur rattaché (managed_by_id renseigné) : voit uniquement les missions du vendeur auquel il est lié</w:t>
      </w:r>
    </w:p>
    <w:p>
      <w:pPr>
        <w:pStyle w:val="Normal"/>
        <w:ind w:left="360"/>
      </w:pPr>
      <w:r>
        <w:rPr>
          <w:sz w:val="22"/>
          <w:szCs w:val="22"/>
        </w:rPr>
        <w:t xml:space="preserve">• Livreur indépendant (managed_by_id = NULL) : voit toutes les missions disponibles sur la plateforme</w:t>
      </w:r>
    </w:p>
    <w:p>
      <w:pPr>
        <w:pStyle w:val="Normal"/>
      </w:pPr>
      <w:r>
        <w:rPr>
          <w:sz w:val="22"/>
          <w:szCs w:val="22"/>
        </w:rPr>
        <w:t xml:space="preserve">La liaison livreur-vendeur se fait via POST /auth/link-deliverer. Le vendeur reçoit une notification Socket.IO en temps réel.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8.6 Chat Temps Réel</w:t>
      </w:r>
    </w:p>
    <w:p>
      <w:pPr>
        <w:pStyle w:val="Normal"/>
      </w:pPr>
      <w:r>
        <w:rPr>
          <w:sz w:val="22"/>
          <w:szCs w:val="22"/>
        </w:rPr>
        <w:t xml:space="preserve">Le système de messagerie est bidirectionnel :</w:t>
      </w:r>
    </w:p>
    <w:p>
      <w:pPr>
        <w:pStyle w:val="Normal"/>
        <w:ind w:left="360"/>
      </w:pPr>
      <w:r>
        <w:rPr>
          <w:sz w:val="22"/>
          <w:szCs w:val="22"/>
        </w:rPr>
        <w:t xml:space="preserve">• Messages texte, audio (enregistrés via RecordRTC) et images</w:t>
      </w:r>
    </w:p>
    <w:p>
      <w:pPr>
        <w:pStyle w:val="Normal"/>
        <w:ind w:left="360"/>
      </w:pPr>
      <w:r>
        <w:rPr>
          <w:sz w:val="22"/>
          <w:szCs w:val="22"/>
        </w:rPr>
        <w:t xml:space="preserve">• Marquage automatique comme lu lors de l'ouverture d'une conversation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La délivrance Socket.IO utilise socket_users[recipient_id] pour émettre vers tous les appareils du destinataire</w:t>
      </w:r>
    </w:p>
    <w:p>
      <w:pPr>
        <w:pStyle w:val="Normal"/>
        <w:ind w:left="360"/>
      </w:pPr>
      <w:r>
        <w:rPr>
          <w:sz w:val="22"/>
          <w:szCs w:val="22"/>
        </w:rPr>
        <w:t xml:space="preserve">• Soft-delete des conversations : deleted_by_user1/deleted_by_user2, ressuscite à réception d'un nouveau message</w:t>
      </w:r>
    </w:p>
    <w:p>
      <w:pPr>
        <w:pStyle w:val="Normal"/>
        <w:ind w:left="360"/>
      </w:pPr>
      <w:r>
        <w:rPr>
          <w:sz w:val="22"/>
          <w:szCs w:val="22"/>
        </w:rPr>
        <w:t xml:space="preserve">• Appels WebRTC via les événements Socket.IO : call_user → incoming-call → answer_call → call-answered avec échange de candidats ICE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8.7 Recherche Intelligente</w:t>
      </w:r>
    </w:p>
    <w:p>
      <w:pPr>
        <w:pStyle w:val="Normal"/>
      </w:pPr>
      <w:r>
        <w:rPr>
          <w:sz w:val="22"/>
          <w:szCs w:val="22"/>
        </w:rPr>
        <w:t xml:space="preserve">La recherche utilise une table search_catalog contenant :</w:t>
      </w:r>
    </w:p>
    <w:p>
      <w:pPr>
        <w:pStyle w:val="Normal"/>
        <w:ind w:left="360"/>
      </w:pPr>
      <w:r>
        <w:rPr>
          <w:sz w:val="22"/>
          <w:szCs w:val="22"/>
        </w:rPr>
        <w:t xml:space="preserve">• common_name : nom standard du produit agricole</w:t>
      </w:r>
    </w:p>
    <w:p>
      <w:pPr>
        <w:pStyle w:val="Normal"/>
        <w:ind w:left="360"/>
      </w:pPr>
      <w:r>
        <w:rPr>
          <w:sz w:val="22"/>
          <w:szCs w:val="22"/>
        </w:rPr>
        <w:t xml:space="preserve">• synonyms : termes équivalents (ex: 'maïs', 'corn', 'masa')</w:t>
      </w:r>
    </w:p>
    <w:p>
      <w:pPr>
        <w:pStyle w:val="Normal"/>
        <w:ind w:left="360"/>
      </w:pPr>
      <w:r>
        <w:rPr>
          <w:sz w:val="22"/>
          <w:szCs w:val="22"/>
        </w:rPr>
        <w:t xml:space="preserve">• local_names : noms locaux camerounais (langues régionales)</w:t>
      </w:r>
    </w:p>
    <w:p>
      <w:pPr>
        <w:pStyle w:val="Normal"/>
        <w:ind w:left="360"/>
      </w:pPr>
      <w:r>
        <w:rPr>
          <w:sz w:val="22"/>
          <w:szCs w:val="22"/>
        </w:rPr>
        <w:t xml:space="preserve">• typos : erreurs de frappe courantes</w:t>
      </w:r>
    </w:p>
    <w:p>
      <w:pPr>
        <w:pStyle w:val="Normal"/>
      </w:pPr>
      <w:r>
        <w:rPr>
          <w:sz w:val="22"/>
          <w:szCs w:val="22"/>
        </w:rPr>
        <w:t xml:space="preserve">Ainsi, taper 'nbolo' (faute) ou 'manioc' (synonyme) retourne les mêmes résultats que 'cassava'.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8.8 Litiges</w:t>
      </w:r>
    </w:p>
    <w:p>
      <w:pPr>
        <w:pStyle w:val="Normal"/>
      </w:pPr>
      <w:r>
        <w:rPr>
          <w:sz w:val="22"/>
          <w:szCs w:val="22"/>
        </w:rPr>
        <w:t xml:space="preserve">Si un acheteur n'est pas satisfait, il peut ouvrir un litige :</w:t>
      </w:r>
    </w:p>
    <w:p>
      <w:pPr>
        <w:pStyle w:val="Normal"/>
        <w:ind w:left="360"/>
      </w:pPr>
      <w:r>
        <w:rPr>
          <w:sz w:val="22"/>
          <w:szCs w:val="22"/>
        </w:rPr>
        <w:t xml:space="preserve">• L'ordre passe en statut 'dispute'</w:t>
      </w:r>
    </w:p>
    <w:p>
      <w:pPr>
        <w:pStyle w:val="Normal"/>
        <w:ind w:left="360"/>
      </w:pPr>
      <w:r>
        <w:rPr>
          <w:sz w:val="22"/>
          <w:szCs w:val="22"/>
        </w:rPr>
        <w:t xml:space="preserve">• L'escrow est gelé – ni vendeur ni livreur ne peuvent être payés</w:t>
      </w:r>
    </w:p>
    <w:p>
      <w:pPr>
        <w:pStyle w:val="Normal"/>
        <w:ind w:left="360"/>
      </w:pPr>
      <w:r>
        <w:rPr>
          <w:sz w:val="22"/>
          <w:szCs w:val="22"/>
        </w:rPr>
        <w:t xml:space="preserve">• L'admin examine le litige et choisit : rembourser l'acheteur OU libérer les fonds au vendeur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8.9 Assistant IA (AgriBot)</w:t>
      </w:r>
    </w:p>
    <w:p>
      <w:pPr>
        <w:pStyle w:val="Normal"/>
      </w:pPr>
      <w:r>
        <w:rPr>
          <w:sz w:val="22"/>
          <w:szCs w:val="22"/>
        </w:rPr>
        <w:t xml:space="preserve">AgriBot fonctionne en deux modes :</w:t>
      </w:r>
    </w:p>
    <w:p>
      <w:pPr>
        <w:pStyle w:val="Normal"/>
        <w:ind w:left="360"/>
      </w:pPr>
      <w:r>
        <w:rPr>
          <w:sz w:val="22"/>
          <w:szCs w:val="22"/>
        </w:rPr>
        <w:t xml:space="preserve">• Mode GPT (si OPENAI_API_KEY configurée) : appel à l'API OpenAI avec contexte utilisateur</w:t>
      </w:r>
    </w:p>
    <w:p>
      <w:pPr>
        <w:pStyle w:val="Normal"/>
        <w:ind w:left="360"/>
      </w:pPr>
      <w:r>
        <w:rPr>
          <w:sz w:val="22"/>
          <w:szCs w:val="22"/>
        </w:rPr>
        <w:t xml:space="preserve">• Mode local (fallback) : réponses prédéfinies intelligentes sur la navigation, les paiements, les appels vidéo, et les fonctionnalités de la plateforme</w:t>
      </w:r>
    </w:p>
    <w:p>
      <w:pPr>
        <w:pStyle w:val="Normal"/>
      </w:pPr>
      <w:r>
        <w:rPr>
          <w:sz w:val="22"/>
          <w:szCs w:val="22"/>
        </w:rPr>
        <w:t xml:space="preserve">Le chatbot est accessible depuis toutes les pages via un bouton flottant (FAB).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8.10 Tableau de Bord Admin</w:t>
      </w:r>
    </w:p>
    <w:p>
      <w:pPr>
        <w:pStyle w:val="Normal"/>
      </w:pPr>
      <w:r>
        <w:rPr>
          <w:sz w:val="22"/>
          <w:szCs w:val="22"/>
        </w:rPr>
        <w:t xml:space="preserve">Le dashboard admin affiche :</w:t>
      </w:r>
    </w:p>
    <w:p>
      <w:pPr>
        <w:pStyle w:val="Normal"/>
        <w:ind w:left="360"/>
      </w:pPr>
      <w:r>
        <w:rPr>
          <w:sz w:val="22"/>
          <w:szCs w:val="22"/>
        </w:rPr>
        <w:t xml:space="preserve">• KPIs en temps réel : revenus du mois, commissions totales, transactions du jour, utilisateurs actifs 7j, litiges ouverts, nouveaux utilisateurs de la semaine</w:t>
      </w:r>
    </w:p>
    <w:p>
      <w:pPr>
        <w:pStyle w:val="Normal"/>
        <w:ind w:left="360"/>
      </w:pPr>
      <w:r>
        <w:rPr>
          <w:sz w:val="22"/>
          <w:szCs w:val="22"/>
        </w:rPr>
        <w:t xml:space="preserve">• Graphique recharts – Bar Chart : transactions par jour sur 30 jours</w:t>
      </w:r>
    </w:p>
    <w:p>
      <w:pPr>
        <w:pStyle w:val="Normal"/>
        <w:ind w:left="360"/>
      </w:pPr>
      <w:r>
        <w:rPr>
          <w:sz w:val="22"/>
          <w:szCs w:val="22"/>
        </w:rPr>
        <w:t xml:space="preserve">• Graphique recharts – Pie Chart : distribution des rôles des utilisateurs</w:t>
      </w:r>
    </w:p>
    <w:p>
      <w:pPr>
        <w:pStyle w:val="Normal"/>
        <w:ind w:left="360"/>
      </w:pPr>
      <w:r>
        <w:rPr>
          <w:sz w:val="22"/>
          <w:szCs w:val="22"/>
        </w:rPr>
        <w:t xml:space="preserve">• Graphique recharts – Bar Chart : top 5 catégories de produits</w:t>
      </w:r>
    </w:p>
    <w:p>
      <w:pPr>
        <w:pStyle w:val="Normal"/>
        <w:ind w:left="360"/>
      </w:pPr>
      <w:r>
        <w:rPr>
          <w:sz w:val="22"/>
          <w:szCs w:val="22"/>
        </w:rPr>
        <w:t xml:space="preserve">• Liste des litiges ouverts avec identité acheteur, montant, date</w:t>
      </w:r>
    </w:p>
    <w:p>
      <w:pPr>
        <w:pStyle w:val="Normal"/>
      </w:pPr>
    </w:p>
    <w:p>
      <w:pPr>
        <w:pStyle w:val="Normal"/>
      </w:pPr>
      <w:r>
        <w:rPr>
          <w:color w:val="BDBDB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9. VARIABLES D'ENVIRONNEMENT</w:t>
      </w:r>
    </w:p>
    <w:p>
      <w:pPr>
        <w:pStyle w:val="Normal"/>
      </w:pPr>
      <w:r>
        <w:rPr>
          <w:sz w:val="22"/>
          <w:szCs w:val="22"/>
        </w:rPr>
        <w:t xml:space="preserve">Fichier : backend-python/.env (à créer depuis .env.example)</w:t>
      </w:r>
    </w:p>
    <w:p>
      <w:pPr>
        <w:pStyle w:val="Normal"/>
      </w:pPr>
    </w:p>
    <w:p>
      <w:pPr>
        <w:pStyle w:val="Normal"/>
        <w:ind w:left="360"/>
      </w:pPr>
      <w:r>
        <w:rPr>
          <w:sz w:val="22"/>
          <w:szCs w:val="22"/>
        </w:rPr>
        <w:t xml:space="preserve">• DATABASE_URL [Obligatoire] : URL PostgreSQL ex: postgresql://user:pass@localhost:5432/agrimarche</w:t>
      </w:r>
    </w:p>
    <w:p>
      <w:pPr>
        <w:pStyle w:val="Normal"/>
        <w:ind w:left="360"/>
      </w:pPr>
      <w:r>
        <w:rPr>
          <w:sz w:val="22"/>
          <w:szCs w:val="22"/>
        </w:rPr>
        <w:t xml:space="preserve">• JWT_SECRET [Obligatoire] : Clé secrète pour signer les tokens JWT (changer en production)</w:t>
      </w:r>
    </w:p>
    <w:p>
      <w:pPr>
        <w:pStyle w:val="Normal"/>
        <w:ind w:left="360"/>
      </w:pPr>
      <w:r>
        <w:rPr>
          <w:sz w:val="22"/>
          <w:szCs w:val="22"/>
        </w:rPr>
        <w:t xml:space="preserve">• ALGORITHM [Optionnel] : Algorithme JWT (défaut: HS256)</w:t>
      </w:r>
    </w:p>
    <w:p>
      <w:pPr>
        <w:pStyle w:val="Normal"/>
        <w:ind w:left="360"/>
      </w:pPr>
      <w:r>
        <w:rPr>
          <w:sz w:val="22"/>
          <w:szCs w:val="22"/>
        </w:rPr>
        <w:t xml:space="preserve">• ACCESS_TOKEN_EXPIRE_MINUTES [Optionnel] : Durée de validité des tokens (défaut: 1440 = 24h)</w:t>
      </w:r>
    </w:p>
    <w:p>
      <w:pPr>
        <w:pStyle w:val="Normal"/>
        <w:ind w:left="360"/>
      </w:pPr>
      <w:r>
        <w:rPr>
          <w:sz w:val="22"/>
          <w:szCs w:val="22"/>
        </w:rPr>
        <w:t xml:space="preserve">• PORT [Optionnel] : Port du serveur backend (défaut: 8000)</w:t>
      </w:r>
    </w:p>
    <w:p>
      <w:pPr>
        <w:pStyle w:val="Normal"/>
        <w:ind w:left="360"/>
      </w:pPr>
      <w:r>
        <w:rPr>
          <w:sz w:val="22"/>
          <w:szCs w:val="22"/>
        </w:rPr>
        <w:t xml:space="preserve">• CORS_ORIGINS [Optionnel] : Origines frontend autorisées en production (ex: https://agrimarche.com)</w:t>
      </w:r>
    </w:p>
    <w:p>
      <w:pPr>
        <w:pStyle w:val="Normal"/>
        <w:ind w:left="360"/>
      </w:pPr>
      <w:r>
        <w:rPr>
          <w:sz w:val="22"/>
          <w:szCs w:val="22"/>
        </w:rPr>
        <w:t xml:space="preserve">• TURNSTILE_SECRET_KEY [Optionnel] : Clé secrète Cloudflare Turnstile pour la protection anti-bot</w:t>
      </w:r>
    </w:p>
    <w:p>
      <w:pPr>
        <w:pStyle w:val="Normal"/>
        <w:ind w:left="360"/>
      </w:pPr>
      <w:r>
        <w:rPr>
          <w:sz w:val="22"/>
          <w:szCs w:val="22"/>
        </w:rPr>
        <w:t xml:space="preserve">• OPENAI_API_KEY [Optionnel] : Clé API OpenAI pour l'assistant IA avancé (AgriBot)</w:t>
      </w:r>
    </w:p>
    <w:p>
      <w:pPr>
        <w:pStyle w:val="Normal"/>
        <w:ind w:left="360"/>
      </w:pPr>
      <w:r>
        <w:rPr>
          <w:sz w:val="22"/>
          <w:szCs w:val="22"/>
        </w:rPr>
        <w:t xml:space="preserve">• R2_ACCOUNT_ID [Optionnel] : ID de compte Cloudflare R2 pour le stockage cloud des médias</w:t>
      </w:r>
    </w:p>
    <w:p>
      <w:pPr>
        <w:pStyle w:val="Normal"/>
        <w:ind w:left="360"/>
      </w:pPr>
      <w:r>
        <w:rPr>
          <w:sz w:val="22"/>
          <w:szCs w:val="22"/>
        </w:rPr>
        <w:t xml:space="preserve">• R2_ACCESS_KEY_ID [Optionnel] : Clé d'accès Cloudflare R2</w:t>
      </w:r>
    </w:p>
    <w:p>
      <w:pPr>
        <w:pStyle w:val="Normal"/>
        <w:ind w:left="360"/>
      </w:pPr>
      <w:r>
        <w:rPr>
          <w:sz w:val="22"/>
          <w:szCs w:val="22"/>
        </w:rPr>
        <w:t xml:space="preserve">• R2_SECRET_ACCESS_KEY [Optionnel] : Clé secrète Cloudflare R2</w:t>
      </w:r>
    </w:p>
    <w:p>
      <w:pPr>
        <w:pStyle w:val="Normal"/>
        <w:ind w:left="360"/>
      </w:pPr>
      <w:r>
        <w:rPr>
          <w:sz w:val="22"/>
          <w:szCs w:val="22"/>
        </w:rPr>
        <w:t xml:space="preserve">• R2_BUCKET_NAME [Optionnel] : Nom du bucket R2 (défaut: agrimarche-media)</w:t>
      </w:r>
    </w:p>
    <w:p>
      <w:pPr>
        <w:pStyle w:val="Normal"/>
        <w:ind w:left="360"/>
      </w:pPr>
      <w:r>
        <w:rPr>
          <w:sz w:val="22"/>
          <w:szCs w:val="22"/>
        </w:rPr>
        <w:t xml:space="preserve">• R2_PUBLIC_URL [Optionnel] : URL publique CDN du bucket R2 (ex: https://cdn.agrimarche.com)</w:t>
      </w:r>
    </w:p>
    <w:p>
      <w:pPr>
        <w:pStyle w:val="Normal"/>
      </w:pPr>
    </w:p>
    <w:p>
      <w:pPr>
        <w:pStyle w:val="Normal"/>
      </w:pPr>
      <w:r>
        <w:rPr>
          <w:color w:val="BDBDB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10. LANCEMENT DU PROJET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Méthode 1 : Script PowerShell (recommandée)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cd C:\Users\Dr Haoua Madeleine\Desktop\5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.\lancer_agrimarche.ps1</w:t>
      </w:r>
    </w:p>
    <w:p>
      <w:pPr>
        <w:pStyle w:val="Normal"/>
      </w:pPr>
      <w:r>
        <w:rPr>
          <w:sz w:val="22"/>
          <w:szCs w:val="22"/>
        </w:rPr>
        <w:t xml:space="preserve">Ce script automatise toutes les étapes : démarrage PostgreSQL Docker, activation venv Python, lancement du backend FastAPI, puis du frontend Vite.</w:t>
      </w:r>
    </w:p>
    <w:p>
      <w:pPr>
        <w:pStyle w:val="Normal"/>
      </w:pPr>
    </w:p>
    <w:p>
      <w:pPr>
        <w:pStyle w:val="Heading2"/>
      </w:pPr>
      <w:r>
        <w:rPr>
          <w:b/>
          <w:bCs/>
          <w:color w:val="2E7D32"/>
          <w:sz w:val="30"/>
          <w:szCs w:val="30"/>
        </w:rPr>
        <w:t xml:space="preserve">Méthode 2 : Manuelle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# 1. Démarrer PostgreSQL (Docker)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docker-compose up -d</w:t>
      </w:r>
    </w:p>
    <w:p>
      <w:pPr>
        <w:pStyle w:val="Normal"/>
      </w:pP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# 2. Backend Python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cd backend-python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python -m venv ../.venv          # (premiere fois uniquement)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../.venv/Scripts/activate        # Windows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pip install -r requirements.txt  # (premiere fois uniquement)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uvicorn main:app --reload --port 8000</w:t>
      </w:r>
    </w:p>
    <w:p>
      <w:pPr>
        <w:pStyle w:val="Normal"/>
      </w:pP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# 3. Frontend React (dans un autre terminal)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cd frontend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npm install                       # (premiere fois uniquement)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npm run dev</w:t>
      </w:r>
    </w:p>
    <w:p>
      <w:pPr>
        <w:pStyle w:val="Normal"/>
      </w:pP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# Accès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Frontend : http://localhost:5173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Backend API : http://localhost:8000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Swagger Docs : http://localhost:8000/docs</w:t>
      </w:r>
    </w:p>
    <w:p>
      <w:pPr>
        <w:pStyle w:val="Normal"/>
      </w:pPr>
    </w:p>
    <w:p>
      <w:pPr>
        <w:pStyle w:val="Normal"/>
      </w:pPr>
      <w:r>
        <w:rPr>
          <w:color w:val="BDBDB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11. SÉCURITÉ</w:t>
      </w:r>
    </w:p>
    <w:p>
      <w:pPr>
        <w:pStyle w:val="Normal"/>
      </w:pPr>
    </w:p>
    <w:p>
      <w:pPr>
        <w:pStyle w:val="Normal"/>
        <w:ind w:left="360"/>
      </w:pPr>
      <w:r>
        <w:rPr>
          <w:sz w:val="22"/>
          <w:szCs w:val="22"/>
        </w:rPr>
        <w:t xml:space="preserve">• JWT Expiration : tokens avec durée de vie configurable (24h par défaut), à renouveler côté client</w:t>
      </w:r>
    </w:p>
    <w:p>
      <w:pPr>
        <w:pStyle w:val="Normal"/>
        <w:ind w:left="360"/>
      </w:pPr>
      <w:r>
        <w:rPr>
          <w:sz w:val="22"/>
          <w:szCs w:val="22"/>
        </w:rPr>
        <w:t xml:space="preserve">• BCrypt : hachage one-way des mots de passe avec salt automatique (12 rounds)</w:t>
      </w:r>
    </w:p>
    <w:p>
      <w:pPr>
        <w:pStyle w:val="Normal"/>
        <w:ind w:left="360"/>
      </w:pPr>
      <w:r>
        <w:rPr>
          <w:sz w:val="22"/>
          <w:szCs w:val="22"/>
        </w:rPr>
        <w:t xml:space="preserve">• CORS : restreint aux origines connues (configurables via CORS_ORIGINS en production)</w:t>
      </w:r>
    </w:p>
    <w:p>
      <w:pPr>
        <w:pStyle w:val="Normal"/>
        <w:ind w:left="360"/>
      </w:pPr>
      <w:r>
        <w:rPr>
          <w:sz w:val="22"/>
          <w:szCs w:val="22"/>
        </w:rPr>
        <w:t xml:space="preserve">• Unicité Email/Téléphone : contraintes UNIQUE en base de données + vérification applicative avant insertion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Normalisation téléphone : uniformise le format camerounais (+237XXXXXXXXX) pour éviter les doublons de compte</w:t>
      </w:r>
    </w:p>
    <w:p>
      <w:pPr>
        <w:pStyle w:val="Normal"/>
        <w:ind w:left="360"/>
      </w:pPr>
      <w:r>
        <w:rPr>
          <w:sz w:val="22"/>
          <w:szCs w:val="22"/>
        </w:rPr>
        <w:t xml:space="preserve">• Ownership Check : chaque modification de produit/commande vérifie que l'utilisateur est bien le propriétaire</w:t>
      </w:r>
    </w:p>
    <w:p>
      <w:pPr>
        <w:pStyle w:val="Normal"/>
        <w:ind w:left="360"/>
      </w:pPr>
      <w:r>
        <w:rPr>
          <w:sz w:val="22"/>
          <w:szCs w:val="22"/>
        </w:rPr>
        <w:t xml:space="preserve">• Admin Guard : les routes admin nécessitent role='admin' dans le JWT (vérification is_admin())</w:t>
      </w:r>
    </w:p>
    <w:p>
      <w:pPr>
        <w:pStyle w:val="Normal"/>
        <w:ind w:left="360"/>
      </w:pPr>
      <w:r>
        <w:rPr>
          <w:sz w:val="22"/>
          <w:szCs w:val="22"/>
        </w:rPr>
        <w:t xml:space="preserve">• Turnstile : protection anti-bot optionnelle sur inscription et connexion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Escrow : les fonds acheteur sont protégés en séquestre jusqu'à confirmation de livraison</w:t>
      </w:r>
    </w:p>
    <w:p>
      <w:pPr>
        <w:pStyle w:val="Normal"/>
        <w:ind w:left="360"/>
      </w:pPr>
      <w:r>
        <w:rPr>
          <w:sz w:val="22"/>
          <w:szCs w:val="22"/>
        </w:rPr>
        <w:t xml:space="preserve">• Soft-delete conversations : suppression logique – les données restent en base pour audit</w:t>
      </w:r>
    </w:p>
    <w:p>
      <w:pPr>
        <w:pStyle w:val="Normal"/>
        <w:ind w:left="360"/>
      </w:pPr>
      <w:r>
        <w:rPr>
          <w:sz w:val="22"/>
          <w:szCs w:val="22"/>
        </w:rPr>
        <w:t xml:space="preserve">• SSL/HTTPS : recommandé via reverse proxy (Nginx/Cloudflare) en production</w:t>
      </w:r>
    </w:p>
    <w:p>
      <w:pPr>
        <w:pStyle w:val="Normal"/>
      </w:pPr>
    </w:p>
    <w:p>
      <w:pPr>
        <w:pStyle w:val="Normal"/>
      </w:pPr>
      <w:r>
        <w:rPr>
          <w:color w:val="BDBDB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12. SCHÉMA DE FLUX COMPLET – CYCLE D'UNE TRANSACTION</w:t>
      </w:r>
    </w:p>
    <w:p>
      <w:pPr>
        <w:pStyle w:val="Normal"/>
      </w:pP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ACHETEUR                    PLATEFORME                    VENDEUR / LIVREUR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─────────                  ──────────                    ─────────────────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1. S'inscrit/se connecte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→ JWT reçu</w:t>
      </w:r>
    </w:p>
    <w:p>
      <w:pPr>
        <w:pStyle w:val="Normal"/>
        <w:ind w:left="360"/>
      </w:pP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2. Parcourt le feed,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cherche un produit       ← GET /products, /search</w:t>
      </w:r>
    </w:p>
    <w:p>
      <w:pPr>
        <w:pStyle w:val="Normal"/>
        <w:ind w:left="360"/>
      </w:pP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3. Ouvre un chat            → POST /chat/conversations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avec le vendeur          → Socket.IO: new-message      → Vendeur reçoit en temps réel</w:t>
      </w:r>
    </w:p>
    <w:p>
      <w:pPr>
        <w:pStyle w:val="Normal"/>
        <w:ind w:left="360"/>
      </w:pP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4. Passe une commande       → POST /orders/create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(quantité, adresse)      ← Commande créée (pending)</w:t>
      </w:r>
    </w:p>
    <w:p>
      <w:pPr>
        <w:pStyle w:val="Normal"/>
        <w:ind w:left="360"/>
      </w:pP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5. Paye via wallet          → POST /payments/initiate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                         ← Fonds en escrow_balance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                         → Socket.IO: incoming-payment → Vendeur notifié</w:t>
      </w:r>
    </w:p>
    <w:p>
      <w:pPr>
        <w:pStyle w:val="Normal"/>
        <w:ind w:left="360"/>
      </w:pP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6. Vendeur prépare          → PATCH /delivery/update-status (prepared)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                         → Socket.IO: new-notification ← Acheteur notifié</w:t>
      </w:r>
    </w:p>
    <w:p>
      <w:pPr>
        <w:pStyle w:val="Normal"/>
        <w:ind w:left="360"/>
      </w:pP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7. Livreur accepte          → POST /delivery/accept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la mission               ← order.deliverer_id renseigné</w:t>
      </w:r>
    </w:p>
    <w:p>
      <w:pPr>
        <w:pStyle w:val="Normal"/>
        <w:ind w:left="360"/>
      </w:pP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8. Livraison en cours       → PATCH /delivery/update-status (shipped)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                         → Socket.IO: new-notification ← Acheteur notifié</w:t>
      </w:r>
    </w:p>
    <w:p>
      <w:pPr>
        <w:pStyle w:val="Normal"/>
        <w:ind w:left="360"/>
      </w:pP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9. Livraison effectuée      → PATCH /delivery/update-status (delivered)</w:t>
      </w:r>
    </w:p>
    <w:p>
      <w:pPr>
        <w:pStyle w:val="Normal"/>
        <w:ind w:left="360"/>
      </w:pP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10. Acheteur confirme       → POST /payments/confirm-receipt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                         ← Calcul: 3% plateforme + 10% livreur + reste vendeur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                         → Wallet Vendeur crédité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                         → Wallet Livreur crédité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                         ← Commande: completed</w:t>
      </w:r>
    </w:p>
    <w:p>
      <w:pPr>
        <w:pStyle w:val="Normal"/>
        <w:ind w:left="360"/>
      </w:pP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11. Acheteur note           → POST /reviews</w:t>
      </w:r>
    </w:p>
    <w:p>
      <w:pPr>
        <w:pStyle w:val="Normal"/>
        <w:ind w:left="360"/>
      </w:pPr>
      <w:r>
        <w:rPr>
          <w:color w:val="1565C0"/>
          <w:sz w:val="18"/>
          <w:szCs w:val="18"/>
        </w:rPr>
        <w:t xml:space="preserve">    le produit</w:t>
      </w:r>
    </w:p>
    <w:p>
      <w:pPr>
        <w:pStyle w:val="Normal"/>
      </w:pPr>
    </w:p>
    <w:p>
      <w:pPr>
        <w:pStyle w:val="Normal"/>
      </w:pPr>
      <w:r>
        <w:rPr>
          <w:color w:val="BDBDB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b/>
          <w:bCs/>
          <w:color w:val="757575"/>
          <w:sz w:val="20"/>
          <w:szCs w:val="20"/>
        </w:rPr>
        <w:t xml:space="preserve">© 2024-2025 AgriMarché – Tous droits réservés</w:t>
      </w:r>
    </w:p>
    <w:p>
      <w:pPr>
        <w:pStyle w:val="Normal"/>
      </w:pPr>
      <w:r>
        <w:rPr>
          <w:sz w:val="22"/>
          <w:szCs w:val="22"/>
        </w:rPr>
        <w:t xml:space="preserve">Documentation générée automatiquement le 28/05/2026 à 03:46</w:t>
      </w:r>
    </w:p>
    <w:p>
      <w:pPr>
        <w:pStyle w:val="Normal"/>
      </w:pPr>
    </w:p>
    <w:sectPr>
      <w:pgSz w:w="12240" w:h="15840"/>
      <w:pgMar w:top="1134" w:right="1134" w:bottom="1134" w:left="1134"/>
    </w:sectPr>
  </w:body>
</w:document>
</file>

<file path=word/styles.xml><?xml version="1.0" encoding="utf-8"?>
<w:styles xmlns:w="http://schemas.openxmlformats.org/wordprocessingml/2006/main" xmlns:w14="http://schemas.microsoft.com/office/word/2010/wordml">
  <w:style w:type="paragraph" w:styleId="Normal" w:default="1">
    <w:name w:val="Normal"/>
    <w:pPr>
      <w:spacing w:after="120"/>
    </w:pPr>
    <w:rPr>
      <w:sz w:val="22"/>
      <w:szCs w:val="22"/>
      <w:rFonts w:ascii="Calibri" w:hAnsi="Calibri"/>
    </w:rPr>
  </w:style>
  <w:style w:type="paragraph" w:styleId="Heading1">
    <w:name w:val="heading 1"/>
    <w:pPr>
      <w:spacing w:before="400" w:after="200"/>
    </w:pPr>
    <w:rPr>
      <w:b/>
      <w:sz w:val="36"/>
      <w:szCs w:val="36"/>
      <w:rFonts w:ascii="Calibri" w:hAnsi="Calibri"/>
    </w:rPr>
  </w:style>
  <w:style w:type="paragraph" w:styleId="Heading2">
    <w:name w:val="heading 2"/>
    <w:pPr>
      <w:spacing w:before="320" w:after="160"/>
    </w:pPr>
    <w:rPr>
      <w:b/>
      <w:sz w:val="30"/>
      <w:szCs w:val="30"/>
      <w:rFonts w:ascii="Calibri" w:hAnsi="Calibri"/>
    </w:rPr>
  </w:style>
  <w:style w:type="paragraph" w:styleId="Heading3">
    <w:name w:val="heading 3"/>
    <w:pPr>
      <w:spacing w:before="240" w:after="120"/>
    </w:pPr>
    <w:rPr>
      <w:b/>
      <w:sz w:val="26"/>
      <w:szCs w:val="26"/>
      <w:rFonts w:ascii="Calibri" w:hAnsi="Calibri"/>
    </w:rPr>
  </w:style>
  <w:style w:type="paragraph" w:styleId="Heading4">
    <w:name w:val="heading 4"/>
    <w:pPr>
      <w:spacing w:before="200" w:after="100"/>
    </w:pPr>
    <w:rPr>
      <w:b/>
      <w:sz w:val="24"/>
      <w:szCs w:val="24"/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