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78060C" w:rsidRDefault="00A37C17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78060C">
        <w:rPr>
          <w:rFonts w:hint="eastAsia"/>
          <w:b/>
          <w:color w:val="000000" w:themeColor="text1"/>
          <w:sz w:val="36"/>
          <w:szCs w:val="36"/>
        </w:rPr>
        <w:t>O</w:t>
      </w:r>
      <w:r w:rsidRPr="0078060C">
        <w:rPr>
          <w:b/>
          <w:color w:val="000000" w:themeColor="text1"/>
          <w:sz w:val="36"/>
          <w:szCs w:val="36"/>
        </w:rPr>
        <w:t xml:space="preserve">TT </w:t>
      </w:r>
      <w:r w:rsidR="00723C9D">
        <w:rPr>
          <w:rFonts w:hint="eastAsia"/>
          <w:b/>
          <w:color w:val="000000" w:themeColor="text1"/>
          <w:sz w:val="36"/>
          <w:szCs w:val="36"/>
        </w:rPr>
        <w:t>연동 쇼핑</w:t>
      </w:r>
      <w:r w:rsidR="002A1E6E" w:rsidRPr="0078060C">
        <w:rPr>
          <w:rFonts w:hint="eastAsia"/>
          <w:b/>
          <w:color w:val="000000" w:themeColor="text1"/>
          <w:sz w:val="36"/>
          <w:szCs w:val="36"/>
        </w:rPr>
        <w:t xml:space="preserve"> 서비스</w:t>
      </w: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78060C" w:rsidRDefault="00915398" w:rsidP="00F34163">
      <w:pPr>
        <w:ind w:firstLine="320"/>
        <w:jc w:val="center"/>
        <w:rPr>
          <w:b/>
          <w:color w:val="000000" w:themeColor="text1"/>
          <w:sz w:val="32"/>
          <w:szCs w:val="36"/>
        </w:rPr>
      </w:pPr>
      <w:r w:rsidRPr="0078060C">
        <w:rPr>
          <w:rFonts w:hint="eastAsia"/>
          <w:b/>
          <w:color w:val="000000" w:themeColor="text1"/>
          <w:sz w:val="32"/>
          <w:szCs w:val="36"/>
        </w:rPr>
        <w:t>20</w:t>
      </w:r>
      <w:r w:rsidR="00283281" w:rsidRPr="0078060C">
        <w:rPr>
          <w:rFonts w:hint="eastAsia"/>
          <w:b/>
          <w:color w:val="000000" w:themeColor="text1"/>
          <w:sz w:val="32"/>
          <w:szCs w:val="36"/>
        </w:rPr>
        <w:t>2</w:t>
      </w:r>
      <w:r w:rsidR="009916FF" w:rsidRPr="0078060C">
        <w:rPr>
          <w:b/>
          <w:color w:val="000000" w:themeColor="text1"/>
          <w:sz w:val="32"/>
          <w:szCs w:val="36"/>
        </w:rPr>
        <w:t>1</w:t>
      </w:r>
      <w:r w:rsidRPr="0078060C">
        <w:rPr>
          <w:rFonts w:hint="eastAsia"/>
          <w:b/>
          <w:color w:val="000000" w:themeColor="text1"/>
          <w:sz w:val="32"/>
          <w:szCs w:val="36"/>
        </w:rPr>
        <w:t>.</w:t>
      </w:r>
      <w:r w:rsidRPr="0078060C">
        <w:rPr>
          <w:b/>
          <w:color w:val="000000" w:themeColor="text1"/>
          <w:sz w:val="32"/>
          <w:szCs w:val="36"/>
        </w:rPr>
        <w:t xml:space="preserve"> </w:t>
      </w:r>
      <w:r w:rsidR="00560615" w:rsidRPr="0078060C">
        <w:rPr>
          <w:b/>
          <w:color w:val="000000" w:themeColor="text1"/>
          <w:sz w:val="32"/>
          <w:szCs w:val="36"/>
        </w:rPr>
        <w:t>10</w:t>
      </w:r>
      <w:r w:rsidRPr="0078060C">
        <w:rPr>
          <w:rFonts w:hint="eastAsia"/>
          <w:b/>
          <w:color w:val="000000" w:themeColor="text1"/>
          <w:sz w:val="32"/>
          <w:szCs w:val="36"/>
        </w:rPr>
        <w:t>.</w:t>
      </w:r>
      <w:r w:rsidRPr="0078060C">
        <w:rPr>
          <w:b/>
          <w:color w:val="000000" w:themeColor="text1"/>
          <w:sz w:val="32"/>
          <w:szCs w:val="36"/>
        </w:rPr>
        <w:t xml:space="preserve"> </w:t>
      </w:r>
      <w:r w:rsidR="0003209C">
        <w:rPr>
          <w:b/>
          <w:color w:val="000000" w:themeColor="text1"/>
          <w:sz w:val="32"/>
          <w:szCs w:val="36"/>
        </w:rPr>
        <w:t>15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78060C" w:rsidRDefault="002A1E6E" w:rsidP="00F34163">
      <w:pPr>
        <w:ind w:firstLine="320"/>
        <w:jc w:val="center"/>
        <w:rPr>
          <w:b/>
          <w:color w:val="000000" w:themeColor="text1"/>
          <w:sz w:val="32"/>
          <w:szCs w:val="36"/>
        </w:rPr>
      </w:pPr>
      <w:r w:rsidRPr="0078060C">
        <w:rPr>
          <w:rFonts w:hint="eastAsia"/>
          <w:b/>
          <w:color w:val="000000" w:themeColor="text1"/>
          <w:sz w:val="32"/>
          <w:szCs w:val="36"/>
        </w:rPr>
        <w:t xml:space="preserve">서울1반 </w:t>
      </w:r>
      <w:r w:rsidR="00542D0B">
        <w:rPr>
          <w:rFonts w:hint="eastAsia"/>
          <w:b/>
          <w:color w:val="000000" w:themeColor="text1"/>
          <w:sz w:val="32"/>
          <w:szCs w:val="36"/>
        </w:rPr>
        <w:t>A104</w:t>
      </w:r>
    </w:p>
    <w:p w:rsidR="00F34163" w:rsidRPr="0078060C" w:rsidRDefault="00A37C17" w:rsidP="00F34163">
      <w:pPr>
        <w:ind w:firstLine="320"/>
        <w:jc w:val="center"/>
        <w:rPr>
          <w:b/>
          <w:color w:val="000000" w:themeColor="text1"/>
          <w:sz w:val="32"/>
          <w:szCs w:val="36"/>
        </w:rPr>
      </w:pPr>
      <w:proofErr w:type="spellStart"/>
      <w:r w:rsidRPr="0078060C">
        <w:rPr>
          <w:rFonts w:hint="eastAsia"/>
          <w:b/>
          <w:color w:val="000000" w:themeColor="text1"/>
          <w:sz w:val="32"/>
          <w:szCs w:val="36"/>
        </w:rPr>
        <w:t>이채하</w:t>
      </w:r>
      <w:proofErr w:type="spellEnd"/>
      <w:r w:rsidR="002A1E6E" w:rsidRPr="0078060C">
        <w:rPr>
          <w:rFonts w:hint="eastAsia"/>
          <w:b/>
          <w:color w:val="000000" w:themeColor="text1"/>
          <w:sz w:val="32"/>
          <w:szCs w:val="36"/>
        </w:rPr>
        <w:t>(</w:t>
      </w:r>
      <w:r w:rsidR="00F34163" w:rsidRPr="0078060C">
        <w:rPr>
          <w:rFonts w:hint="eastAsia"/>
          <w:b/>
          <w:color w:val="000000" w:themeColor="text1"/>
          <w:sz w:val="32"/>
          <w:szCs w:val="36"/>
        </w:rPr>
        <w:t>팀장</w:t>
      </w:r>
      <w:r w:rsidR="002A1E6E" w:rsidRPr="0078060C">
        <w:rPr>
          <w:rFonts w:hint="eastAsia"/>
          <w:b/>
          <w:color w:val="000000" w:themeColor="text1"/>
          <w:sz w:val="32"/>
          <w:szCs w:val="36"/>
        </w:rPr>
        <w:t>)</w:t>
      </w:r>
      <w:r w:rsidR="00F34163" w:rsidRPr="0078060C">
        <w:rPr>
          <w:rFonts w:hint="eastAsia"/>
          <w:b/>
          <w:color w:val="000000" w:themeColor="text1"/>
          <w:sz w:val="32"/>
          <w:szCs w:val="36"/>
        </w:rPr>
        <w:t>,</w:t>
      </w:r>
      <w:r w:rsidR="00F34163" w:rsidRPr="0078060C">
        <w:rPr>
          <w:b/>
          <w:color w:val="000000" w:themeColor="text1"/>
          <w:sz w:val="32"/>
          <w:szCs w:val="36"/>
        </w:rPr>
        <w:t xml:space="preserve"> </w:t>
      </w:r>
      <w:r w:rsidRPr="0078060C">
        <w:rPr>
          <w:rFonts w:hint="eastAsia"/>
          <w:b/>
          <w:color w:val="000000" w:themeColor="text1"/>
          <w:sz w:val="32"/>
          <w:szCs w:val="36"/>
        </w:rPr>
        <w:t>김주형,</w:t>
      </w:r>
      <w:r w:rsidRPr="0078060C">
        <w:rPr>
          <w:b/>
          <w:color w:val="000000" w:themeColor="text1"/>
          <w:sz w:val="32"/>
          <w:szCs w:val="36"/>
        </w:rPr>
        <w:t xml:space="preserve"> </w:t>
      </w:r>
      <w:proofErr w:type="spellStart"/>
      <w:r w:rsidRPr="0078060C">
        <w:rPr>
          <w:rFonts w:hint="eastAsia"/>
          <w:b/>
          <w:color w:val="000000" w:themeColor="text1"/>
          <w:sz w:val="32"/>
          <w:szCs w:val="36"/>
        </w:rPr>
        <w:t>신주환</w:t>
      </w:r>
      <w:proofErr w:type="spellEnd"/>
      <w:r w:rsidR="002A1E6E" w:rsidRPr="0078060C">
        <w:rPr>
          <w:rFonts w:hint="eastAsia"/>
          <w:b/>
          <w:color w:val="000000" w:themeColor="text1"/>
          <w:sz w:val="32"/>
          <w:szCs w:val="36"/>
        </w:rPr>
        <w:t>,</w:t>
      </w:r>
      <w:r w:rsidR="002A1E6E" w:rsidRPr="0078060C">
        <w:rPr>
          <w:b/>
          <w:color w:val="000000" w:themeColor="text1"/>
          <w:sz w:val="32"/>
          <w:szCs w:val="36"/>
        </w:rPr>
        <w:t xml:space="preserve"> </w:t>
      </w:r>
      <w:r w:rsidRPr="0078060C">
        <w:rPr>
          <w:rFonts w:hint="eastAsia"/>
          <w:b/>
          <w:color w:val="000000" w:themeColor="text1"/>
          <w:sz w:val="32"/>
          <w:szCs w:val="36"/>
        </w:rPr>
        <w:t>장민호</w:t>
      </w:r>
      <w:r w:rsidR="002A1E6E" w:rsidRPr="0078060C">
        <w:rPr>
          <w:rFonts w:hint="eastAsia"/>
          <w:b/>
          <w:color w:val="000000" w:themeColor="text1"/>
          <w:sz w:val="32"/>
          <w:szCs w:val="36"/>
        </w:rPr>
        <w:t>,</w:t>
      </w:r>
      <w:r w:rsidR="002A1E6E" w:rsidRPr="0078060C">
        <w:rPr>
          <w:b/>
          <w:color w:val="000000" w:themeColor="text1"/>
          <w:sz w:val="32"/>
          <w:szCs w:val="36"/>
        </w:rPr>
        <w:t xml:space="preserve"> </w:t>
      </w:r>
      <w:r w:rsidRPr="0078060C">
        <w:rPr>
          <w:rFonts w:hint="eastAsia"/>
          <w:b/>
          <w:color w:val="000000" w:themeColor="text1"/>
          <w:sz w:val="32"/>
          <w:szCs w:val="36"/>
        </w:rPr>
        <w:t>정원이</w:t>
      </w:r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 및 시장 분석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_Toc50737121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4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_Toc50737122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5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_Toc50737123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_Toc50737124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1272B3" w:rsidRPr="002D13CD">
              <w:rPr>
                <w:webHidden/>
              </w:rPr>
              <w:fldChar w:fldCharType="begin"/>
            </w:r>
            <w:r w:rsidR="001272B3" w:rsidRPr="002D13CD">
              <w:rPr>
                <w:webHidden/>
              </w:rPr>
              <w:instrText xml:space="preserve"> PAGEREF _Toc50737125 \h </w:instrText>
            </w:r>
            <w:r w:rsidR="001272B3" w:rsidRPr="002D13CD">
              <w:rPr>
                <w:webHidden/>
              </w:rPr>
            </w:r>
            <w:r w:rsidR="001272B3" w:rsidRPr="002D13CD">
              <w:rPr>
                <w:webHidden/>
              </w:rPr>
              <w:fldChar w:fldCharType="separate"/>
            </w:r>
            <w:r w:rsidR="001272B3" w:rsidRPr="002D13CD">
              <w:rPr>
                <w:webHidden/>
              </w:rPr>
              <w:t>6</w:t>
            </w:r>
            <w:r w:rsidR="001272B3" w:rsidRPr="002D13CD">
              <w:rPr>
                <w:webHidden/>
              </w:rPr>
              <w:fldChar w:fldCharType="end"/>
            </w:r>
          </w:hyperlink>
        </w:p>
        <w:p w:rsidR="002D13CD" w:rsidRPr="002D13CD" w:rsidRDefault="002D13CD" w:rsidP="002D13CD">
          <w:pPr>
            <w:ind w:firstLineChars="299" w:firstLine="658"/>
          </w:pPr>
          <w:r>
            <w:rPr>
              <w:rFonts w:hint="eastAsia"/>
            </w:rPr>
            <w:t>2-</w:t>
          </w:r>
          <w:r>
            <w:t>3</w:t>
          </w:r>
          <w:r>
            <w:rPr>
              <w:rFonts w:hint="eastAsia"/>
            </w:rPr>
            <w:t>. 오픈소스 활용 및 개발</w:t>
          </w:r>
          <w:r>
            <w:t>……………………………………………………………………………………….6</w:t>
          </w:r>
        </w:p>
        <w:p w:rsidR="001272B3" w:rsidRDefault="00B94DC0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2D13CD">
              <w:rPr>
                <w:rStyle w:val="a6"/>
                <w:noProof/>
              </w:rPr>
              <w:t>4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_Toc50737126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7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_Toc50737127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_Toc50737128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B94DC0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9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0737119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3357B9" w:rsidRDefault="007B6FDC" w:rsidP="00A359A6">
      <w:pPr>
        <w:pStyle w:val="2"/>
        <w:rPr>
          <w:color w:val="000000" w:themeColor="text1"/>
        </w:rPr>
      </w:pPr>
      <w:bookmarkStart w:id="1" w:name="_Toc19013356"/>
      <w:bookmarkStart w:id="2" w:name="_Toc50737120"/>
      <w:r w:rsidRPr="003357B9">
        <w:rPr>
          <w:rFonts w:hint="eastAsia"/>
          <w:color w:val="000000" w:themeColor="text1"/>
        </w:rPr>
        <w:t>주제 선정 배경</w:t>
      </w:r>
      <w:bookmarkEnd w:id="1"/>
      <w:r w:rsidR="00525F4F" w:rsidRPr="003357B9">
        <w:rPr>
          <w:rFonts w:hint="eastAsia"/>
          <w:color w:val="000000" w:themeColor="text1"/>
        </w:rPr>
        <w:t xml:space="preserve"> 및 시장 분석</w:t>
      </w:r>
      <w:bookmarkEnd w:id="2"/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</w:p>
    <w:p w:rsidR="004C10D2" w:rsidRDefault="004E1A79" w:rsidP="004C10D2">
      <w:pPr>
        <w:pStyle w:val="a8"/>
        <w:ind w:leftChars="0" w:left="880" w:firstLine="2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코로나 </w:t>
      </w:r>
      <w:r>
        <w:rPr>
          <w:color w:val="000000" w:themeColor="text1"/>
        </w:rPr>
        <w:t xml:space="preserve">19 </w:t>
      </w:r>
      <w:r>
        <w:rPr>
          <w:rFonts w:hint="eastAsia"/>
          <w:color w:val="000000" w:themeColor="text1"/>
        </w:rPr>
        <w:t xml:space="preserve">대유행으로 집에 머무는 시간이 길어지면서 </w:t>
      </w:r>
      <w:r>
        <w:rPr>
          <w:color w:val="000000" w:themeColor="text1"/>
        </w:rPr>
        <w:t>OTT</w:t>
      </w:r>
      <w:r>
        <w:rPr>
          <w:rFonts w:hint="eastAsia"/>
          <w:color w:val="000000" w:themeColor="text1"/>
        </w:rPr>
        <w:t>를 이용해 여가시간을 보내는 가정이 급격히 증가하고 있다.</w:t>
      </w:r>
      <w:r w:rsidR="004C10D2">
        <w:rPr>
          <w:color w:val="000000" w:themeColor="text1"/>
        </w:rPr>
        <w:t xml:space="preserve"> </w:t>
      </w:r>
      <w:r w:rsidR="004C10D2">
        <w:rPr>
          <w:rFonts w:hint="eastAsia"/>
          <w:color w:val="000000" w:themeColor="text1"/>
        </w:rPr>
        <w:t>특히,</w:t>
      </w:r>
      <w:r>
        <w:rPr>
          <w:color w:val="000000" w:themeColor="text1"/>
        </w:rPr>
        <w:t xml:space="preserve"> 1</w:t>
      </w:r>
      <w:r>
        <w:rPr>
          <w:rFonts w:hint="eastAsia"/>
          <w:color w:val="000000" w:themeColor="text1"/>
        </w:rPr>
        <w:t xml:space="preserve">주일에 </w:t>
      </w:r>
      <w:r>
        <w:rPr>
          <w:color w:val="000000" w:themeColor="text1"/>
        </w:rPr>
        <w:t>3~4</w:t>
      </w:r>
      <w:r>
        <w:rPr>
          <w:rFonts w:hint="eastAsia"/>
          <w:color w:val="000000" w:themeColor="text1"/>
        </w:rPr>
        <w:t xml:space="preserve">일 이상 </w:t>
      </w:r>
      <w:r>
        <w:rPr>
          <w:color w:val="000000" w:themeColor="text1"/>
        </w:rPr>
        <w:t>OTT</w:t>
      </w:r>
      <w:r>
        <w:rPr>
          <w:rFonts w:hint="eastAsia"/>
          <w:color w:val="000000" w:themeColor="text1"/>
        </w:rPr>
        <w:t xml:space="preserve">를 이용하는 소비자는 약 </w:t>
      </w:r>
      <w:r>
        <w:rPr>
          <w:color w:val="000000" w:themeColor="text1"/>
        </w:rPr>
        <w:t>76%</w:t>
      </w:r>
      <w:r>
        <w:rPr>
          <w:rFonts w:hint="eastAsia"/>
          <w:color w:val="000000" w:themeColor="text1"/>
        </w:rPr>
        <w:t>였으며,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매일 본다는 이용자도 약 </w:t>
      </w:r>
      <w:r>
        <w:rPr>
          <w:color w:val="000000" w:themeColor="text1"/>
        </w:rPr>
        <w:t>33%</w:t>
      </w:r>
      <w:r>
        <w:rPr>
          <w:rFonts w:hint="eastAsia"/>
          <w:color w:val="000000" w:themeColor="text1"/>
        </w:rPr>
        <w:t>로 집계되었다.</w:t>
      </w:r>
      <w:r w:rsidR="004C10D2">
        <w:rPr>
          <w:rFonts w:hint="eastAsia"/>
          <w:color w:val="000000" w:themeColor="text1"/>
        </w:rPr>
        <w:t xml:space="preserve"> 따라서 위드 코로나</w:t>
      </w:r>
      <w:r w:rsidR="003A41EA">
        <w:rPr>
          <w:rFonts w:hint="eastAsia"/>
          <w:color w:val="000000" w:themeColor="text1"/>
        </w:rPr>
        <w:t xml:space="preserve"> </w:t>
      </w:r>
      <w:r w:rsidR="004C10D2">
        <w:rPr>
          <w:rFonts w:hint="eastAsia"/>
          <w:color w:val="000000" w:themeColor="text1"/>
        </w:rPr>
        <w:t>시대에 필수</w:t>
      </w:r>
      <w:r w:rsidR="003A41EA">
        <w:rPr>
          <w:rFonts w:hint="eastAsia"/>
          <w:color w:val="000000" w:themeColor="text1"/>
        </w:rPr>
        <w:t xml:space="preserve"> 아이</w:t>
      </w:r>
      <w:r w:rsidR="004C10D2">
        <w:rPr>
          <w:rFonts w:hint="eastAsia"/>
          <w:color w:val="000000" w:themeColor="text1"/>
        </w:rPr>
        <w:t xml:space="preserve">템이 </w:t>
      </w:r>
      <w:r w:rsidR="004C10D2">
        <w:rPr>
          <w:color w:val="000000" w:themeColor="text1"/>
        </w:rPr>
        <w:t xml:space="preserve">OTT </w:t>
      </w:r>
      <w:r w:rsidR="004C10D2">
        <w:rPr>
          <w:rFonts w:hint="eastAsia"/>
          <w:color w:val="000000" w:themeColor="text1"/>
        </w:rPr>
        <w:t>서비스인 것은 과언이 아니다.</w:t>
      </w:r>
    </w:p>
    <w:p w:rsidR="004C10D2" w:rsidRDefault="004C10D2" w:rsidP="004C10D2">
      <w:pPr>
        <w:pStyle w:val="a8"/>
        <w:ind w:leftChars="0" w:left="880" w:firstLine="2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그리고 현재 방송가와 </w:t>
      </w:r>
      <w:r>
        <w:rPr>
          <w:color w:val="000000" w:themeColor="text1"/>
        </w:rPr>
        <w:t>PPL</w:t>
      </w:r>
      <w:r>
        <w:rPr>
          <w:rFonts w:hint="eastAsia"/>
          <w:color w:val="000000" w:themeColor="text1"/>
        </w:rPr>
        <w:t xml:space="preserve">은 </w:t>
      </w:r>
      <w:r w:rsidR="003A41EA">
        <w:rPr>
          <w:rFonts w:hint="eastAsia"/>
          <w:color w:val="000000" w:themeColor="text1"/>
        </w:rPr>
        <w:t>떼려야</w:t>
      </w:r>
      <w:r>
        <w:rPr>
          <w:rFonts w:hint="eastAsia"/>
          <w:color w:val="000000" w:themeColor="text1"/>
        </w:rPr>
        <w:t xml:space="preserve"> 뗄 수 없는 관계다.</w:t>
      </w:r>
      <w:r>
        <w:rPr>
          <w:color w:val="000000" w:themeColor="text1"/>
        </w:rPr>
        <w:t xml:space="preserve"> PPL</w:t>
      </w:r>
      <w:r>
        <w:rPr>
          <w:rFonts w:hint="eastAsia"/>
          <w:color w:val="000000" w:themeColor="text1"/>
        </w:rPr>
        <w:t>은 특정 기업의 협찬을 대가로 영화나 드라마에서 해당 기업의 상품이나 브랜드 이미지를 소도구로 끼워</w:t>
      </w:r>
      <w:r w:rsidR="003A41E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넣는 광고기법으로 예능 프로그램과 드라마를 불문하고 한정된 제작비 안에서는 원</w:t>
      </w:r>
      <w:r w:rsidR="003A41EA">
        <w:rPr>
          <w:rFonts w:hint="eastAsia"/>
          <w:color w:val="000000" w:themeColor="text1"/>
        </w:rPr>
        <w:t>활</w:t>
      </w:r>
      <w:r>
        <w:rPr>
          <w:rFonts w:hint="eastAsia"/>
          <w:color w:val="000000" w:themeColor="text1"/>
        </w:rPr>
        <w:t xml:space="preserve">하게 진행할 수 없어, </w:t>
      </w:r>
      <w:r>
        <w:rPr>
          <w:color w:val="000000" w:themeColor="text1"/>
        </w:rPr>
        <w:t>PPL</w:t>
      </w:r>
      <w:r>
        <w:rPr>
          <w:rFonts w:hint="eastAsia"/>
          <w:color w:val="000000" w:themeColor="text1"/>
        </w:rPr>
        <w:t>을 적극적으로 활용한다.</w:t>
      </w:r>
    </w:p>
    <w:p w:rsidR="004C10D2" w:rsidRPr="004C10D2" w:rsidRDefault="004C10D2" w:rsidP="004C10D2">
      <w:pPr>
        <w:pStyle w:val="a8"/>
        <w:ind w:leftChars="0" w:left="880" w:firstLine="2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과거에는 무리한 </w:t>
      </w:r>
      <w:r>
        <w:rPr>
          <w:color w:val="000000" w:themeColor="text1"/>
        </w:rPr>
        <w:t>PPL</w:t>
      </w:r>
      <w:r>
        <w:rPr>
          <w:rFonts w:hint="eastAsia"/>
          <w:color w:val="000000" w:themeColor="text1"/>
        </w:rPr>
        <w:t>로 인해 시청자들이 눈살을 찌푸렸던 것과는 달리,</w:t>
      </w:r>
      <w:r>
        <w:rPr>
          <w:color w:val="000000" w:themeColor="text1"/>
        </w:rPr>
        <w:t xml:space="preserve"> OTT</w:t>
      </w:r>
      <w:r>
        <w:rPr>
          <w:rFonts w:hint="eastAsia"/>
          <w:color w:val="000000" w:themeColor="text1"/>
        </w:rPr>
        <w:t xml:space="preserve">에서는 라이브 </w:t>
      </w:r>
      <w:proofErr w:type="spellStart"/>
      <w:r>
        <w:rPr>
          <w:rFonts w:hint="eastAsia"/>
          <w:color w:val="000000" w:themeColor="text1"/>
        </w:rPr>
        <w:t>커머스가</w:t>
      </w:r>
      <w:proofErr w:type="spellEnd"/>
      <w:r>
        <w:rPr>
          <w:rFonts w:hint="eastAsia"/>
          <w:color w:val="000000" w:themeColor="text1"/>
        </w:rPr>
        <w:t xml:space="preserve"> 이미 활발하게 이뤄지고 있</w:t>
      </w:r>
      <w:r w:rsidR="0006676D">
        <w:rPr>
          <w:rFonts w:hint="eastAsia"/>
          <w:color w:val="000000" w:themeColor="text1"/>
        </w:rPr>
        <w:t>다.</w:t>
      </w:r>
      <w:r w:rsidR="0006676D">
        <w:rPr>
          <w:color w:val="000000" w:themeColor="text1"/>
        </w:rPr>
        <w:t xml:space="preserve"> </w:t>
      </w:r>
      <w:r w:rsidR="0006676D">
        <w:rPr>
          <w:rFonts w:hint="eastAsia"/>
          <w:color w:val="000000" w:themeColor="text1"/>
        </w:rPr>
        <w:t>그러나 이를 찾는 사용자에게 제공되는 정보의 양이 많지 않거나 관련 서비스가 아직</w:t>
      </w:r>
      <w:r w:rsidR="003A41EA">
        <w:rPr>
          <w:rFonts w:hint="eastAsia"/>
          <w:color w:val="000000" w:themeColor="text1"/>
        </w:rPr>
        <w:t>은</w:t>
      </w:r>
      <w:r w:rsidR="0006676D">
        <w:rPr>
          <w:rFonts w:hint="eastAsia"/>
          <w:color w:val="000000" w:themeColor="text1"/>
        </w:rPr>
        <w:t xml:space="preserve"> 사용자의 </w:t>
      </w:r>
      <w:proofErr w:type="spellStart"/>
      <w:r w:rsidR="0006676D">
        <w:rPr>
          <w:rFonts w:hint="eastAsia"/>
          <w:color w:val="000000" w:themeColor="text1"/>
        </w:rPr>
        <w:t>니즈를</w:t>
      </w:r>
      <w:proofErr w:type="spellEnd"/>
      <w:r w:rsidR="0006676D">
        <w:rPr>
          <w:rFonts w:hint="eastAsia"/>
          <w:color w:val="000000" w:themeColor="text1"/>
        </w:rPr>
        <w:t xml:space="preserve"> 크게 충족하지 못하는 실정이다.</w:t>
      </w:r>
      <w:r>
        <w:rPr>
          <w:color w:val="000000" w:themeColor="text1"/>
        </w:rPr>
        <w:t xml:space="preserve"> 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국내/외 현황</w:t>
      </w:r>
    </w:p>
    <w:p w:rsidR="004C10D2" w:rsidRPr="004C10D2" w:rsidRDefault="004C10D2" w:rsidP="004C10D2">
      <w:pPr>
        <w:pStyle w:val="a8"/>
        <w:ind w:left="880" w:firstLine="220"/>
        <w:rPr>
          <w:color w:val="000000" w:themeColor="text1"/>
        </w:rPr>
      </w:pPr>
      <w:r w:rsidRPr="004C10D2">
        <w:rPr>
          <w:rFonts w:hint="eastAsia"/>
          <w:color w:val="000000" w:themeColor="text1"/>
        </w:rPr>
        <w:t>최근</w:t>
      </w:r>
      <w:r w:rsidRPr="004C10D2">
        <w:rPr>
          <w:color w:val="000000" w:themeColor="text1"/>
        </w:rPr>
        <w:t xml:space="preserve"> </w:t>
      </w:r>
      <w:proofErr w:type="spellStart"/>
      <w:r w:rsidRPr="004C10D2">
        <w:rPr>
          <w:color w:val="000000" w:themeColor="text1"/>
        </w:rPr>
        <w:t>넷플릭스에</w:t>
      </w:r>
      <w:proofErr w:type="spellEnd"/>
      <w:r w:rsidRPr="004C10D2">
        <w:rPr>
          <w:color w:val="000000" w:themeColor="text1"/>
        </w:rPr>
        <w:t xml:space="preserve"> 상영된 ‘오징어 게임’이 큰 인기를 누리면서 작품에 등장했던 게임과 상품이 세계적으로 큰 인기를 끌고 있다. 글로벌 패션 플랫폼 </w:t>
      </w:r>
      <w:proofErr w:type="spellStart"/>
      <w:r w:rsidRPr="004C10D2">
        <w:rPr>
          <w:color w:val="000000" w:themeColor="text1"/>
        </w:rPr>
        <w:t>Lyst</w:t>
      </w:r>
      <w:proofErr w:type="spellEnd"/>
      <w:r w:rsidRPr="004C10D2">
        <w:rPr>
          <w:color w:val="000000" w:themeColor="text1"/>
        </w:rPr>
        <w:t xml:space="preserve">에 따르면 ‘오징어 게임’의 흰 운동화에 대한 온라인 </w:t>
      </w:r>
      <w:proofErr w:type="spellStart"/>
      <w:r w:rsidRPr="004C10D2">
        <w:rPr>
          <w:color w:val="000000" w:themeColor="text1"/>
        </w:rPr>
        <w:t>검색량이</w:t>
      </w:r>
      <w:proofErr w:type="spellEnd"/>
      <w:r w:rsidRPr="004C10D2">
        <w:rPr>
          <w:color w:val="000000" w:themeColor="text1"/>
        </w:rPr>
        <w:t xml:space="preserve"> 97% 늘어났고 매출은 7800%나 늘어났다. 이 외에도 달고나 상품 매출이 전월 같은 기간보다 610%, 딱지치기는 95%, 상하 </w:t>
      </w:r>
      <w:proofErr w:type="spellStart"/>
      <w:r w:rsidRPr="004C10D2">
        <w:rPr>
          <w:color w:val="000000" w:themeColor="text1"/>
        </w:rPr>
        <w:t>트레이닝복</w:t>
      </w:r>
      <w:proofErr w:type="spellEnd"/>
      <w:r w:rsidRPr="004C10D2">
        <w:rPr>
          <w:color w:val="000000" w:themeColor="text1"/>
        </w:rPr>
        <w:t xml:space="preserve"> 매출은 89%, </w:t>
      </w:r>
      <w:proofErr w:type="spellStart"/>
      <w:r w:rsidRPr="004C10D2">
        <w:rPr>
          <w:color w:val="000000" w:themeColor="text1"/>
        </w:rPr>
        <w:t>구슬치기의</w:t>
      </w:r>
      <w:proofErr w:type="spellEnd"/>
      <w:r w:rsidRPr="004C10D2">
        <w:rPr>
          <w:color w:val="000000" w:themeColor="text1"/>
        </w:rPr>
        <w:t xml:space="preserve"> 매출도 11% 올랐다.</w:t>
      </w:r>
    </w:p>
    <w:p w:rsidR="004C10D2" w:rsidRPr="003357B9" w:rsidRDefault="004C10D2" w:rsidP="003A41EA">
      <w:pPr>
        <w:pStyle w:val="a8"/>
        <w:ind w:leftChars="0" w:left="880" w:firstLine="220"/>
        <w:rPr>
          <w:color w:val="000000" w:themeColor="text1"/>
        </w:rPr>
      </w:pPr>
      <w:r w:rsidRPr="004C10D2">
        <w:rPr>
          <w:rFonts w:hint="eastAsia"/>
          <w:color w:val="000000" w:themeColor="text1"/>
        </w:rPr>
        <w:t>업계</w:t>
      </w:r>
      <w:r w:rsidRPr="004C10D2">
        <w:rPr>
          <w:color w:val="000000" w:themeColor="text1"/>
        </w:rPr>
        <w:t xml:space="preserve"> 관계자는 “‘오징어 게임’에 대한 뉴스를 경제나 사회 파트에서 더 많이 보게 됐다고 해도 과언이 아니다. ‘오징어 게임’은 이제 ‘엔터테인먼트 콘텐츠’</w:t>
      </w:r>
      <w:proofErr w:type="spellStart"/>
      <w:r w:rsidRPr="004C10D2">
        <w:rPr>
          <w:color w:val="000000" w:themeColor="text1"/>
        </w:rPr>
        <w:t>로서의</w:t>
      </w:r>
      <w:proofErr w:type="spellEnd"/>
      <w:r w:rsidRPr="004C10D2">
        <w:rPr>
          <w:color w:val="000000" w:themeColor="text1"/>
        </w:rPr>
        <w:t xml:space="preserve"> 의미를 뛰어넘어 경제적, 사회적으로 큰 의미를 지니게 됐다”고 설명했다.</w:t>
      </w:r>
    </w:p>
    <w:p w:rsidR="00AD326E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벤치마킹 또는 유사 서비스 사례 소개</w:t>
      </w:r>
    </w:p>
    <w:p w:rsidR="004C10D2" w:rsidRPr="004C10D2" w:rsidRDefault="004C10D2" w:rsidP="004C10D2">
      <w:pPr>
        <w:pStyle w:val="a8"/>
        <w:ind w:left="880" w:firstLine="220"/>
        <w:rPr>
          <w:color w:val="000000" w:themeColor="text1"/>
        </w:rPr>
      </w:pPr>
      <w:r w:rsidRPr="004C10D2">
        <w:rPr>
          <w:rFonts w:hint="eastAsia"/>
          <w:color w:val="000000" w:themeColor="text1"/>
        </w:rPr>
        <w:t>기존에도</w:t>
      </w:r>
      <w:r w:rsidRPr="004C10D2">
        <w:rPr>
          <w:color w:val="000000" w:themeColor="text1"/>
        </w:rPr>
        <w:t xml:space="preserve"> 국내 드라마 등에 소개된 협찬 상품들을 판매하는 사이트들은 존재해왔다. 하지만 이러한 사이트들은 일반적인 쇼핑몰의 구성을 띈다는 문제를 갖고 있다. </w:t>
      </w:r>
      <w:r w:rsidR="003A41EA">
        <w:rPr>
          <w:rFonts w:hint="eastAsia"/>
          <w:color w:val="000000" w:themeColor="text1"/>
        </w:rPr>
        <w:t>콘</w:t>
      </w:r>
      <w:r w:rsidRPr="004C10D2">
        <w:rPr>
          <w:color w:val="000000" w:themeColor="text1"/>
        </w:rPr>
        <w:t xml:space="preserve">텐츠를 시청하고 해당 물건의 정보가 궁금해진 소비자는, 개별적으로 </w:t>
      </w:r>
      <w:r w:rsidR="003A41EA">
        <w:rPr>
          <w:color w:val="000000" w:themeColor="text1"/>
        </w:rPr>
        <w:lastRenderedPageBreak/>
        <w:t>나</w:t>
      </w:r>
      <w:r w:rsidR="003A41EA">
        <w:rPr>
          <w:rFonts w:hint="eastAsia"/>
          <w:color w:val="000000" w:themeColor="text1"/>
        </w:rPr>
        <w:t>누</w:t>
      </w:r>
      <w:r w:rsidRPr="004C10D2">
        <w:rPr>
          <w:color w:val="000000" w:themeColor="text1"/>
        </w:rPr>
        <w:t>어진 카테고리를 직접 선택하여 상품을 검색해야</w:t>
      </w:r>
      <w:r w:rsidR="003A41EA">
        <w:rPr>
          <w:rFonts w:hint="eastAsia"/>
          <w:color w:val="000000" w:themeColor="text1"/>
        </w:rPr>
        <w:t xml:space="preserve"> </w:t>
      </w:r>
      <w:r w:rsidRPr="004C10D2">
        <w:rPr>
          <w:color w:val="000000" w:themeColor="text1"/>
        </w:rPr>
        <w:t xml:space="preserve">하며, PPL 상품만이 게시되어 있기 때문에 해당 상품이 반드시 있으리라는 확신도 가질 수 없는 채 검색을 진행하여야만 한다. 이는 소비자의 구매에 드는 추가적인 작업을 소요하게 하여, 낮은 구매율로 인한 </w:t>
      </w:r>
      <w:proofErr w:type="spellStart"/>
      <w:r w:rsidRPr="004C10D2">
        <w:rPr>
          <w:color w:val="000000" w:themeColor="text1"/>
        </w:rPr>
        <w:t>판매자와</w:t>
      </w:r>
      <w:proofErr w:type="spellEnd"/>
      <w:r w:rsidRPr="004C10D2">
        <w:rPr>
          <w:color w:val="000000" w:themeColor="text1"/>
        </w:rPr>
        <w:t xml:space="preserve"> 소비자 모두에게 좋지 않은 결과를 초래한다.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소비자/시장에 줄 수 있는 가치</w:t>
      </w:r>
    </w:p>
    <w:p w:rsidR="004C10D2" w:rsidRDefault="004C10D2" w:rsidP="004C10D2">
      <w:pPr>
        <w:pStyle w:val="a8"/>
        <w:ind w:left="880" w:firstLine="220"/>
        <w:rPr>
          <w:color w:val="000000" w:themeColor="text1"/>
        </w:rPr>
      </w:pPr>
      <w:r w:rsidRPr="004C10D2">
        <w:rPr>
          <w:rFonts w:hint="eastAsia"/>
          <w:color w:val="000000" w:themeColor="text1"/>
        </w:rPr>
        <w:t>단순히</w:t>
      </w:r>
      <w:r w:rsidRPr="004C10D2">
        <w:rPr>
          <w:color w:val="000000" w:themeColor="text1"/>
        </w:rPr>
        <w:t xml:space="preserve"> PPL을 통해 시청자들에게 제품을 노출시키는 방식으로 이루어지던 기존의 PPL 시장은 TV</w:t>
      </w:r>
      <w:r w:rsidR="003A41EA">
        <w:rPr>
          <w:color w:val="000000" w:themeColor="text1"/>
        </w:rPr>
        <w:t xml:space="preserve"> </w:t>
      </w:r>
      <w:r w:rsidRPr="004C10D2">
        <w:rPr>
          <w:color w:val="000000" w:themeColor="text1"/>
        </w:rPr>
        <w:t>프로그램을 통한 제품의 노출</w:t>
      </w:r>
      <w:r w:rsidR="003A41EA">
        <w:rPr>
          <w:rFonts w:hint="eastAsia"/>
          <w:color w:val="000000" w:themeColor="text1"/>
        </w:rPr>
        <w:t xml:space="preserve"> </w:t>
      </w:r>
      <w:r w:rsidRPr="004C10D2">
        <w:rPr>
          <w:color w:val="000000" w:themeColor="text1"/>
        </w:rPr>
        <w:t>이후 소비자가 해당 제품을 구매하기까지의 과정에서 소비자가 직접 어떤 제품인지 알아봐야 하는 번거로움이 존재하였다</w:t>
      </w:r>
      <w:r>
        <w:rPr>
          <w:color w:val="000000" w:themeColor="text1"/>
        </w:rPr>
        <w:t>.</w:t>
      </w:r>
    </w:p>
    <w:p w:rsidR="004C10D2" w:rsidRPr="004C10D2" w:rsidRDefault="004C10D2" w:rsidP="004C10D2">
      <w:pPr>
        <w:pStyle w:val="a8"/>
        <w:ind w:left="880" w:firstLine="220"/>
        <w:rPr>
          <w:color w:val="000000" w:themeColor="text1"/>
        </w:rPr>
      </w:pPr>
      <w:r w:rsidRPr="004C10D2">
        <w:rPr>
          <w:rFonts w:hint="eastAsia"/>
          <w:color w:val="000000" w:themeColor="text1"/>
        </w:rPr>
        <w:t>그러나</w:t>
      </w:r>
      <w:r w:rsidRPr="004C10D2">
        <w:rPr>
          <w:color w:val="000000" w:themeColor="text1"/>
        </w:rPr>
        <w:t xml:space="preserve"> 소비자가 우리의 서비스를 이용한다면 소비자에게 상품</w:t>
      </w:r>
      <w:r w:rsidR="003A41EA">
        <w:rPr>
          <w:rFonts w:hint="eastAsia"/>
          <w:color w:val="000000" w:themeColor="text1"/>
        </w:rPr>
        <w:t xml:space="preserve"> </w:t>
      </w:r>
      <w:r w:rsidRPr="004C10D2">
        <w:rPr>
          <w:color w:val="000000" w:themeColor="text1"/>
        </w:rPr>
        <w:t>노출 이후 구매의사가 생긴다면 클릭 몇 번으로 바로 구매를 가능토록 하여 기존의 불필요한 과정을 생략할 수 있다.</w:t>
      </w:r>
    </w:p>
    <w:p w:rsidR="004C10D2" w:rsidRPr="00865CD6" w:rsidRDefault="004C10D2" w:rsidP="00865CD6">
      <w:pPr>
        <w:pStyle w:val="a8"/>
        <w:ind w:leftChars="0" w:left="880" w:firstLine="220"/>
        <w:rPr>
          <w:color w:val="000000" w:themeColor="text1"/>
        </w:rPr>
      </w:pPr>
      <w:r w:rsidRPr="004C10D2">
        <w:rPr>
          <w:rFonts w:hint="eastAsia"/>
          <w:color w:val="000000" w:themeColor="text1"/>
        </w:rPr>
        <w:t>이렇게</w:t>
      </w:r>
      <w:r w:rsidRPr="004C10D2">
        <w:rPr>
          <w:color w:val="000000" w:themeColor="text1"/>
        </w:rPr>
        <w:t xml:space="preserve"> 증진된 소비자의 편의성은 소비자들의 구매 의욕을 증진시키고 이를 통하여 PPL</w:t>
      </w:r>
      <w:r w:rsidR="003A41EA">
        <w:rPr>
          <w:color w:val="000000" w:themeColor="text1"/>
        </w:rPr>
        <w:t xml:space="preserve"> </w:t>
      </w:r>
      <w:r w:rsidRPr="004C10D2">
        <w:rPr>
          <w:color w:val="000000" w:themeColor="text1"/>
        </w:rPr>
        <w:t>시장의 활성화 또한 기대해봄직하다.</w:t>
      </w:r>
    </w:p>
    <w:p w:rsidR="007B6FDC" w:rsidRDefault="00525F4F" w:rsidP="004C10D2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향후 전망</w:t>
      </w:r>
    </w:p>
    <w:p w:rsidR="004C10D2" w:rsidRDefault="004C10D2" w:rsidP="004C10D2">
      <w:pPr>
        <w:pStyle w:val="a8"/>
        <w:ind w:leftChars="0" w:left="880" w:firstLine="220"/>
        <w:rPr>
          <w:color w:val="000000" w:themeColor="text1"/>
        </w:rPr>
      </w:pPr>
      <w:r w:rsidRPr="004C10D2">
        <w:rPr>
          <w:rFonts w:hint="eastAsia"/>
          <w:color w:val="000000" w:themeColor="text1"/>
        </w:rPr>
        <w:t>현재</w:t>
      </w:r>
      <w:r w:rsidRPr="004C10D2">
        <w:rPr>
          <w:color w:val="000000" w:themeColor="text1"/>
        </w:rPr>
        <w:t xml:space="preserve"> PPL 정보를 직접 입력하는 방식을 선택하는데, 인공지능의 이미지 인식 기능을 도입하여 이를 자동화시키는 방식을 도입할 수 있다. 또한 소비자들의 데이터가 구축되면, 영상 속의 PPL 아이템에 대한 소비자들의 행동 패턴을 분석하여 광고 효과를 극대화하는 방법을 제시할 수 있다.</w:t>
      </w:r>
    </w:p>
    <w:p w:rsidR="00366C35" w:rsidRPr="004C10D2" w:rsidRDefault="00366C35" w:rsidP="004C10D2">
      <w:pPr>
        <w:pStyle w:val="a8"/>
        <w:ind w:leftChars="0" w:left="880" w:firstLine="220"/>
        <w:rPr>
          <w:color w:val="000000" w:themeColor="text1"/>
        </w:rPr>
      </w:pPr>
    </w:p>
    <w:p w:rsidR="00140D03" w:rsidRDefault="007B6FDC" w:rsidP="00140D03">
      <w:pPr>
        <w:pStyle w:val="2"/>
        <w:rPr>
          <w:color w:val="000000" w:themeColor="text1"/>
        </w:rPr>
      </w:pPr>
      <w:bookmarkStart w:id="3" w:name="_Toc50737121"/>
      <w:r w:rsidRPr="003357B9">
        <w:rPr>
          <w:rFonts w:hint="eastAsia"/>
          <w:color w:val="000000" w:themeColor="text1"/>
        </w:rPr>
        <w:t>목표</w:t>
      </w:r>
      <w:bookmarkEnd w:id="3"/>
    </w:p>
    <w:p w:rsidR="00071FF7" w:rsidRDefault="00071FF7" w:rsidP="00071FF7">
      <w:pPr>
        <w:ind w:firstLine="220"/>
        <w:rPr>
          <w:color w:val="000000" w:themeColor="text1"/>
        </w:rPr>
      </w:pPr>
      <w:r>
        <w:t xml:space="preserve">1) </w:t>
      </w:r>
      <w:r>
        <w:rPr>
          <w:rFonts w:hint="eastAsia"/>
        </w:rPr>
        <w:t xml:space="preserve">상품 </w:t>
      </w:r>
      <w:r w:rsidRPr="00140D03">
        <w:rPr>
          <w:color w:val="000000" w:themeColor="text1"/>
        </w:rPr>
        <w:t xml:space="preserve">카테고리가 아닌, </w:t>
      </w:r>
      <w:proofErr w:type="spellStart"/>
      <w:r w:rsidR="008F5E9C">
        <w:rPr>
          <w:rFonts w:hint="eastAsia"/>
          <w:color w:val="000000" w:themeColor="text1"/>
        </w:rPr>
        <w:t>콘</w:t>
      </w:r>
      <w:r w:rsidRPr="00140D03">
        <w:rPr>
          <w:color w:val="000000" w:themeColor="text1"/>
        </w:rPr>
        <w:t>텐츠별</w:t>
      </w:r>
      <w:proofErr w:type="spellEnd"/>
      <w:r w:rsidRPr="00140D03">
        <w:rPr>
          <w:color w:val="000000" w:themeColor="text1"/>
        </w:rPr>
        <w:t xml:space="preserve"> 분류 (ex: 갯마을 차차차 5화, </w:t>
      </w:r>
      <w:proofErr w:type="spellStart"/>
      <w:r w:rsidRPr="00140D03">
        <w:rPr>
          <w:color w:val="000000" w:themeColor="text1"/>
        </w:rPr>
        <w:t>오징어게임</w:t>
      </w:r>
      <w:proofErr w:type="spellEnd"/>
      <w:r w:rsidRPr="00140D03">
        <w:rPr>
          <w:color w:val="000000" w:themeColor="text1"/>
        </w:rPr>
        <w:t xml:space="preserve"> 3화)가 제가 되어야 한다. 더 나아가, 등장인물, </w:t>
      </w:r>
      <w:proofErr w:type="spellStart"/>
      <w:r w:rsidRPr="00140D03">
        <w:rPr>
          <w:color w:val="000000" w:themeColor="text1"/>
        </w:rPr>
        <w:t>장면별로</w:t>
      </w:r>
      <w:proofErr w:type="spellEnd"/>
      <w:r w:rsidRPr="00140D03">
        <w:rPr>
          <w:color w:val="000000" w:themeColor="text1"/>
        </w:rPr>
        <w:t xml:space="preserve"> 세분화 된 상품이 제시되어야 한다.</w:t>
      </w:r>
    </w:p>
    <w:p w:rsidR="00071FF7" w:rsidRDefault="00071FF7" w:rsidP="00071FF7">
      <w:pPr>
        <w:ind w:firstLineChars="0"/>
        <w:rPr>
          <w:color w:val="000000" w:themeColor="text1"/>
        </w:rPr>
      </w:pPr>
      <w:r>
        <w:t xml:space="preserve"> 2) </w:t>
      </w:r>
      <w:r w:rsidRPr="00071FF7">
        <w:rPr>
          <w:color w:val="000000" w:themeColor="text1"/>
        </w:rPr>
        <w:t xml:space="preserve">사용자 접근성이 용이해야 한다. </w:t>
      </w:r>
      <w:r w:rsidR="008F5E9C">
        <w:rPr>
          <w:rFonts w:hint="eastAsia"/>
          <w:color w:val="000000" w:themeColor="text1"/>
        </w:rPr>
        <w:t>콘</w:t>
      </w:r>
      <w:r w:rsidRPr="00071FF7">
        <w:rPr>
          <w:color w:val="000000" w:themeColor="text1"/>
        </w:rPr>
        <w:t>텐츠를 시청하는 순간 즉시, 상품에 접근할 수 있도록 한다.</w:t>
      </w:r>
    </w:p>
    <w:p w:rsidR="00865CD6" w:rsidRPr="001602F6" w:rsidRDefault="00071FF7" w:rsidP="001602F6">
      <w:pPr>
        <w:ind w:firstLine="2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 xml:space="preserve">해당 </w:t>
      </w:r>
      <w:r w:rsidRPr="004C10D2">
        <w:rPr>
          <w:color w:val="000000" w:themeColor="text1"/>
        </w:rPr>
        <w:t>상품의 가격 비교가 가능하여, 소비자가 추가적인 탐색 없이 즉시 구매</w:t>
      </w:r>
      <w:r w:rsidR="003525B0">
        <w:rPr>
          <w:rFonts w:hint="eastAsia"/>
          <w:color w:val="000000" w:themeColor="text1"/>
        </w:rPr>
        <w:t xml:space="preserve"> </w:t>
      </w:r>
      <w:r w:rsidRPr="004C10D2">
        <w:rPr>
          <w:color w:val="000000" w:themeColor="text1"/>
        </w:rPr>
        <w:t>가능하도록 한다.</w:t>
      </w:r>
    </w:p>
    <w:p w:rsidR="00A40605" w:rsidRPr="003357B9" w:rsidRDefault="00A40605" w:rsidP="00A359A6">
      <w:pPr>
        <w:pStyle w:val="2"/>
        <w:rPr>
          <w:color w:val="000000" w:themeColor="text1"/>
        </w:rPr>
      </w:pPr>
      <w:bookmarkStart w:id="4" w:name="_Toc50737122"/>
      <w:proofErr w:type="spellStart"/>
      <w:r w:rsidRPr="003357B9">
        <w:rPr>
          <w:rFonts w:hint="eastAsia"/>
          <w:color w:val="000000" w:themeColor="text1"/>
        </w:rPr>
        <w:lastRenderedPageBreak/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1583"/>
        <w:gridCol w:w="5334"/>
      </w:tblGrid>
      <w:tr w:rsidR="003357B9" w:rsidRPr="003357B9" w:rsidTr="000B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83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334" w:type="dxa"/>
          </w:tcPr>
          <w:p w:rsidR="00CB12F1" w:rsidRPr="003357B9" w:rsidRDefault="00AD1E95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3357B9" w:rsidRPr="003357B9" w:rsidTr="000B6D0F">
        <w:tc>
          <w:tcPr>
            <w:tcW w:w="1247" w:type="dxa"/>
          </w:tcPr>
          <w:p w:rsidR="00CB12F1" w:rsidRPr="0078060C" w:rsidRDefault="00951830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8060C">
              <w:rPr>
                <w:rFonts w:hint="eastAsia"/>
                <w:color w:val="000000" w:themeColor="text1"/>
                <w:sz w:val="20"/>
                <w:szCs w:val="20"/>
              </w:rPr>
              <w:t>이채하</w:t>
            </w:r>
            <w:proofErr w:type="spellEnd"/>
          </w:p>
        </w:tc>
        <w:tc>
          <w:tcPr>
            <w:tcW w:w="1583" w:type="dxa"/>
          </w:tcPr>
          <w:p w:rsidR="00CB12F1" w:rsidRPr="0078060C" w:rsidRDefault="00CB12F1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78060C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  <w:r w:rsidR="000B6D0F">
              <w:rPr>
                <w:rFonts w:hint="eastAsia"/>
                <w:color w:val="000000" w:themeColor="text1"/>
                <w:sz w:val="20"/>
                <w:szCs w:val="20"/>
              </w:rPr>
              <w:t>, BE</w:t>
            </w:r>
          </w:p>
        </w:tc>
        <w:tc>
          <w:tcPr>
            <w:tcW w:w="5334" w:type="dxa"/>
          </w:tcPr>
          <w:p w:rsidR="00CB12F1" w:rsidRPr="0078060C" w:rsidRDefault="00CB12F1" w:rsidP="000B6D0F">
            <w:pPr>
              <w:ind w:firstLineChars="50"/>
              <w:rPr>
                <w:color w:val="000000" w:themeColor="text1"/>
                <w:sz w:val="20"/>
                <w:szCs w:val="20"/>
              </w:rPr>
            </w:pPr>
          </w:p>
        </w:tc>
      </w:tr>
      <w:tr w:rsidR="003357B9" w:rsidRPr="003357B9" w:rsidTr="000B6D0F">
        <w:tc>
          <w:tcPr>
            <w:tcW w:w="1247" w:type="dxa"/>
          </w:tcPr>
          <w:p w:rsidR="00CB12F1" w:rsidRPr="0078060C" w:rsidRDefault="00951830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78060C">
              <w:rPr>
                <w:rFonts w:hint="eastAsia"/>
                <w:color w:val="000000" w:themeColor="text1"/>
                <w:sz w:val="20"/>
                <w:szCs w:val="20"/>
              </w:rPr>
              <w:t>김주형</w:t>
            </w:r>
          </w:p>
        </w:tc>
        <w:tc>
          <w:tcPr>
            <w:tcW w:w="1583" w:type="dxa"/>
          </w:tcPr>
          <w:p w:rsidR="00CB12F1" w:rsidRPr="0078060C" w:rsidRDefault="00CB12F1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8060C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  <w:r w:rsidR="000B6D0F">
              <w:rPr>
                <w:rFonts w:hint="eastAsia"/>
                <w:color w:val="000000" w:themeColor="text1"/>
                <w:sz w:val="20"/>
                <w:szCs w:val="20"/>
              </w:rPr>
              <w:t>, BE</w:t>
            </w:r>
          </w:p>
        </w:tc>
        <w:tc>
          <w:tcPr>
            <w:tcW w:w="5334" w:type="dxa"/>
          </w:tcPr>
          <w:p w:rsidR="00CB12F1" w:rsidRPr="0078060C" w:rsidRDefault="00CB12F1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357B9" w:rsidRPr="003357B9" w:rsidTr="000B6D0F">
        <w:tc>
          <w:tcPr>
            <w:tcW w:w="1247" w:type="dxa"/>
          </w:tcPr>
          <w:p w:rsidR="00CB12F1" w:rsidRPr="0078060C" w:rsidRDefault="00951830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8060C">
              <w:rPr>
                <w:rFonts w:hint="eastAsia"/>
                <w:color w:val="000000" w:themeColor="text1"/>
                <w:sz w:val="20"/>
                <w:szCs w:val="20"/>
              </w:rPr>
              <w:t>신주환</w:t>
            </w:r>
            <w:proofErr w:type="spellEnd"/>
          </w:p>
        </w:tc>
        <w:tc>
          <w:tcPr>
            <w:tcW w:w="1583" w:type="dxa"/>
          </w:tcPr>
          <w:p w:rsidR="00CB12F1" w:rsidRPr="0078060C" w:rsidRDefault="000B6D0F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FE</w:t>
            </w:r>
          </w:p>
        </w:tc>
        <w:tc>
          <w:tcPr>
            <w:tcW w:w="5334" w:type="dxa"/>
          </w:tcPr>
          <w:p w:rsidR="00CB12F1" w:rsidRPr="0078060C" w:rsidRDefault="00CB12F1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357B9" w:rsidRPr="003357B9" w:rsidTr="000B6D0F">
        <w:tc>
          <w:tcPr>
            <w:tcW w:w="1247" w:type="dxa"/>
          </w:tcPr>
          <w:p w:rsidR="00CB12F1" w:rsidRPr="0078060C" w:rsidRDefault="00951830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78060C">
              <w:rPr>
                <w:rFonts w:hint="eastAsia"/>
                <w:color w:val="000000" w:themeColor="text1"/>
                <w:sz w:val="20"/>
                <w:szCs w:val="20"/>
              </w:rPr>
              <w:t>장민호</w:t>
            </w:r>
          </w:p>
        </w:tc>
        <w:tc>
          <w:tcPr>
            <w:tcW w:w="1583" w:type="dxa"/>
          </w:tcPr>
          <w:p w:rsidR="00CB12F1" w:rsidRPr="0078060C" w:rsidRDefault="000B6D0F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FE, BE</w:t>
            </w:r>
          </w:p>
        </w:tc>
        <w:tc>
          <w:tcPr>
            <w:tcW w:w="5334" w:type="dxa"/>
          </w:tcPr>
          <w:p w:rsidR="00CB12F1" w:rsidRPr="0078060C" w:rsidRDefault="00CB12F1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357B9" w:rsidRPr="003357B9" w:rsidTr="000B6D0F">
        <w:tc>
          <w:tcPr>
            <w:tcW w:w="1247" w:type="dxa"/>
          </w:tcPr>
          <w:p w:rsidR="00CB12F1" w:rsidRPr="0078060C" w:rsidRDefault="00951830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78060C">
              <w:rPr>
                <w:rFonts w:hint="eastAsia"/>
                <w:color w:val="000000" w:themeColor="text1"/>
                <w:sz w:val="20"/>
                <w:szCs w:val="20"/>
              </w:rPr>
              <w:t>정원이</w:t>
            </w:r>
          </w:p>
        </w:tc>
        <w:tc>
          <w:tcPr>
            <w:tcW w:w="1583" w:type="dxa"/>
          </w:tcPr>
          <w:p w:rsidR="00CB12F1" w:rsidRPr="0078060C" w:rsidRDefault="000B6D0F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FE</w:t>
            </w:r>
          </w:p>
        </w:tc>
        <w:tc>
          <w:tcPr>
            <w:tcW w:w="5334" w:type="dxa"/>
          </w:tcPr>
          <w:p w:rsidR="00CB12F1" w:rsidRPr="0078060C" w:rsidRDefault="00CB12F1" w:rsidP="00370C1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357B9" w:rsidRPr="003357B9" w:rsidTr="000B6D0F">
        <w:tc>
          <w:tcPr>
            <w:tcW w:w="1247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</w:p>
        </w:tc>
        <w:tc>
          <w:tcPr>
            <w:tcW w:w="1583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</w:p>
        </w:tc>
        <w:tc>
          <w:tcPr>
            <w:tcW w:w="5334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</w:p>
        </w:tc>
      </w:tr>
    </w:tbl>
    <w:p w:rsidR="00CB12F1" w:rsidRPr="003357B9" w:rsidRDefault="00CB12F1" w:rsidP="00CB12F1">
      <w:pPr>
        <w:ind w:firstLine="220"/>
        <w:rPr>
          <w:color w:val="000000" w:themeColor="text1"/>
        </w:rPr>
      </w:pPr>
    </w:p>
    <w:p w:rsidR="006A2C06" w:rsidRPr="003357B9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  <w:bookmarkStart w:id="5" w:name="_GoBack"/>
      <w:bookmarkEnd w:id="5"/>
    </w:p>
    <w:p w:rsidR="006A2C06" w:rsidRPr="003357B9" w:rsidRDefault="006A2C06" w:rsidP="00B65173">
      <w:pPr>
        <w:pStyle w:val="1"/>
        <w:rPr>
          <w:color w:val="000000" w:themeColor="text1"/>
        </w:rPr>
      </w:pPr>
      <w:bookmarkStart w:id="6" w:name="_Toc50737123"/>
      <w:r w:rsidRPr="003357B9">
        <w:rPr>
          <w:rFonts w:hint="eastAsia"/>
          <w:color w:val="000000" w:themeColor="text1"/>
        </w:rPr>
        <w:lastRenderedPageBreak/>
        <w:t>개발 계획</w:t>
      </w:r>
      <w:bookmarkEnd w:id="6"/>
      <w:r w:rsidR="00311FD6">
        <w:rPr>
          <w:rFonts w:hint="eastAsia"/>
          <w:color w:val="000000" w:themeColor="text1"/>
        </w:rPr>
        <w:t xml:space="preserve"> (구체화 예정)</w:t>
      </w:r>
    </w:p>
    <w:p w:rsidR="00B65173" w:rsidRPr="003357B9" w:rsidRDefault="006A2C06" w:rsidP="00A359A6">
      <w:pPr>
        <w:pStyle w:val="2"/>
        <w:rPr>
          <w:color w:val="000000" w:themeColor="text1"/>
        </w:rPr>
      </w:pPr>
      <w:bookmarkStart w:id="7" w:name="_Toc50737124"/>
      <w:r w:rsidRPr="003357B9">
        <w:rPr>
          <w:rFonts w:hint="eastAsia"/>
          <w:color w:val="000000" w:themeColor="text1"/>
        </w:rPr>
        <w:t>일정 계획</w:t>
      </w:r>
      <w:bookmarkEnd w:id="7"/>
    </w:p>
    <w:tbl>
      <w:tblPr>
        <w:tblStyle w:val="4-6"/>
        <w:tblW w:w="8312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780132" w:rsidRPr="003357B9" w:rsidRDefault="00157B51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3357B9" w:rsidRPr="003357B9" w:rsidTr="00452A8C"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/ </w:t>
            </w:r>
            <w:r w:rsidRPr="001B5C1D">
              <w:rPr>
                <w:color w:val="0070C0"/>
                <w:sz w:val="20"/>
                <w:szCs w:val="20"/>
              </w:rPr>
              <w:t xml:space="preserve">DB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스키마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개발: 사용자 화면 개발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어드민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화면 개발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780132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</w:tcPr>
          <w:p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B71CFC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통합 </w:t>
            </w:r>
            <w:r w:rsidR="00FE6A66" w:rsidRPr="001B5C1D">
              <w:rPr>
                <w:rFonts w:hint="eastAsia"/>
                <w:color w:val="0070C0"/>
                <w:sz w:val="20"/>
                <w:szCs w:val="20"/>
              </w:rPr>
              <w:t>테스트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B65173" w:rsidRPr="003357B9" w:rsidRDefault="00B65173" w:rsidP="00B65173">
      <w:pPr>
        <w:ind w:firstLine="220"/>
        <w:rPr>
          <w:color w:val="000000" w:themeColor="text1"/>
        </w:rPr>
      </w:pPr>
    </w:p>
    <w:p w:rsidR="00D3643E" w:rsidRPr="003357B9" w:rsidRDefault="00D3643E" w:rsidP="00B65173">
      <w:pPr>
        <w:ind w:firstLine="220"/>
        <w:rPr>
          <w:color w:val="000000" w:themeColor="text1"/>
        </w:rPr>
      </w:pPr>
    </w:p>
    <w:p w:rsidR="00BC07FC" w:rsidRPr="003357B9" w:rsidRDefault="00BD3F47" w:rsidP="00A359A6">
      <w:pPr>
        <w:pStyle w:val="2"/>
        <w:rPr>
          <w:color w:val="000000" w:themeColor="text1"/>
        </w:rPr>
      </w:pPr>
      <w:bookmarkStart w:id="8" w:name="_Toc50737125"/>
      <w:r w:rsidRPr="003357B9">
        <w:rPr>
          <w:rFonts w:hint="eastAsia"/>
          <w:color w:val="000000" w:themeColor="text1"/>
        </w:rPr>
        <w:t>개발 언어 및 활용 기술</w:t>
      </w:r>
      <w:bookmarkEnd w:id="8"/>
      <w:r w:rsidR="002D13CD">
        <w:rPr>
          <w:color w:val="000000" w:themeColor="text1"/>
        </w:rPr>
        <w:br/>
      </w:r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J</w:t>
            </w:r>
            <w:r w:rsidRPr="001B5C1D">
              <w:rPr>
                <w:color w:val="0070C0"/>
                <w:sz w:val="20"/>
                <w:szCs w:val="20"/>
              </w:rPr>
              <w:t>ava</w:t>
            </w:r>
            <w:r w:rsidR="00FE6A66" w:rsidRPr="001B5C1D">
              <w:rPr>
                <w:color w:val="0070C0"/>
                <w:sz w:val="20"/>
                <w:szCs w:val="20"/>
              </w:rPr>
              <w:t xml:space="preserve"> </w:t>
            </w:r>
            <w:r w:rsidR="00FE6A66" w:rsidRPr="001B5C1D">
              <w:rPr>
                <w:rFonts w:hint="eastAsia"/>
                <w:color w:val="0070C0"/>
                <w:sz w:val="20"/>
                <w:szCs w:val="20"/>
              </w:rPr>
              <w:t>Spring</w:t>
            </w:r>
          </w:p>
        </w:tc>
        <w:tc>
          <w:tcPr>
            <w:tcW w:w="4111" w:type="dxa"/>
          </w:tcPr>
          <w:p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521E3B" w:rsidRPr="001B5C1D" w:rsidRDefault="00521E3B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Python</w:t>
            </w:r>
          </w:p>
        </w:tc>
        <w:tc>
          <w:tcPr>
            <w:tcW w:w="4111" w:type="dxa"/>
          </w:tcPr>
          <w:p w:rsidR="00521E3B" w:rsidRPr="001B5C1D" w:rsidRDefault="00966DB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데이터분석</w:t>
            </w:r>
          </w:p>
        </w:tc>
        <w:tc>
          <w:tcPr>
            <w:tcW w:w="1984" w:type="dxa"/>
          </w:tcPr>
          <w:p w:rsidR="00521E3B" w:rsidRPr="001B5C1D" w:rsidRDefault="00521E3B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966DB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React</w:t>
            </w:r>
          </w:p>
        </w:tc>
        <w:tc>
          <w:tcPr>
            <w:tcW w:w="4111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color w:val="0070C0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4111" w:type="dxa"/>
          </w:tcPr>
          <w:p w:rsidR="007A1EB6" w:rsidRPr="001B5C1D" w:rsidRDefault="00966DB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color w:val="0070C0"/>
                <w:sz w:val="20"/>
                <w:szCs w:val="20"/>
              </w:rPr>
              <w:t xml:space="preserve">React </w:t>
            </w:r>
            <w:r w:rsidR="00FE6A66" w:rsidRPr="001B5C1D">
              <w:rPr>
                <w:rFonts w:hint="eastAsia"/>
                <w:color w:val="0070C0"/>
                <w:sz w:val="20"/>
                <w:szCs w:val="20"/>
              </w:rPr>
              <w:t>UI 프레임워크</w:t>
            </w:r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Firebase </w:t>
            </w:r>
            <w:r w:rsidRPr="001B5C1D">
              <w:rPr>
                <w:color w:val="0070C0"/>
                <w:sz w:val="20"/>
                <w:szCs w:val="20"/>
              </w:rPr>
              <w:t>Messaging</w:t>
            </w:r>
          </w:p>
        </w:tc>
        <w:tc>
          <w:tcPr>
            <w:tcW w:w="4111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푸시</w:t>
            </w:r>
            <w:r w:rsidRPr="001B5C1D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4111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 w:rsidRPr="001B5C1D">
              <w:rPr>
                <w:color w:val="0070C0"/>
                <w:sz w:val="20"/>
                <w:szCs w:val="20"/>
              </w:rPr>
              <w:t>API</w:t>
            </w:r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RabbitMQ</w:t>
            </w:r>
            <w:proofErr w:type="spellEnd"/>
          </w:p>
        </w:tc>
        <w:tc>
          <w:tcPr>
            <w:tcW w:w="4111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메시지</w:t>
            </w:r>
            <w:r w:rsidRPr="001B5C1D">
              <w:rPr>
                <w:color w:val="0070C0"/>
                <w:sz w:val="20"/>
                <w:szCs w:val="20"/>
              </w:rPr>
              <w:t xml:space="preserve">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큐</w:t>
            </w:r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BC07FC" w:rsidRPr="003357B9" w:rsidRDefault="00BC07FC" w:rsidP="00BC07FC">
      <w:pPr>
        <w:ind w:firstLine="220"/>
        <w:rPr>
          <w:color w:val="000000" w:themeColor="text1"/>
        </w:rPr>
      </w:pPr>
    </w:p>
    <w:p w:rsidR="00D3643E" w:rsidRPr="003357B9" w:rsidRDefault="00D3643E" w:rsidP="00BC07FC">
      <w:pPr>
        <w:ind w:firstLine="220"/>
        <w:rPr>
          <w:color w:val="000000" w:themeColor="text1"/>
        </w:rPr>
      </w:pPr>
    </w:p>
    <w:p w:rsidR="002D13CD" w:rsidRDefault="002D13CD" w:rsidP="00A359A6">
      <w:pPr>
        <w:pStyle w:val="2"/>
        <w:rPr>
          <w:color w:val="000000" w:themeColor="text1"/>
        </w:rPr>
      </w:pPr>
      <w:bookmarkStart w:id="9" w:name="_Toc50737126"/>
      <w:r>
        <w:rPr>
          <w:rFonts w:hint="eastAsia"/>
          <w:color w:val="000000" w:themeColor="text1"/>
        </w:rPr>
        <w:lastRenderedPageBreak/>
        <w:t>오픈소스 활용 및 개발</w:t>
      </w:r>
    </w:p>
    <w:p w:rsidR="002D13CD" w:rsidRDefault="002D13CD" w:rsidP="002D13CD">
      <w:pPr>
        <w:ind w:firstLine="220"/>
      </w:pPr>
      <w:r>
        <w:rPr>
          <w:rFonts w:hint="eastAsia"/>
        </w:rPr>
        <w:t xml:space="preserve">1) 오픈소스 활용/개발 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</w:t>
      </w:r>
    </w:p>
    <w:p w:rsidR="002D13CD" w:rsidRDefault="002D13CD" w:rsidP="002D13CD">
      <w:pPr>
        <w:ind w:firstLine="220"/>
      </w:pPr>
      <w:r>
        <w:t xml:space="preserve">2) </w:t>
      </w:r>
      <w:r>
        <w:rPr>
          <w:rFonts w:hint="eastAsia"/>
        </w:rPr>
        <w:t>오픈소스 활용 분야</w:t>
      </w:r>
    </w:p>
    <w:p w:rsidR="002D13CD" w:rsidRDefault="002D13CD" w:rsidP="002D13CD">
      <w:pPr>
        <w:ind w:firstLine="220"/>
      </w:pPr>
      <w:r>
        <w:t xml:space="preserve">3) </w:t>
      </w:r>
      <w:r>
        <w:rPr>
          <w:rFonts w:hint="eastAsia"/>
        </w:rPr>
        <w:t>오픈소스 기여 방안</w:t>
      </w: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7D5EDC" w:rsidRPr="003357B9" w:rsidRDefault="00E93CA3" w:rsidP="00A359A6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예산</w:t>
      </w:r>
      <w:bookmarkEnd w:id="9"/>
    </w:p>
    <w:tbl>
      <w:tblPr>
        <w:tblStyle w:val="4-6"/>
        <w:tblW w:w="9071" w:type="dxa"/>
        <w:tblLayout w:type="fixed"/>
        <w:tblLook w:val="0660" w:firstRow="1" w:lastRow="1" w:firstColumn="0" w:lastColumn="0" w:noHBand="1" w:noVBand="1"/>
      </w:tblPr>
      <w:tblGrid>
        <w:gridCol w:w="1413"/>
        <w:gridCol w:w="4536"/>
        <w:gridCol w:w="567"/>
        <w:gridCol w:w="1276"/>
        <w:gridCol w:w="1279"/>
      </w:tblGrid>
      <w:tr w:rsidR="00D95122" w:rsidRPr="003357B9" w:rsidTr="00B01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D95122" w:rsidRPr="00B011D8" w:rsidRDefault="00D95122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항목</w:t>
            </w:r>
          </w:p>
        </w:tc>
        <w:tc>
          <w:tcPr>
            <w:tcW w:w="4536" w:type="dxa"/>
          </w:tcPr>
          <w:p w:rsidR="00D95122" w:rsidRPr="00B011D8" w:rsidRDefault="00D95122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상세</w:t>
            </w:r>
          </w:p>
        </w:tc>
        <w:tc>
          <w:tcPr>
            <w:tcW w:w="567" w:type="dxa"/>
          </w:tcPr>
          <w:p w:rsidR="00D95122" w:rsidRPr="00B011D8" w:rsidRDefault="00D95122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</w:p>
        </w:tc>
        <w:tc>
          <w:tcPr>
            <w:tcW w:w="1276" w:type="dxa"/>
          </w:tcPr>
          <w:p w:rsidR="00D95122" w:rsidRPr="00B011D8" w:rsidRDefault="00B011D8" w:rsidP="00B011D8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단가</w:t>
            </w:r>
          </w:p>
        </w:tc>
        <w:tc>
          <w:tcPr>
            <w:tcW w:w="1279" w:type="dxa"/>
          </w:tcPr>
          <w:p w:rsidR="00D95122" w:rsidRPr="00B011D8" w:rsidRDefault="00B011D8" w:rsidP="00050319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비용</w:t>
            </w:r>
            <w:r w:rsidR="00050319" w:rsidRPr="00B011D8">
              <w:rPr>
                <w:rFonts w:hint="eastAsia"/>
                <w:color w:val="000000" w:themeColor="text1"/>
                <w:sz w:val="16"/>
                <w:szCs w:val="16"/>
              </w:rPr>
              <w:t>(원)</w:t>
            </w:r>
          </w:p>
        </w:tc>
      </w:tr>
      <w:tr w:rsidR="00D95122" w:rsidRPr="003357B9" w:rsidTr="00B011D8">
        <w:tc>
          <w:tcPr>
            <w:tcW w:w="1413" w:type="dxa"/>
          </w:tcPr>
          <w:p w:rsidR="00D95122" w:rsidRPr="00AE6B0A" w:rsidRDefault="00D95122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AE6B0A">
              <w:rPr>
                <w:rFonts w:hint="eastAsia"/>
                <w:sz w:val="16"/>
                <w:szCs w:val="16"/>
              </w:rPr>
              <w:t>AWS 프로젝트 서버</w:t>
            </w:r>
          </w:p>
        </w:tc>
        <w:tc>
          <w:tcPr>
            <w:tcW w:w="4536" w:type="dxa"/>
          </w:tcPr>
          <w:p w:rsidR="00D95122" w:rsidRPr="00AE6B0A" w:rsidRDefault="00050319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AE6B0A">
              <w:rPr>
                <w:rFonts w:hint="eastAsia"/>
                <w:sz w:val="16"/>
                <w:szCs w:val="16"/>
              </w:rPr>
              <w:t>기본 제공</w:t>
            </w:r>
          </w:p>
        </w:tc>
        <w:tc>
          <w:tcPr>
            <w:tcW w:w="567" w:type="dxa"/>
          </w:tcPr>
          <w:p w:rsidR="00D95122" w:rsidRPr="00AE6B0A" w:rsidRDefault="00D95122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AE6B0A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D95122" w:rsidRPr="00AE6B0A" w:rsidRDefault="00D95122" w:rsidP="00B011D8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  <w:r w:rsidRPr="00AE6B0A">
              <w:rPr>
                <w:sz w:val="16"/>
                <w:szCs w:val="16"/>
              </w:rPr>
              <w:t>195</w:t>
            </w:r>
            <w:r w:rsidRPr="00AE6B0A">
              <w:rPr>
                <w:rFonts w:hint="eastAsia"/>
                <w:sz w:val="16"/>
                <w:szCs w:val="16"/>
              </w:rPr>
              <w:t>,000</w:t>
            </w:r>
          </w:p>
        </w:tc>
        <w:tc>
          <w:tcPr>
            <w:tcW w:w="1279" w:type="dxa"/>
          </w:tcPr>
          <w:p w:rsidR="00D95122" w:rsidRPr="00AE6B0A" w:rsidRDefault="00D95122" w:rsidP="00D95122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AE6B0A">
              <w:rPr>
                <w:rFonts w:hint="eastAsia"/>
                <w:sz w:val="16"/>
                <w:szCs w:val="16"/>
              </w:rPr>
              <w:t>195,000</w:t>
            </w:r>
          </w:p>
        </w:tc>
      </w:tr>
      <w:tr w:rsidR="00D95122" w:rsidRPr="003357B9" w:rsidTr="00B011D8">
        <w:tc>
          <w:tcPr>
            <w:tcW w:w="1413" w:type="dxa"/>
          </w:tcPr>
          <w:p w:rsidR="00D95122" w:rsidRPr="00AE6B0A" w:rsidRDefault="00D95122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D95122" w:rsidRPr="00AE6B0A" w:rsidRDefault="00D95122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D95122" w:rsidRPr="00AE6B0A" w:rsidRDefault="00D95122" w:rsidP="00B011D8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D95122" w:rsidRPr="00AE6B0A" w:rsidRDefault="00D95122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pStyle w:val="a8"/>
              <w:numPr>
                <w:ilvl w:val="0"/>
                <w:numId w:val="13"/>
              </w:numPr>
              <w:wordWrap/>
              <w:ind w:leftChars="-345" w:left="1" w:rightChars="1" w:right="2" w:hangingChars="475" w:hanging="76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pStyle w:val="a8"/>
              <w:numPr>
                <w:ilvl w:val="0"/>
                <w:numId w:val="13"/>
              </w:numPr>
              <w:wordWrap/>
              <w:ind w:leftChars="-345" w:left="1" w:rightChars="1" w:right="2" w:hangingChars="475" w:hanging="76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wordWrap/>
              <w:ind w:rightChars="1" w:right="2"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B011D8" w:rsidRPr="003357B9" w:rsidTr="00B011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AE6B0A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453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011D8" w:rsidRPr="00AE6B0A" w:rsidRDefault="00B011D8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B011D8" w:rsidRPr="00AE6B0A" w:rsidRDefault="000B6D0F" w:rsidP="00B011D8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195,000</w:t>
            </w:r>
          </w:p>
        </w:tc>
      </w:tr>
    </w:tbl>
    <w:p w:rsidR="007D5EDC" w:rsidRPr="003357B9" w:rsidRDefault="007D5EDC" w:rsidP="007D5EDC">
      <w:pPr>
        <w:ind w:firstLineChars="0" w:firstLine="0"/>
        <w:rPr>
          <w:color w:val="000000" w:themeColor="text1"/>
        </w:rPr>
      </w:pPr>
    </w:p>
    <w:p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BC07FC" w:rsidRPr="003357B9" w:rsidRDefault="00E83260" w:rsidP="00BC07FC">
      <w:pPr>
        <w:pStyle w:val="1"/>
        <w:rPr>
          <w:color w:val="000000" w:themeColor="text1"/>
        </w:rPr>
      </w:pPr>
      <w:bookmarkStart w:id="10" w:name="_Toc50737127"/>
      <w:r w:rsidRPr="003357B9">
        <w:rPr>
          <w:rFonts w:hint="eastAsia"/>
          <w:color w:val="000000" w:themeColor="text1"/>
        </w:rPr>
        <w:lastRenderedPageBreak/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:rsidR="00736A68" w:rsidRPr="003357B9" w:rsidRDefault="00E1789B" w:rsidP="00A359A6">
      <w:pPr>
        <w:pStyle w:val="2"/>
        <w:rPr>
          <w:color w:val="000000" w:themeColor="text1"/>
        </w:rPr>
      </w:pPr>
      <w:bookmarkStart w:id="11" w:name="_Toc50737128"/>
      <w:r w:rsidRPr="003357B9">
        <w:rPr>
          <w:rFonts w:hint="eastAsia"/>
          <w:color w:val="000000" w:themeColor="text1"/>
        </w:rPr>
        <w:t>요구사항 정의</w:t>
      </w:r>
      <w:bookmarkEnd w:id="11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1271"/>
        <w:gridCol w:w="2273"/>
        <w:gridCol w:w="4819"/>
      </w:tblGrid>
      <w:tr w:rsidR="003357B9" w:rsidRPr="003357B9" w:rsidTr="00CB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273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5C248A" w:rsidRPr="003357B9" w:rsidTr="00CB323B">
        <w:trPr>
          <w:trHeight w:val="692"/>
        </w:trPr>
        <w:tc>
          <w:tcPr>
            <w:tcW w:w="1271" w:type="dxa"/>
          </w:tcPr>
          <w:p w:rsidR="005C248A" w:rsidRPr="00CB323B" w:rsidRDefault="005C248A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 1.</w:t>
            </w:r>
          </w:p>
        </w:tc>
        <w:tc>
          <w:tcPr>
            <w:tcW w:w="2273" w:type="dxa"/>
          </w:tcPr>
          <w:p w:rsidR="005C248A" w:rsidRPr="00CB323B" w:rsidRDefault="004546B4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서비스 접근</w:t>
            </w:r>
          </w:p>
        </w:tc>
        <w:tc>
          <w:tcPr>
            <w:tcW w:w="4819" w:type="dxa"/>
          </w:tcPr>
          <w:p w:rsidR="005C248A" w:rsidRPr="00CB323B" w:rsidRDefault="00CB323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크롬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익스텐션을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사용하여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넷플릭스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영상 위에 오버레이되는 </w:t>
            </w:r>
            <w:r>
              <w:rPr>
                <w:color w:val="000000" w:themeColor="text1"/>
                <w:sz w:val="20"/>
                <w:szCs w:val="20"/>
              </w:rPr>
              <w:t xml:space="preserve">UI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속 우측 하단 부분에 카트 아이콘</w:t>
            </w:r>
          </w:p>
        </w:tc>
      </w:tr>
      <w:tr w:rsidR="005C248A" w:rsidRPr="003357B9" w:rsidTr="00CB323B">
        <w:trPr>
          <w:trHeight w:val="692"/>
        </w:trPr>
        <w:tc>
          <w:tcPr>
            <w:tcW w:w="1271" w:type="dxa"/>
          </w:tcPr>
          <w:p w:rsidR="005C248A" w:rsidRPr="00CB323B" w:rsidRDefault="005C248A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 2.</w:t>
            </w:r>
          </w:p>
        </w:tc>
        <w:tc>
          <w:tcPr>
            <w:tcW w:w="2273" w:type="dxa"/>
          </w:tcPr>
          <w:p w:rsidR="005C248A" w:rsidRPr="00CB323B" w:rsidRDefault="004546B4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사이드바</w:t>
            </w:r>
            <w:proofErr w:type="spellEnd"/>
          </w:p>
        </w:tc>
        <w:tc>
          <w:tcPr>
            <w:tcW w:w="4819" w:type="dxa"/>
          </w:tcPr>
          <w:p w:rsidR="005C248A" w:rsidRPr="00CB323B" w:rsidRDefault="00CB323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카트 아이콘 클릭 시,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페이지 우측에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사이드바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렌더링</w:t>
            </w:r>
          </w:p>
        </w:tc>
      </w:tr>
      <w:tr w:rsidR="005C248A" w:rsidRPr="003357B9" w:rsidTr="00CB323B">
        <w:trPr>
          <w:trHeight w:val="692"/>
        </w:trPr>
        <w:tc>
          <w:tcPr>
            <w:tcW w:w="1271" w:type="dxa"/>
          </w:tcPr>
          <w:p w:rsidR="005C248A" w:rsidRPr="00CB323B" w:rsidRDefault="005C248A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 3.</w:t>
            </w:r>
          </w:p>
        </w:tc>
        <w:tc>
          <w:tcPr>
            <w:tcW w:w="2273" w:type="dxa"/>
          </w:tcPr>
          <w:p w:rsidR="005C248A" w:rsidRPr="00CB323B" w:rsidRDefault="004546B4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제품 리스트</w:t>
            </w:r>
          </w:p>
        </w:tc>
        <w:tc>
          <w:tcPr>
            <w:tcW w:w="4819" w:type="dxa"/>
          </w:tcPr>
          <w:p w:rsidR="005C248A" w:rsidRPr="00CB323B" w:rsidRDefault="00CB323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사이드바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내에 제품 리스트</w:t>
            </w:r>
          </w:p>
        </w:tc>
      </w:tr>
      <w:tr w:rsidR="005C248A" w:rsidRPr="003357B9" w:rsidTr="00CB323B">
        <w:trPr>
          <w:trHeight w:val="692"/>
        </w:trPr>
        <w:tc>
          <w:tcPr>
            <w:tcW w:w="1271" w:type="dxa"/>
          </w:tcPr>
          <w:p w:rsidR="005C248A" w:rsidRPr="00CB323B" w:rsidRDefault="005C248A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</w:t>
            </w:r>
            <w:r w:rsidR="004546B4">
              <w:rPr>
                <w:rFonts w:hint="eastAsia"/>
                <w:color w:val="000000" w:themeColor="text1"/>
                <w:sz w:val="20"/>
                <w:szCs w:val="20"/>
              </w:rPr>
              <w:t xml:space="preserve"> 4</w:t>
            </w:r>
            <w:r w:rsidR="004546B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273" w:type="dxa"/>
          </w:tcPr>
          <w:p w:rsidR="005C248A" w:rsidRPr="00CB323B" w:rsidRDefault="004546B4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제품 리스트 아이템</w:t>
            </w:r>
          </w:p>
        </w:tc>
        <w:tc>
          <w:tcPr>
            <w:tcW w:w="4819" w:type="dxa"/>
          </w:tcPr>
          <w:p w:rsidR="005C248A" w:rsidRPr="00CB323B" w:rsidRDefault="004546B4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제품의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썸네일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타임라인 정보,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최저가 등의 정보를 보여줌</w:t>
            </w: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 5.</w:t>
            </w: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제품 리스트 아이템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포커싱</w:t>
            </w:r>
            <w:proofErr w:type="spellEnd"/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현재 시청 중인 시간에 가장 근접하는 제품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포커싱</w:t>
            </w:r>
            <w:proofErr w:type="spellEnd"/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 6.</w:t>
            </w: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제품 리스트 아이템 클릭</w:t>
            </w:r>
          </w:p>
        </w:tc>
        <w:tc>
          <w:tcPr>
            <w:tcW w:w="4819" w:type="dxa"/>
          </w:tcPr>
          <w:p w:rsidR="004546B4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제품 클릭 시,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아래로 상세 정보가 나옴</w:t>
            </w:r>
          </w:p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 7.</w:t>
            </w: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제품 상세정보</w:t>
            </w:r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(상세 정보)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관련 제품 가격 비교 리스트 </w:t>
            </w: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 8.</w:t>
            </w: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구매 링크 클릭</w:t>
            </w:r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리스트 아이템 클릭 시, 해당 구매 페이지로 이동</w:t>
            </w: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B323B">
              <w:rPr>
                <w:rFonts w:hint="eastAsia"/>
                <w:color w:val="000000" w:themeColor="text1"/>
                <w:sz w:val="20"/>
                <w:szCs w:val="20"/>
              </w:rPr>
              <w:t>Req. 9.</w:t>
            </w: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크롤링</w:t>
            </w:r>
            <w:proofErr w:type="spellEnd"/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등록된 제품에 대해서 구매처 및 가격을 조사 (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크롤링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546B4" w:rsidRPr="003357B9" w:rsidTr="00CB323B">
        <w:trPr>
          <w:trHeight w:val="692"/>
        </w:trPr>
        <w:tc>
          <w:tcPr>
            <w:tcW w:w="1271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3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4546B4" w:rsidRPr="00CB323B" w:rsidRDefault="004546B4" w:rsidP="004546B4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5DE6" w:rsidRPr="003357B9" w:rsidRDefault="00BF5DE6" w:rsidP="00BF5DE6">
      <w:pPr>
        <w:ind w:firstLine="220"/>
        <w:rPr>
          <w:color w:val="000000" w:themeColor="text1"/>
        </w:rPr>
      </w:pPr>
    </w:p>
    <w:p w:rsidR="00BF5DE6" w:rsidRPr="003357B9" w:rsidRDefault="00BF5DE6" w:rsidP="00BF5DE6">
      <w:pPr>
        <w:ind w:firstLine="220"/>
        <w:rPr>
          <w:color w:val="000000" w:themeColor="text1"/>
        </w:rPr>
      </w:pPr>
    </w:p>
    <w:p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0737129"/>
      <w:r w:rsidRPr="003357B9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5C248A" w:rsidRPr="003357B9" w:rsidRDefault="005C248A" w:rsidP="005C248A">
      <w:pPr>
        <w:pStyle w:val="a8"/>
        <w:ind w:leftChars="0" w:left="685" w:firstLineChars="0" w:firstLine="0"/>
        <w:rPr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 w:themeColor="text1"/>
          <w:w w:val="1"/>
          <w:kern w:val="0"/>
          <w:sz w:val="2"/>
          <w:szCs w:val="2"/>
          <w:bdr w:val="none" w:sz="0" w:space="0" w:color="auto" w:frame="1"/>
          <w:shd w:val="clear" w:color="auto" w:fill="000000"/>
        </w:rPr>
        <w:drawing>
          <wp:inline distT="0" distB="0" distL="0" distR="0">
            <wp:extent cx="5305425" cy="2981325"/>
            <wp:effectExtent l="0" t="0" r="9525" b="9525"/>
            <wp:docPr id="1" name="그림 1" descr="system_architecture – 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_architecture – P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p w:rsidR="007A1673" w:rsidRDefault="000B6D0F" w:rsidP="000B6D0F">
      <w:pPr>
        <w:ind w:firstLineChars="0" w:firstLine="220"/>
        <w:jc w:val="left"/>
        <w:rPr>
          <w:noProof/>
          <w:color w:val="000000" w:themeColor="text1"/>
          <w:kern w:val="0"/>
        </w:rPr>
      </w:pPr>
      <w:r>
        <w:rPr>
          <w:rFonts w:hint="eastAsia"/>
          <w:noProof/>
          <w:color w:val="000000" w:themeColor="text1"/>
          <w:kern w:val="0"/>
        </w:rPr>
        <w:t>[</w:t>
      </w:r>
      <w:r w:rsidRPr="000B6D0F">
        <w:rPr>
          <w:rFonts w:hint="eastAsia"/>
          <w:noProof/>
          <w:color w:val="000000" w:themeColor="text1"/>
          <w:kern w:val="0"/>
        </w:rPr>
        <w:t>와이어프레임</w:t>
      </w:r>
      <w:r>
        <w:rPr>
          <w:rFonts w:hint="eastAsia"/>
          <w:noProof/>
          <w:color w:val="000000" w:themeColor="text1"/>
          <w:kern w:val="0"/>
        </w:rPr>
        <w:t>]</w:t>
      </w:r>
      <w:r w:rsidRPr="000B6D0F">
        <w:rPr>
          <w:rFonts w:hint="eastAsia"/>
          <w:noProof/>
          <w:color w:val="000000" w:themeColor="text1"/>
          <w:kern w:val="0"/>
        </w:rPr>
        <w:t xml:space="preserve">  </w:t>
      </w:r>
      <w:hyperlink r:id="rId9" w:history="1">
        <w:r w:rsidRPr="00F754A4">
          <w:rPr>
            <w:rStyle w:val="a6"/>
            <w:noProof/>
            <w:kern w:val="0"/>
          </w:rPr>
          <w:t>https://www.figma.com/file/5cvn0vnmVA2zunYBGAWr8C/LINKFLIX?node-id=0%3A1</w:t>
        </w:r>
      </w:hyperlink>
    </w:p>
    <w:p w:rsidR="000B6D0F" w:rsidRPr="000B6D0F" w:rsidRDefault="000B6D0F" w:rsidP="000B6D0F">
      <w:pPr>
        <w:ind w:firstLineChars="0" w:firstLine="220"/>
        <w:jc w:val="left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21B48D77" wp14:editId="625587BF">
            <wp:extent cx="5731510" cy="3035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D0F" w:rsidRPr="000B6D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DC0" w:rsidRDefault="00B94DC0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B94DC0" w:rsidRDefault="00B94DC0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DC0" w:rsidRDefault="00B94DC0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B94DC0" w:rsidRDefault="00B94DC0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F05712"/>
    <w:multiLevelType w:val="hybridMultilevel"/>
    <w:tmpl w:val="9A3A44D8"/>
    <w:lvl w:ilvl="0" w:tplc="77A6B350">
      <w:start w:val="18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8D83399"/>
    <w:multiLevelType w:val="hybridMultilevel"/>
    <w:tmpl w:val="D74C086A"/>
    <w:lvl w:ilvl="0" w:tplc="DEC2533E">
      <w:numFmt w:val="bullet"/>
      <w:lvlText w:val="-"/>
      <w:lvlJc w:val="left"/>
      <w:pPr>
        <w:ind w:left="10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8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9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10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2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13"/>
  </w:num>
  <w:num w:numId="7">
    <w:abstractNumId w:val="11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09C"/>
    <w:rsid w:val="00032BFB"/>
    <w:rsid w:val="00050319"/>
    <w:rsid w:val="0006100C"/>
    <w:rsid w:val="0006676D"/>
    <w:rsid w:val="00071FF7"/>
    <w:rsid w:val="00072EBC"/>
    <w:rsid w:val="0008389C"/>
    <w:rsid w:val="000B6D0F"/>
    <w:rsid w:val="000C2A48"/>
    <w:rsid w:val="00106350"/>
    <w:rsid w:val="0011223C"/>
    <w:rsid w:val="0012214E"/>
    <w:rsid w:val="001272B3"/>
    <w:rsid w:val="00133861"/>
    <w:rsid w:val="00140D03"/>
    <w:rsid w:val="0014155A"/>
    <w:rsid w:val="00157B51"/>
    <w:rsid w:val="001602F6"/>
    <w:rsid w:val="00173191"/>
    <w:rsid w:val="00181A4B"/>
    <w:rsid w:val="001825A1"/>
    <w:rsid w:val="001A198B"/>
    <w:rsid w:val="001B5C1D"/>
    <w:rsid w:val="001C1275"/>
    <w:rsid w:val="001C643B"/>
    <w:rsid w:val="001F574F"/>
    <w:rsid w:val="0022607D"/>
    <w:rsid w:val="00251025"/>
    <w:rsid w:val="002510C1"/>
    <w:rsid w:val="002529B2"/>
    <w:rsid w:val="00254BD4"/>
    <w:rsid w:val="00270B4A"/>
    <w:rsid w:val="00283281"/>
    <w:rsid w:val="002A119B"/>
    <w:rsid w:val="002A1E6E"/>
    <w:rsid w:val="002A3263"/>
    <w:rsid w:val="002B1873"/>
    <w:rsid w:val="002B2351"/>
    <w:rsid w:val="002C26C6"/>
    <w:rsid w:val="002C4BDD"/>
    <w:rsid w:val="002D13CD"/>
    <w:rsid w:val="002D3A93"/>
    <w:rsid w:val="002F7F7B"/>
    <w:rsid w:val="00311FD6"/>
    <w:rsid w:val="00327055"/>
    <w:rsid w:val="003315B7"/>
    <w:rsid w:val="003357B9"/>
    <w:rsid w:val="00350DDE"/>
    <w:rsid w:val="003519FC"/>
    <w:rsid w:val="003525B0"/>
    <w:rsid w:val="003567DE"/>
    <w:rsid w:val="00366C35"/>
    <w:rsid w:val="00370C13"/>
    <w:rsid w:val="00373D67"/>
    <w:rsid w:val="00384370"/>
    <w:rsid w:val="003A41EA"/>
    <w:rsid w:val="003A56E8"/>
    <w:rsid w:val="003B0D61"/>
    <w:rsid w:val="003B1B40"/>
    <w:rsid w:val="003E2CB9"/>
    <w:rsid w:val="004271F0"/>
    <w:rsid w:val="00452A8C"/>
    <w:rsid w:val="004546B4"/>
    <w:rsid w:val="004716BF"/>
    <w:rsid w:val="004761CF"/>
    <w:rsid w:val="00497D18"/>
    <w:rsid w:val="004A39D4"/>
    <w:rsid w:val="004A6840"/>
    <w:rsid w:val="004C10D2"/>
    <w:rsid w:val="004C2C37"/>
    <w:rsid w:val="004E1A79"/>
    <w:rsid w:val="0050342D"/>
    <w:rsid w:val="00521E3B"/>
    <w:rsid w:val="00522CA6"/>
    <w:rsid w:val="00525F4F"/>
    <w:rsid w:val="0053784D"/>
    <w:rsid w:val="00542D0B"/>
    <w:rsid w:val="00552EA7"/>
    <w:rsid w:val="00560615"/>
    <w:rsid w:val="00592287"/>
    <w:rsid w:val="005A67F4"/>
    <w:rsid w:val="005A7951"/>
    <w:rsid w:val="005C248A"/>
    <w:rsid w:val="005E2405"/>
    <w:rsid w:val="005F4F1F"/>
    <w:rsid w:val="005F7A1F"/>
    <w:rsid w:val="0065290D"/>
    <w:rsid w:val="006535CB"/>
    <w:rsid w:val="00654D55"/>
    <w:rsid w:val="00655F7B"/>
    <w:rsid w:val="0066466C"/>
    <w:rsid w:val="00664BB0"/>
    <w:rsid w:val="006A23A6"/>
    <w:rsid w:val="006A2C06"/>
    <w:rsid w:val="006D76E5"/>
    <w:rsid w:val="006E7A34"/>
    <w:rsid w:val="0071162B"/>
    <w:rsid w:val="00723C9D"/>
    <w:rsid w:val="00734EFB"/>
    <w:rsid w:val="00736A68"/>
    <w:rsid w:val="0074381D"/>
    <w:rsid w:val="0075574C"/>
    <w:rsid w:val="00762040"/>
    <w:rsid w:val="00780132"/>
    <w:rsid w:val="0078060C"/>
    <w:rsid w:val="007820FB"/>
    <w:rsid w:val="00787047"/>
    <w:rsid w:val="007A1673"/>
    <w:rsid w:val="007A1EB6"/>
    <w:rsid w:val="007A4302"/>
    <w:rsid w:val="007A5EB2"/>
    <w:rsid w:val="007B6FDC"/>
    <w:rsid w:val="007C035C"/>
    <w:rsid w:val="007C2B79"/>
    <w:rsid w:val="007C3626"/>
    <w:rsid w:val="007C6695"/>
    <w:rsid w:val="007D5EDC"/>
    <w:rsid w:val="007F554E"/>
    <w:rsid w:val="00802662"/>
    <w:rsid w:val="008132EC"/>
    <w:rsid w:val="00813727"/>
    <w:rsid w:val="00864D62"/>
    <w:rsid w:val="00865CD6"/>
    <w:rsid w:val="00881E61"/>
    <w:rsid w:val="0089709E"/>
    <w:rsid w:val="008A32C1"/>
    <w:rsid w:val="008D3B6E"/>
    <w:rsid w:val="008F5E9C"/>
    <w:rsid w:val="00915398"/>
    <w:rsid w:val="00915846"/>
    <w:rsid w:val="009500E1"/>
    <w:rsid w:val="00951830"/>
    <w:rsid w:val="00964396"/>
    <w:rsid w:val="00966DB2"/>
    <w:rsid w:val="00990E11"/>
    <w:rsid w:val="009916FF"/>
    <w:rsid w:val="009F4314"/>
    <w:rsid w:val="00A04FA1"/>
    <w:rsid w:val="00A32DF5"/>
    <w:rsid w:val="00A338CC"/>
    <w:rsid w:val="00A359A6"/>
    <w:rsid w:val="00A37C17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AE6B0A"/>
    <w:rsid w:val="00B011D8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4DC0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23CA6"/>
    <w:rsid w:val="00C33A99"/>
    <w:rsid w:val="00C360FF"/>
    <w:rsid w:val="00C55A4A"/>
    <w:rsid w:val="00CA7517"/>
    <w:rsid w:val="00CB12F1"/>
    <w:rsid w:val="00CB323B"/>
    <w:rsid w:val="00CE1920"/>
    <w:rsid w:val="00CE6941"/>
    <w:rsid w:val="00CF7051"/>
    <w:rsid w:val="00D33878"/>
    <w:rsid w:val="00D3643E"/>
    <w:rsid w:val="00D57A0A"/>
    <w:rsid w:val="00D95122"/>
    <w:rsid w:val="00DD58EF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192E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c">
    <w:name w:val="Placeholder Text"/>
    <w:basedOn w:val="a0"/>
    <w:uiPriority w:val="99"/>
    <w:semiHidden/>
    <w:rsid w:val="00B01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5cvn0vnmVA2zunYBGAWr8C/LINKFLIX?node-id=0%3A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A8B2-DEBE-4230-8BD9-B8F5510A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29</cp:revision>
  <dcterms:created xsi:type="dcterms:W3CDTF">2021-10-05T07:53:00Z</dcterms:created>
  <dcterms:modified xsi:type="dcterms:W3CDTF">2021-10-19T02:03:00Z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