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final project essay</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the final project,.I researched how to create a window-based Java snake game using java Swing. Although I know how to write basic window-based programs using java swing (like the about me project), I still don’t know how to make a game which can be controlled by the keyboard. So I started to research how to build a game and what components a java game needs to have. </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Before I started to build the game, I researched some passages about how to make a game and what components should be included in a game. I  learned that I need to create a game interference, a game loop, score board and collision</w:t>
      </w:r>
      <w:r w:rsidDel="00000000" w:rsidR="00000000" w:rsidRPr="00000000">
        <w:rPr>
          <w:rFonts w:ascii="Times New Roman" w:cs="Times New Roman" w:eastAsia="Times New Roman" w:hAnsi="Times New Roman"/>
          <w:sz w:val="24"/>
          <w:szCs w:val="24"/>
          <w:rtl w:val="0"/>
        </w:rPr>
        <w:t xml:space="preserve"> detection </w:t>
      </w:r>
      <w:r w:rsidDel="00000000" w:rsidR="00000000" w:rsidRPr="00000000">
        <w:rPr>
          <w:rFonts w:ascii="Times New Roman" w:cs="Times New Roman" w:eastAsia="Times New Roman" w:hAnsi="Times New Roman"/>
          <w:sz w:val="24"/>
          <w:szCs w:val="24"/>
          <w:rtl w:val="0"/>
        </w:rPr>
        <w:t xml:space="preserve">through the passage of </w:t>
      </w:r>
      <w:r w:rsidDel="00000000" w:rsidR="00000000" w:rsidRPr="00000000">
        <w:rPr>
          <w:rFonts w:ascii="Times New Roman" w:cs="Times New Roman" w:eastAsia="Times New Roman" w:hAnsi="Times New Roman"/>
          <w:b w:val="1"/>
          <w:bCs w:val="1"/>
          <w:sz w:val="24"/>
          <w:szCs w:val="24"/>
          <w:rtl w:val="0"/>
        </w:rPr>
        <w:t xml:space="preserve">JavaSpring.net,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Creating a Game with Java: A Comprehensive Guide.”</w:t>
      </w:r>
      <w:r w:rsidDel="00000000" w:rsidR="00000000" w:rsidRPr="00000000">
        <w:rPr>
          <w:rFonts w:ascii="Times New Roman" w:cs="Times New Roman" w:eastAsia="Times New Roman" w:hAnsi="Times New Roman"/>
          <w:sz w:val="24"/>
          <w:szCs w:val="24"/>
          <w:rtl w:val="0"/>
        </w:rPr>
        <w:t xml:space="preserve"> Then, I started to research how to make these different parts.</w:t>
      </w:r>
      <w:r w:rsidDel="00000000" w:rsidR="00000000" w:rsidRPr="00000000">
        <w:rPr>
          <w:rtl w:val="0"/>
        </w:rPr>
      </w:r>
    </w:p>
    <w:p w:rsidR="00000000" w:rsidDel="00000000" w:rsidP="00000000" w:rsidRDefault="00000000" w:rsidRPr="00000000" w14:paraId="0000000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The most important new concept I researched was event-driven programming, especially how it works together with a simple game loop. In my project, this concept allowed the snake to move automatically, the player to control direction with arrow keys, and the screen to redraw after every movement. The event-driven means that parts of the program run when an event happens, such as a timer firing or a key being pressed. The Oracle's Java tutorial explains that “An action event occurs, whenever an action is performed by the user. Examples: When the user clicks a </w:t>
      </w:r>
      <w:hyperlink r:id="rId6">
        <w:r w:rsidDel="00000000" w:rsidR="00000000" w:rsidRPr="00000000">
          <w:rPr>
            <w:rFonts w:ascii="Times New Roman" w:cs="Times New Roman" w:eastAsia="Times New Roman" w:hAnsi="Times New Roman"/>
            <w:sz w:val="24"/>
            <w:szCs w:val="24"/>
            <w:rtl w:val="0"/>
          </w:rPr>
          <w:t xml:space="preserve">button</w:t>
        </w:r>
      </w:hyperlink>
      <w:r w:rsidDel="00000000" w:rsidR="00000000" w:rsidRPr="00000000">
        <w:rPr>
          <w:rFonts w:ascii="Times New Roman" w:cs="Times New Roman" w:eastAsia="Times New Roman" w:hAnsi="Times New Roman"/>
          <w:sz w:val="24"/>
          <w:szCs w:val="24"/>
          <w:rtl w:val="0"/>
        </w:rPr>
        <w:t xml:space="preserve">, chooses a </w:t>
      </w:r>
      <w:hyperlink r:id="rId7">
        <w:r w:rsidDel="00000000" w:rsidR="00000000" w:rsidRPr="00000000">
          <w:rPr>
            <w:rFonts w:ascii="Times New Roman" w:cs="Times New Roman" w:eastAsia="Times New Roman" w:hAnsi="Times New Roman"/>
            <w:sz w:val="24"/>
            <w:szCs w:val="24"/>
            <w:rtl w:val="0"/>
          </w:rPr>
          <w:t xml:space="preserve">menu item</w:t>
        </w:r>
      </w:hyperlink>
      <w:r w:rsidDel="00000000" w:rsidR="00000000" w:rsidRPr="00000000">
        <w:rPr>
          <w:rFonts w:ascii="Times New Roman" w:cs="Times New Roman" w:eastAsia="Times New Roman" w:hAnsi="Times New Roman"/>
          <w:sz w:val="24"/>
          <w:szCs w:val="24"/>
          <w:rtl w:val="0"/>
        </w:rPr>
        <w:t xml:space="preserve">, presses Enter in a </w:t>
      </w:r>
      <w:hyperlink r:id="rId8">
        <w:r w:rsidDel="00000000" w:rsidR="00000000" w:rsidRPr="00000000">
          <w:rPr>
            <w:rFonts w:ascii="Times New Roman" w:cs="Times New Roman" w:eastAsia="Times New Roman" w:hAnsi="Times New Roman"/>
            <w:sz w:val="24"/>
            <w:szCs w:val="24"/>
            <w:rtl w:val="0"/>
          </w:rPr>
          <w:t xml:space="preserve">text field</w:t>
        </w:r>
      </w:hyperlink>
      <w:r w:rsidDel="00000000" w:rsidR="00000000" w:rsidRPr="00000000">
        <w:rPr>
          <w:rFonts w:ascii="Times New Roman" w:cs="Times New Roman" w:eastAsia="Times New Roman" w:hAnsi="Times New Roman"/>
          <w:sz w:val="24"/>
          <w:szCs w:val="24"/>
          <w:rtl w:val="0"/>
        </w:rPr>
        <w:t xml:space="preserve">. The result is that an actionPerformed message is sent to all action listeners that are registered on the relevant component”(</w:t>
      </w:r>
      <w:r w:rsidDel="00000000" w:rsidR="00000000" w:rsidRPr="00000000">
        <w:rPr>
          <w:rFonts w:ascii="Times New Roman" w:cs="Times New Roman" w:eastAsia="Times New Roman" w:hAnsi="Times New Roman"/>
          <w:b w:val="1"/>
          <w:bCs w:val="1"/>
          <w:sz w:val="24"/>
          <w:szCs w:val="24"/>
          <w:rtl w:val="0"/>
        </w:rPr>
        <w:t xml:space="preserve">Oracle, </w:t>
      </w:r>
      <w:r w:rsidDel="00000000" w:rsidR="00000000" w:rsidRPr="00000000">
        <w:rPr>
          <w:rFonts w:ascii="Times New Roman" w:cs="Times New Roman" w:eastAsia="Times New Roman" w:hAnsi="Times New Roman"/>
          <w:b w:val="1"/>
          <w:bCs w:val="1"/>
          <w:sz w:val="24"/>
          <w:szCs w:val="24"/>
          <w:rtl w:val="0"/>
        </w:rPr>
        <w:t xml:space="preserve">How to Write an Action Listener</w:t>
      </w:r>
      <w:r w:rsidDel="00000000" w:rsidR="00000000" w:rsidRPr="00000000">
        <w:rPr>
          <w:rFonts w:ascii="Times New Roman" w:cs="Times New Roman" w:eastAsia="Times New Roman" w:hAnsi="Times New Roman"/>
          <w:sz w:val="24"/>
          <w:szCs w:val="24"/>
          <w:rtl w:val="0"/>
        </w:rPr>
        <w:t xml:space="preserve">). In my project, I create a timer which repeatedly calls ActionPerformed, and each time that method runs, the snake moves one step and the screen repaints to show the movement. This helped me create a game loop and make the snake start to move. </w:t>
      </w:r>
    </w:p>
    <w:p w:rsidR="00000000" w:rsidDel="00000000" w:rsidP="00000000" w:rsidRDefault="00000000" w:rsidRPr="00000000" w14:paraId="0000000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Swing Timer was also one of the most important tools in my project. According to Oracle's tutorial, “the Swing timer can be used to perform a task repeatedly after fixed delays”(</w:t>
      </w:r>
      <w:r w:rsidDel="00000000" w:rsidR="00000000" w:rsidRPr="00000000">
        <w:rPr>
          <w:rFonts w:ascii="Times New Roman" w:cs="Times New Roman" w:eastAsia="Times New Roman" w:hAnsi="Times New Roman"/>
          <w:b w:val="1"/>
          <w:bCs w:val="1"/>
          <w:sz w:val="24"/>
          <w:szCs w:val="24"/>
          <w:rtl w:val="0"/>
        </w:rPr>
        <w:t xml:space="preserve">Oracle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How to Use Swing Timers”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24"/>
          <w:szCs w:val="24"/>
          <w:rtl w:val="0"/>
        </w:rPr>
        <w:t xml:space="preserve"> I used this idea in my game to control the speed of the snake. I introduced a variable called speed, and used “Timer timer = new Timer(speed, this);” </w:t>
      </w:r>
    </w:p>
    <w:p w:rsidR="00000000" w:rsidDel="00000000" w:rsidP="00000000" w:rsidRDefault="00000000" w:rsidRPr="00000000" w14:paraId="0000000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new swing timer to control the refreshing frequency(every speed ms/refreshing). Every time the timer fires, my program moves the snake, checks for food, checks for collisions, and then calls “repaint” to refresh the game. Larger speed number means slower game repaint and lower refresh rate which can decrease the speed of snake to decrease the difficulty of the game.</w:t>
      </w:r>
    </w:p>
    <w:p w:rsidR="00000000" w:rsidDel="00000000" w:rsidP="00000000" w:rsidRDefault="00000000" w:rsidRPr="00000000" w14:paraId="0000000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Another concept I researched was keyboard input. In my project, the player controls the snake with the arrow keys. Oracle’s documentation explains that key events happen when the user presses or releases keys on the keyboard, and a component must have keyboard focus to receive those events (</w:t>
      </w:r>
      <w:r w:rsidDel="00000000" w:rsidR="00000000" w:rsidRPr="00000000">
        <w:rPr>
          <w:rFonts w:ascii="Times New Roman" w:cs="Times New Roman" w:eastAsia="Times New Roman" w:hAnsi="Times New Roman"/>
          <w:b w:val="1"/>
          <w:bCs w:val="1"/>
          <w:sz w:val="24"/>
          <w:szCs w:val="24"/>
          <w:rtl w:val="0"/>
        </w:rPr>
        <w:t xml:space="preserve">Oracle, “Writing a Key Listener”</w:t>
      </w:r>
      <w:r w:rsidDel="00000000" w:rsidR="00000000" w:rsidRPr="00000000">
        <w:rPr>
          <w:rFonts w:ascii="Times New Roman" w:cs="Times New Roman" w:eastAsia="Times New Roman" w:hAnsi="Times New Roman"/>
          <w:sz w:val="24"/>
          <w:szCs w:val="24"/>
          <w:rtl w:val="0"/>
        </w:rPr>
        <w:t xml:space="preserve">). I used a keyadapter to check which arrow key was pressed. If the player presses the left arrow, the direction changes to left; if the player presses the up arrow, the direction changes to up. I also added checks so the snake cannot instantly reverse into itself, such as changing from right directly to left. </w:t>
      </w:r>
    </w:p>
    <w:p w:rsidR="00000000" w:rsidDel="00000000" w:rsidP="00000000" w:rsidRDefault="00000000" w:rsidRPr="00000000" w14:paraId="0000000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first biggest problem I encountered was designing each part of the snake. At first, I thought the snake could be drawn as one long shape, but I learned that it was easier to treat the snake as many small squares. After researching, I made each part of the snake have its own x-position and y-position. The head is stored at index 0, and the rest of the body follows behind it. Every time the snake moves, each body part copies the position of the part in front of it. </w:t>
      </w:r>
    </w:p>
    <w:p w:rsidR="00000000" w:rsidDel="00000000" w:rsidP="00000000" w:rsidRDefault="00000000" w:rsidRPr="00000000" w14:paraId="0000000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second biggest difficulty I encountered was drawing the line chart on the Game Over screen, especially calculating the location of the data points. To draw each point, I used an Array to keep the score. When I started to draw out these points, the position on the graph became a big issue. Designing X-coordinate is easy because you can just simply use the total x-axis length/ the number of games and to find the position of each point. But for the Y-coordinate, the score keeps changing, you need to change the position of the last point. However, through reading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DejanLekic, </w:t>
      </w:r>
      <w:r w:rsidDel="00000000" w:rsidR="00000000" w:rsidRPr="00000000">
        <w:rPr>
          <w:rFonts w:ascii="Times New Roman" w:cs="Times New Roman" w:eastAsia="Times New Roman" w:hAnsi="Times New Roman"/>
          <w:b w:val="1"/>
          <w:bCs w:val="1"/>
          <w:sz w:val="24"/>
          <w:szCs w:val="24"/>
          <w:rtl w:val="0"/>
        </w:rPr>
        <w:t xml:space="preserve">Drawing a simple line graph in Java”</w:t>
      </w:r>
      <w:r w:rsidDel="00000000" w:rsidR="00000000" w:rsidRPr="00000000">
        <w:rPr>
          <w:rFonts w:ascii="Times New Roman" w:cs="Times New Roman" w:eastAsia="Times New Roman" w:hAnsi="Times New Roman"/>
          <w:sz w:val="24"/>
          <w:szCs w:val="24"/>
          <w:rtl w:val="0"/>
        </w:rPr>
        <w:t xml:space="preserve">, I used the formula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top + height - score * height / maxScore</w:t>
      </w:r>
      <w:r w:rsidDel="00000000" w:rsidR="00000000" w:rsidRPr="00000000">
        <w:rPr>
          <w:rFonts w:ascii="Times New Roman" w:cs="Times New Roman" w:eastAsia="Times New Roman" w:hAnsi="Times New Roman"/>
          <w:sz w:val="24"/>
          <w:szCs w:val="24"/>
          <w:rtl w:val="0"/>
        </w:rPr>
        <w:t xml:space="preserve">”to successfully find out the y-axis of each point</w:t>
      </w:r>
      <w:r w:rsidDel="00000000" w:rsidR="00000000" w:rsidRPr="00000000">
        <w:rPr>
          <w:rFonts w:ascii="Times New Roman" w:cs="Times New Roman" w:eastAsia="Times New Roman" w:hAnsi="Times New Roman"/>
          <w:sz w:val="24"/>
          <w:szCs w:val="24"/>
          <w:rtl w:val="0"/>
        </w:rPr>
        <w:t xml:space="preserve">. Because the computer graphics started counting y-values from the top of the screen, a higher score needed to be drawn higher, not lower. This formula converts the score into a screen position for the chart. </w:t>
      </w:r>
    </w:p>
    <w:p w:rsidR="00000000" w:rsidDel="00000000" w:rsidP="00000000" w:rsidRDefault="00000000" w:rsidRPr="00000000" w14:paraId="0000000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Overall, this project helped me understand that a window-based game is not just a list of commands that run once. It depends on repeated updates. I learned how to use event-driven programming to make a game loop and </w:t>
      </w:r>
      <w:r w:rsidDel="00000000" w:rsidR="00000000" w:rsidRPr="00000000">
        <w:rPr>
          <w:rFonts w:ascii="Times New Roman" w:cs="Times New Roman" w:eastAsia="Times New Roman" w:hAnsi="Times New Roman"/>
          <w:sz w:val="24"/>
          <w:szCs w:val="24"/>
          <w:rtl w:val="0"/>
        </w:rPr>
        <w:t xml:space="preserve">rece</w:t>
      </w:r>
      <w:r w:rsidDel="00000000" w:rsidR="00000000" w:rsidRPr="00000000">
        <w:rPr>
          <w:rFonts w:ascii="Times New Roman" w:cs="Times New Roman" w:eastAsia="Times New Roman" w:hAnsi="Times New Roman"/>
          <w:sz w:val="24"/>
          <w:szCs w:val="24"/>
          <w:rtl w:val="0"/>
        </w:rPr>
        <w:t xml:space="preserve">ive a keyboard input, drawing a simple chart in Java.  </w:t>
      </w: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 </w:t>
      </w:r>
    </w:p>
    <w:p w:rsidR="00000000" w:rsidDel="00000000" w:rsidP="00000000" w:rsidRDefault="00000000" w:rsidRPr="00000000" w14:paraId="0000000D">
      <w:pPr>
        <w:spacing w:line="480" w:lineRule="auto"/>
        <w:rPr>
          <w:rFonts w:ascii="Times New Roman" w:cs="Times New Roman" w:eastAsia="Times New Roman" w:hAnsi="Times New Roman"/>
          <w:i w:val="1"/>
          <w:iCs w:val="1"/>
          <w:color w:val="101010"/>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JavaSpring</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color w:val="101010"/>
          <w:sz w:val="24"/>
          <w:szCs w:val="24"/>
          <w:rtl w:val="0"/>
        </w:rPr>
        <w:t xml:space="preserve">C</w:t>
      </w:r>
      <w:r w:rsidDel="00000000" w:rsidR="00000000" w:rsidRPr="00000000">
        <w:rPr>
          <w:rFonts w:ascii="Times New Roman" w:cs="Times New Roman" w:eastAsia="Times New Roman" w:hAnsi="Times New Roman"/>
          <w:i w:val="1"/>
          <w:iCs w:val="1"/>
          <w:color w:val="101010"/>
          <w:sz w:val="24"/>
          <w:szCs w:val="24"/>
          <w:rtl w:val="0"/>
        </w:rPr>
        <w:t xml:space="preserve">reating a Game with Java: A Comprehensive Guide. </w:t>
      </w:r>
      <w:r w:rsidDel="00000000" w:rsidR="00000000" w:rsidRPr="00000000">
        <w:rPr>
          <w:rFonts w:ascii="Times New Roman" w:cs="Times New Roman" w:eastAsia="Times New Roman" w:hAnsi="Times New Roman"/>
          <w:color w:val="101010"/>
          <w:sz w:val="24"/>
          <w:szCs w:val="24"/>
          <w:rtl w:val="0"/>
        </w:rPr>
        <w:t xml:space="preserve">Dec 22, 2025</w:t>
      </w:r>
      <w:r w:rsidDel="00000000" w:rsidR="00000000" w:rsidRPr="00000000">
        <w:rPr>
          <w:rFonts w:ascii="Times New Roman" w:cs="Times New Roman" w:eastAsia="Times New Roman" w:hAnsi="Times New Roman"/>
          <w:i w:val="1"/>
          <w:iCs w:val="1"/>
          <w:color w:val="101010"/>
          <w:sz w:val="24"/>
          <w:szCs w:val="24"/>
          <w:rtl w:val="0"/>
        </w:rPr>
        <w:t xml:space="preserve">.</w:t>
      </w:r>
    </w:p>
    <w:p w:rsidR="00000000" w:rsidDel="00000000" w:rsidP="00000000" w:rsidRDefault="00000000" w:rsidRPr="00000000" w14:paraId="0000000E">
      <w:pPr>
        <w:spacing w:line="480" w:lineRule="auto"/>
        <w:rPr>
          <w:rFonts w:ascii="Times New Roman" w:cs="Times New Roman" w:eastAsia="Times New Roman" w:hAnsi="Times New Roman"/>
          <w:i w:val="1"/>
          <w:iCs w:val="1"/>
          <w:color w:val="101010"/>
          <w:sz w:val="24"/>
          <w:szCs w:val="24"/>
        </w:rPr>
      </w:pPr>
      <w:r w:rsidDel="00000000" w:rsidR="00000000" w:rsidRPr="00000000">
        <w:rPr>
          <w:rFonts w:ascii="Times New Roman" w:cs="Times New Roman" w:eastAsia="Times New Roman" w:hAnsi="Times New Roman"/>
          <w:i w:val="1"/>
          <w:iCs w:val="1"/>
          <w:color w:val="101010"/>
          <w:sz w:val="24"/>
          <w:szCs w:val="24"/>
          <w:rtl w:val="0"/>
        </w:rPr>
        <w:t xml:space="preserve">Link:</w:t>
      </w:r>
      <w:hyperlink r:id="rId10">
        <w:r w:rsidDel="00000000" w:rsidR="00000000" w:rsidRPr="00000000">
          <w:rPr>
            <w:rFonts w:ascii="Times New Roman" w:cs="Times New Roman" w:eastAsia="Times New Roman" w:hAnsi="Times New Roman"/>
            <w:i w:val="1"/>
            <w:iCs w:val="1"/>
            <w:color w:val="1155cc"/>
            <w:sz w:val="24"/>
            <w:szCs w:val="24"/>
            <w:u w:val="single"/>
            <w:rtl w:val="0"/>
          </w:rPr>
          <w:t xml:space="preserve">Creating a Game with Java: A Comprehensive Guide — javaspring.net</w:t>
        </w:r>
      </w:hyperlink>
      <w:r w:rsidDel="00000000" w:rsidR="00000000" w:rsidRPr="00000000">
        <w:rPr>
          <w:rFonts w:ascii="Times New Roman" w:cs="Times New Roman" w:eastAsia="Times New Roman" w:hAnsi="Times New Roman"/>
          <w:i w:val="1"/>
          <w:iCs w:val="1"/>
          <w:color w:val="101010"/>
          <w:sz w:val="24"/>
          <w:szCs w:val="24"/>
          <w:rtl w:val="0"/>
        </w:rPr>
        <w:t xml:space="preserve"> </w:t>
      </w:r>
    </w:p>
    <w:p w:rsidR="00000000" w:rsidDel="00000000" w:rsidP="00000000" w:rsidRDefault="00000000" w:rsidRPr="00000000" w14:paraId="0000000F">
      <w:pPr>
        <w:spacing w:line="480" w:lineRule="auto"/>
        <w:rPr>
          <w:rFonts w:ascii="Times New Roman" w:cs="Times New Roman" w:eastAsia="Times New Roman" w:hAnsi="Times New Roman"/>
          <w:i w:val="1"/>
          <w:iCs w:val="1"/>
          <w:color w:val="101010"/>
          <w:sz w:val="24"/>
          <w:szCs w:val="24"/>
        </w:rPr>
      </w:pPr>
      <w:r w:rsidDel="00000000" w:rsidR="00000000" w:rsidRPr="00000000">
        <w:rPr>
          <w:rFonts w:ascii="Times New Roman" w:cs="Times New Roman" w:eastAsia="Times New Roman" w:hAnsi="Times New Roman"/>
          <w:i w:val="1"/>
          <w:iCs w:val="1"/>
          <w:color w:val="101010"/>
          <w:sz w:val="24"/>
          <w:szCs w:val="24"/>
          <w:rtl w:val="0"/>
        </w:rPr>
        <w:t xml:space="preserve">Oracle. “How to Use Swing Timers.” The Java Tutorials, Oracle. </w:t>
      </w:r>
    </w:p>
    <w:p w:rsidR="00000000" w:rsidDel="00000000" w:rsidP="00000000" w:rsidRDefault="00000000" w:rsidRPr="00000000" w14:paraId="00000010">
      <w:pPr>
        <w:spacing w:line="480" w:lineRule="auto"/>
        <w:rPr>
          <w:rFonts w:ascii="Times New Roman" w:cs="Times New Roman" w:eastAsia="Times New Roman" w:hAnsi="Times New Roman"/>
          <w:i w:val="1"/>
          <w:iCs w:val="1"/>
          <w:color w:val="101010"/>
          <w:sz w:val="24"/>
          <w:szCs w:val="24"/>
        </w:rPr>
      </w:pPr>
      <w:r w:rsidDel="00000000" w:rsidR="00000000" w:rsidRPr="00000000">
        <w:rPr>
          <w:rFonts w:ascii="Times New Roman" w:cs="Times New Roman" w:eastAsia="Times New Roman" w:hAnsi="Times New Roman"/>
          <w:i w:val="1"/>
          <w:iCs w:val="1"/>
          <w:color w:val="101010"/>
          <w:sz w:val="24"/>
          <w:szCs w:val="24"/>
          <w:rtl w:val="0"/>
        </w:rPr>
        <w:t xml:space="preserve">Link:</w:t>
      </w:r>
      <w:hyperlink r:id="rId11">
        <w:r w:rsidDel="00000000" w:rsidR="00000000" w:rsidRPr="00000000">
          <w:rPr>
            <w:rFonts w:ascii="Times New Roman" w:cs="Times New Roman" w:eastAsia="Times New Roman" w:hAnsi="Times New Roman"/>
            <w:i w:val="1"/>
            <w:iCs w:val="1"/>
            <w:color w:val="1155cc"/>
            <w:sz w:val="24"/>
            <w:szCs w:val="24"/>
            <w:u w:val="single"/>
            <w:rtl w:val="0"/>
          </w:rPr>
          <w:t xml:space="preserve"> How to Use Swing Timers (The Java™ Tutorials &gt; Creating a GUI With Swing &gt; Using Other Swing Features)</w:t>
        </w:r>
      </w:hyperlink>
      <w:r w:rsidDel="00000000" w:rsidR="00000000" w:rsidRPr="00000000">
        <w:rPr>
          <w:rFonts w:ascii="Times New Roman" w:cs="Times New Roman" w:eastAsia="Times New Roman" w:hAnsi="Times New Roman"/>
          <w:i w:val="1"/>
          <w:iCs w:val="1"/>
          <w:color w:val="101010"/>
          <w:sz w:val="24"/>
          <w:szCs w:val="24"/>
          <w:rtl w:val="0"/>
        </w:rPr>
        <w:t xml:space="preserve"> </w:t>
      </w:r>
    </w:p>
    <w:p w:rsidR="00000000" w:rsidDel="00000000" w:rsidP="00000000" w:rsidRDefault="00000000" w:rsidRPr="00000000" w14:paraId="00000011">
      <w:pPr>
        <w:spacing w:line="480" w:lineRule="auto"/>
        <w:rPr>
          <w:rFonts w:ascii="Times New Roman" w:cs="Times New Roman" w:eastAsia="Times New Roman" w:hAnsi="Times New Roman"/>
          <w:i w:val="1"/>
          <w:iCs w:val="1"/>
          <w:color w:val="101010"/>
          <w:sz w:val="24"/>
          <w:szCs w:val="24"/>
        </w:rPr>
      </w:pPr>
      <w:r w:rsidDel="00000000" w:rsidR="00000000" w:rsidRPr="00000000">
        <w:rPr>
          <w:rFonts w:ascii="Times New Roman" w:cs="Times New Roman" w:eastAsia="Times New Roman" w:hAnsi="Times New Roman"/>
          <w:i w:val="1"/>
          <w:iCs w:val="1"/>
          <w:color w:val="101010"/>
          <w:sz w:val="24"/>
          <w:szCs w:val="24"/>
          <w:rtl w:val="0"/>
        </w:rPr>
        <w:t xml:space="preserve">Oracle. “How to Write an Action Listener.” The Java Tutorials, Oracle. </w:t>
      </w:r>
    </w:p>
    <w:p w:rsidR="00000000" w:rsidDel="00000000" w:rsidP="00000000" w:rsidRDefault="00000000" w:rsidRPr="00000000" w14:paraId="00000012">
      <w:pPr>
        <w:spacing w:line="480" w:lineRule="auto"/>
        <w:rPr>
          <w:rFonts w:ascii="Times New Roman" w:cs="Times New Roman" w:eastAsia="Times New Roman" w:hAnsi="Times New Roman"/>
          <w:i w:val="1"/>
          <w:iCs w:val="1"/>
          <w:color w:val="101010"/>
          <w:sz w:val="24"/>
          <w:szCs w:val="24"/>
        </w:rPr>
      </w:pPr>
      <w:r w:rsidDel="00000000" w:rsidR="00000000" w:rsidRPr="00000000">
        <w:rPr>
          <w:rFonts w:ascii="Times New Roman" w:cs="Times New Roman" w:eastAsia="Times New Roman" w:hAnsi="Times New Roman"/>
          <w:i w:val="1"/>
          <w:iCs w:val="1"/>
          <w:color w:val="101010"/>
          <w:sz w:val="24"/>
          <w:szCs w:val="24"/>
          <w:rtl w:val="0"/>
        </w:rPr>
        <w:t xml:space="preserve">Link:</w:t>
      </w:r>
      <w:hyperlink r:id="rId12">
        <w:r w:rsidDel="00000000" w:rsidR="00000000" w:rsidRPr="00000000">
          <w:rPr>
            <w:rFonts w:ascii="Times New Roman" w:cs="Times New Roman" w:eastAsia="Times New Roman" w:hAnsi="Times New Roman"/>
            <w:i w:val="1"/>
            <w:iCs w:val="1"/>
            <w:color w:val="1155cc"/>
            <w:sz w:val="24"/>
            <w:szCs w:val="24"/>
            <w:u w:val="single"/>
            <w:rtl w:val="0"/>
          </w:rPr>
          <w:t xml:space="preserve"> How to Write an Action Listener (The Java™ Tutorials &gt; Creating a GUI With Swing &gt; Writing Event Listeners)</w:t>
        </w:r>
      </w:hyperlink>
      <w:r w:rsidDel="00000000" w:rsidR="00000000" w:rsidRPr="00000000">
        <w:rPr>
          <w:rFonts w:ascii="Times New Roman" w:cs="Times New Roman" w:eastAsia="Times New Roman" w:hAnsi="Times New Roman"/>
          <w:i w:val="1"/>
          <w:iCs w:val="1"/>
          <w:color w:val="101010"/>
          <w:sz w:val="24"/>
          <w:szCs w:val="24"/>
          <w:rtl w:val="0"/>
        </w:rPr>
        <w:t xml:space="preserve"> </w:t>
      </w:r>
    </w:p>
    <w:p w:rsidR="00000000" w:rsidDel="00000000" w:rsidP="00000000" w:rsidRDefault="00000000" w:rsidRPr="00000000" w14:paraId="00000013">
      <w:pPr>
        <w:spacing w:line="480" w:lineRule="auto"/>
        <w:rPr>
          <w:rFonts w:ascii="Times New Roman" w:cs="Times New Roman" w:eastAsia="Times New Roman" w:hAnsi="Times New Roman"/>
          <w:i w:val="1"/>
          <w:iCs w:val="1"/>
          <w:color w:val="101010"/>
          <w:sz w:val="24"/>
          <w:szCs w:val="24"/>
        </w:rPr>
      </w:pPr>
      <w:r w:rsidDel="00000000" w:rsidR="00000000" w:rsidRPr="00000000">
        <w:rPr>
          <w:rFonts w:ascii="Times New Roman" w:cs="Times New Roman" w:eastAsia="Times New Roman" w:hAnsi="Times New Roman"/>
          <w:i w:val="1"/>
          <w:iCs w:val="1"/>
          <w:color w:val="101010"/>
          <w:sz w:val="24"/>
          <w:szCs w:val="24"/>
          <w:rtl w:val="0"/>
        </w:rPr>
        <w:t xml:space="preserve">Oracle. “Writing a Key Listener.” The Java Tutorials, Oracle. </w:t>
      </w:r>
    </w:p>
    <w:p w:rsidR="00000000" w:rsidDel="00000000" w:rsidP="00000000" w:rsidRDefault="00000000" w:rsidRPr="00000000" w14:paraId="00000014">
      <w:pPr>
        <w:spacing w:line="480" w:lineRule="auto"/>
        <w:rPr>
          <w:rFonts w:ascii="Times New Roman" w:cs="Times New Roman" w:eastAsia="Times New Roman" w:hAnsi="Times New Roman"/>
          <w:i w:val="1"/>
          <w:iCs w:val="1"/>
          <w:color w:val="101010"/>
          <w:sz w:val="24"/>
          <w:szCs w:val="24"/>
        </w:rPr>
      </w:pPr>
      <w:r w:rsidDel="00000000" w:rsidR="00000000" w:rsidRPr="00000000">
        <w:rPr>
          <w:rFonts w:ascii="Times New Roman" w:cs="Times New Roman" w:eastAsia="Times New Roman" w:hAnsi="Times New Roman"/>
          <w:i w:val="1"/>
          <w:iCs w:val="1"/>
          <w:color w:val="101010"/>
          <w:sz w:val="24"/>
          <w:szCs w:val="24"/>
          <w:rtl w:val="0"/>
        </w:rPr>
        <w:t xml:space="preserve">Link:</w:t>
      </w:r>
      <w:hyperlink r:id="rId13">
        <w:r w:rsidDel="00000000" w:rsidR="00000000" w:rsidRPr="00000000">
          <w:rPr>
            <w:rFonts w:ascii="Times New Roman" w:cs="Times New Roman" w:eastAsia="Times New Roman" w:hAnsi="Times New Roman"/>
            <w:i w:val="1"/>
            <w:iCs w:val="1"/>
            <w:color w:val="1155cc"/>
            <w:sz w:val="24"/>
            <w:szCs w:val="24"/>
            <w:u w:val="single"/>
            <w:rtl w:val="0"/>
          </w:rPr>
          <w:t xml:space="preserve">How to Write a Key Listener (The Java™ Tutorials &gt; Creating a GUI With Swing &gt; Writing Event Listeners)</w:t>
        </w:r>
      </w:hyperlink>
      <w:r w:rsidDel="00000000" w:rsidR="00000000" w:rsidRPr="00000000">
        <w:rPr>
          <w:rFonts w:ascii="Times New Roman" w:cs="Times New Roman" w:eastAsia="Times New Roman" w:hAnsi="Times New Roman"/>
          <w:i w:val="1"/>
          <w:iCs w:val="1"/>
          <w:color w:val="101010"/>
          <w:sz w:val="24"/>
          <w:szCs w:val="24"/>
          <w:rtl w:val="0"/>
        </w:rPr>
        <w:t xml:space="preserve"> </w:t>
      </w:r>
    </w:p>
    <w:p w:rsidR="00000000" w:rsidDel="00000000" w:rsidP="00000000" w:rsidRDefault="00000000" w:rsidRPr="00000000" w14:paraId="00000015">
      <w:pPr>
        <w:spacing w:line="480" w:lineRule="auto"/>
        <w:rPr>
          <w:rFonts w:ascii="Times New Roman" w:cs="Times New Roman" w:eastAsia="Times New Roman" w:hAnsi="Times New Roman"/>
          <w:i w:val="1"/>
          <w:iCs w:val="1"/>
          <w:color w:val="101010"/>
          <w:sz w:val="24"/>
          <w:szCs w:val="24"/>
        </w:rPr>
      </w:pPr>
      <w:r w:rsidDel="00000000" w:rsidR="00000000" w:rsidRPr="00000000">
        <w:rPr>
          <w:rFonts w:ascii="Times New Roman" w:cs="Times New Roman" w:eastAsia="Times New Roman" w:hAnsi="Times New Roman"/>
          <w:i w:val="1"/>
          <w:iCs w:val="1"/>
          <w:color w:val="101010"/>
          <w:sz w:val="24"/>
          <w:szCs w:val="24"/>
          <w:rtl w:val="0"/>
        </w:rPr>
        <w:t xml:space="preserve">Hovercraft Full Of Eels. “Drawing a Simple Line Graph in Java.” Stack Overflow, 1 Jan. 2012, Link:</w:t>
      </w:r>
      <w:hyperlink r:id="rId14">
        <w:r w:rsidDel="00000000" w:rsidR="00000000" w:rsidRPr="00000000">
          <w:rPr>
            <w:rFonts w:ascii="Times New Roman" w:cs="Times New Roman" w:eastAsia="Times New Roman" w:hAnsi="Times New Roman"/>
            <w:i w:val="1"/>
            <w:iCs w:val="1"/>
            <w:color w:val="1155cc"/>
            <w:sz w:val="24"/>
            <w:szCs w:val="24"/>
            <w:u w:val="single"/>
            <w:rtl w:val="0"/>
          </w:rPr>
          <w:t xml:space="preserve">swing - Drawing a simple line graph in Java - Stack Overflow</w:t>
        </w:r>
      </w:hyperlink>
      <w:r w:rsidDel="00000000" w:rsidR="00000000" w:rsidRPr="00000000">
        <w:rPr>
          <w:rFonts w:ascii="Times New Roman" w:cs="Times New Roman" w:eastAsia="Times New Roman" w:hAnsi="Times New Roman"/>
          <w:i w:val="1"/>
          <w:iCs w:val="1"/>
          <w:color w:val="101010"/>
          <w:sz w:val="24"/>
          <w:szCs w:val="24"/>
          <w:rtl w:val="0"/>
        </w:rPr>
        <w:t xml:space="preserve"> </w:t>
      </w:r>
    </w:p>
    <w:p w:rsidR="00000000" w:rsidDel="00000000" w:rsidP="00000000" w:rsidRDefault="00000000" w:rsidRPr="00000000" w14:paraId="00000016">
      <w:pPr>
        <w:spacing w:line="480" w:lineRule="auto"/>
        <w:rPr>
          <w:rFonts w:ascii="Times New Roman" w:cs="Times New Roman" w:eastAsia="Times New Roman" w:hAnsi="Times New Roman"/>
          <w:i w:val="1"/>
          <w:iCs w:val="1"/>
          <w:color w:val="101010"/>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oracle.com/javase/tutorial/uiswing/misc/timer.html" TargetMode="External"/><Relationship Id="rId10" Type="http://schemas.openxmlformats.org/officeDocument/2006/relationships/hyperlink" Target="https://www.javaspring.net/blog/how-to-make-a-game-from-java/" TargetMode="External"/><Relationship Id="rId13" Type="http://schemas.openxmlformats.org/officeDocument/2006/relationships/hyperlink" Target="https://docs.oracle.com/javase/tutorial/uiswing/events/keylistener.html" TargetMode="External"/><Relationship Id="rId12" Type="http://schemas.openxmlformats.org/officeDocument/2006/relationships/hyperlink" Target="https://docs.oracle.com/javase/tutorial/uiswing/events/actionlistener.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javaspring.net" TargetMode="External"/><Relationship Id="rId14" Type="http://schemas.openxmlformats.org/officeDocument/2006/relationships/hyperlink" Target="https://stackoverflow.com/questions/8693342/drawing-a-simple-line-graph-in-java" TargetMode="External"/><Relationship Id="rId5" Type="http://schemas.openxmlformats.org/officeDocument/2006/relationships/styles" Target="styles.xml"/><Relationship Id="rId6" Type="http://schemas.openxmlformats.org/officeDocument/2006/relationships/hyperlink" Target="https://docs.oracle.com/javase/tutorial/uiswing/components/button.html" TargetMode="External"/><Relationship Id="rId7" Type="http://schemas.openxmlformats.org/officeDocument/2006/relationships/hyperlink" Target="https://docs.oracle.com/javase/tutorial/uiswing/components/menu.html" TargetMode="External"/><Relationship Id="rId8" Type="http://schemas.openxmlformats.org/officeDocument/2006/relationships/hyperlink" Target="https://docs.oracle.com/javase/tutorial/uiswing/components/textfiel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