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Tourism Division – Sir Louis and Gao Company Limited (Ghana)</w:t>
      </w:r>
    </w:p>
    <w:p>
      <w:pPr>
        <w:pStyle w:val="Heading2"/>
      </w:pPr>
      <w:r>
        <w:t>Overview</w:t>
      </w:r>
    </w:p>
    <w:p>
      <w:r>
        <w:t>The Tourism Division of Sir Louis and Gao Company Limited is dedicated to promoting domestic and international tourism in Ghana. Our mission is to deliver high-quality travel experiences that showcase Ghana’s rich cultural heritage, natural beauty, and modern hospitality offerings.</w:t>
        <w:br/>
        <w:br/>
        <w:t>We offer comprehensive travel, hospitality, and event coordination services tailored to tourists, business travelers, and government delegations.</w:t>
      </w:r>
    </w:p>
    <w:p>
      <w:pPr>
        <w:pStyle w:val="Heading2"/>
      </w:pPr>
      <w:r>
        <w:t>Core Services</w:t>
      </w:r>
    </w:p>
    <w:p>
      <w:pPr>
        <w:pStyle w:val="ListBullet"/>
      </w:pPr>
      <w:r>
        <w:t>Travel &amp; Tour Packages: Guided tours to Cape Coast, Kakum National Park, Mole National Park, Lake Volta, Wli Falls, Kumasi, and more</w:t>
      </w:r>
    </w:p>
    <w:p>
      <w:pPr>
        <w:pStyle w:val="ListBullet"/>
      </w:pPr>
      <w:r>
        <w:t>Hotel &amp; Accommodation Booking: Partnerships with top hotels, eco-lodges, and guesthouses</w:t>
      </w:r>
    </w:p>
    <w:p>
      <w:pPr>
        <w:pStyle w:val="ListBullet"/>
      </w:pPr>
      <w:r>
        <w:t>Airport Transfers &amp; Transport: Fleet of air-conditioned vehicles for local transport, airport pickups</w:t>
      </w:r>
    </w:p>
    <w:p>
      <w:pPr>
        <w:pStyle w:val="ListBullet"/>
      </w:pPr>
      <w:r>
        <w:t>Cultural Experiences: Kente weaving workshops, drumming &amp; dance sessions, historical site tours</w:t>
      </w:r>
    </w:p>
    <w:p>
      <w:pPr>
        <w:pStyle w:val="ListBullet"/>
      </w:pPr>
      <w:r>
        <w:t>Corporate Travel: Customized itineraries for business travelers and foreign investors</w:t>
      </w:r>
    </w:p>
    <w:p>
      <w:pPr>
        <w:pStyle w:val="ListBullet"/>
      </w:pPr>
      <w:r>
        <w:t>Events &amp; Conferences: Organizing cultural festivals, business expos, and government-hosted summits</w:t>
      </w:r>
    </w:p>
    <w:p>
      <w:pPr>
        <w:pStyle w:val="ListBullet"/>
      </w:pPr>
      <w:r>
        <w:t>Visa &amp; Documentation Assistance: Support for travel documentation and embassy coordination</w:t>
      </w:r>
    </w:p>
    <w:p>
      <w:pPr>
        <w:pStyle w:val="ListBullet"/>
      </w:pPr>
      <w:r>
        <w:t>Eco &amp; Adventure Tourism: Safari tours, hiking, canopy walks, and community-based tourism</w:t>
      </w:r>
    </w:p>
    <w:p>
      <w:pPr>
        <w:pStyle w:val="Heading2"/>
      </w:pPr>
      <w:r>
        <w:t>Why Choose Us?</w:t>
      </w:r>
    </w:p>
    <w:p>
      <w:pPr>
        <w:pStyle w:val="ListBullet"/>
      </w:pPr>
      <w:r>
        <w:t>Local Expertise: Deep understanding of Ghana’s tourism ecosystems, culture, and logistics</w:t>
      </w:r>
    </w:p>
    <w:p>
      <w:pPr>
        <w:pStyle w:val="ListBullet"/>
      </w:pPr>
      <w:r>
        <w:t>Bilingual Guides: Professional tour guides fluent in English, French, and local languages</w:t>
      </w:r>
    </w:p>
    <w:p>
      <w:pPr>
        <w:pStyle w:val="ListBullet"/>
      </w:pPr>
      <w:r>
        <w:t>Safety &amp; Comfort: Reliable, insured transport and well-vetted accommodations</w:t>
      </w:r>
    </w:p>
    <w:p>
      <w:pPr>
        <w:pStyle w:val="ListBullet"/>
      </w:pPr>
      <w:r>
        <w:t>Customizable Packages: Tailored experiences for solo travelers, families, and large groups</w:t>
      </w:r>
    </w:p>
    <w:p>
      <w:pPr>
        <w:pStyle w:val="ListBullet"/>
      </w:pPr>
      <w:r>
        <w:t>Corporate &amp; Diplomatic Support: High-standard service for embassies and foreign investors</w:t>
      </w:r>
    </w:p>
    <w:p>
      <w:pPr>
        <w:pStyle w:val="Heading2"/>
      </w:pPr>
      <w:r>
        <w:t>Partnerships &amp; Infrastructure</w:t>
      </w:r>
    </w:p>
    <w:p>
      <w:r>
        <w:t>We collaborate with:</w:t>
        <w:br/>
        <w:t>- Ghana Tourism Authority (GTA)</w:t>
        <w:br/>
        <w:t>- Local chiefs and cultural custodians</w:t>
        <w:br/>
        <w:t>- Hotels, eco-resorts, and transport providers</w:t>
        <w:br/>
        <w:t>- Embassies and international NGOs</w:t>
      </w:r>
    </w:p>
    <w:p>
      <w:pPr>
        <w:pStyle w:val="Heading2"/>
      </w:pPr>
      <w:r>
        <w:t>Expansion Plans</w:t>
      </w:r>
    </w:p>
    <w:p>
      <w:r>
        <w:t>- Launching a digital booking platform</w:t>
        <w:br/>
        <w:t>- Offering virtual reality tours for foreign clients before arrival</w:t>
        <w:br/>
        <w:t>- Investing in eco-tourism lodges in the Eastern and Northern regions</w:t>
      </w:r>
    </w:p>
    <w:p>
      <w:pPr>
        <w:pStyle w:val="Heading2"/>
      </w:pPr>
      <w:r>
        <w:t>Contact</w:t>
      </w:r>
    </w:p>
    <w:p>
      <w:r>
        <w:t>Tourism Desk – Sir Louis and Gao Company Limited</w:t>
        <w:br/>
        <w:t>Email: example@email.com</w:t>
        <w:br/>
        <w:t>Phone: +233 XXX XXX XXX</w:t>
        <w:br/>
        <w:t>Office Location: Accra or relevant region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