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Add MQTT_SOCKET_TIMEOUT to prevent it blocking indefinitely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whilst waiting for inbound data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Fixed return code when publishing &gt;256 bytes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Add publish(topic,payload,retained) function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Change code layout to match Arduino Library reqs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Add MAX_TRANSFER_SIZE def to chunk messages if needed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Reject topic/payloads that exceed MQTT_MAX_PACKET_SIZE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Add (and default to) MQTT 3.1.1 support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Fix PROGMEM handling for Intel Galileo/ESP8266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Add overloaded constructors for convenience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Add chainable setters for server/callback/client/stream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Add state function to return connack return code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Do not split MQTT packets over multiple calls to _client-&gt;write()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API change: All constructors now require an instance of Client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be passed in.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Fixed example to match 1.8 api changes - dpslwk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Added username/password support - WilHall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Added publish_P - publishes messages from PROGMEM - jobytaffey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KeepAlive interval is configurable in PubSubClient.h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Maximum packet size is configurable in PubSubClient.h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API change: Return boolean rather than int from various functions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API change: Length parameter in message callback changed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from int to unsigned int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Various internal tidy-ups around types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Improved keepalive handling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Updated to the Arduino-1.0 API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Added the ability to publish a retained message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Added default constructor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Fixed compile error when used with arduino-0021 or later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Fixed connection lost handling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Fixed packet reading bug in PubSubClient.readPacket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Fixed compile error when used with arduino-0016 or later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Reduced size of library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Added support for Will messages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Clarified licensing - see LICENSE.txt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Only Quality of Service (QOS) 0 messaging is supported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The maximum message size, including header, is 128 bytes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The keepalive interval is set to 30 seconds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No support for Will messages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