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1422" w14:textId="43ACAA4B" w:rsidR="000226E4" w:rsidRPr="00FB4CCD" w:rsidRDefault="00D03BA1">
      <w:pPr>
        <w:rPr>
          <w:rFonts w:ascii="Times New Roman" w:hAnsi="Times New Roman" w:cs="Times New Roman"/>
          <w:sz w:val="20"/>
          <w:szCs w:val="20"/>
        </w:rPr>
      </w:pPr>
      <w:r w:rsidRPr="00FB4CCD">
        <w:rPr>
          <w:rFonts w:ascii="Times New Roman" w:hAnsi="Times New Roman" w:cs="Times New Roman"/>
          <w:sz w:val="20"/>
          <w:szCs w:val="20"/>
        </w:rPr>
        <w:t>Variable</w:t>
      </w:r>
      <w:r w:rsidR="00FB4CCD" w:rsidRPr="00FB4CCD">
        <w:rPr>
          <w:rFonts w:ascii="Times New Roman" w:hAnsi="Times New Roman" w:cs="Times New Roman"/>
          <w:sz w:val="20"/>
          <w:szCs w:val="20"/>
        </w:rPr>
        <w:t>s</w:t>
      </w:r>
      <w:r w:rsidRPr="00FB4CCD">
        <w:rPr>
          <w:rFonts w:ascii="Times New Roman" w:hAnsi="Times New Roman" w:cs="Times New Roman"/>
          <w:sz w:val="20"/>
          <w:szCs w:val="20"/>
        </w:rPr>
        <w:t>:</w:t>
      </w:r>
    </w:p>
    <w:p w14:paraId="3435129F" w14:textId="0F84EB6C" w:rsidR="00D03BA1" w:rsidRPr="00FB4CCD" w:rsidRDefault="00D03BA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 a set of sheep position</m:t>
        </m:r>
      </m:oMath>
      <w:r w:rsidRPr="00FB4CCD">
        <w:rPr>
          <w:rFonts w:hint="eastAsia"/>
          <w:sz w:val="20"/>
          <w:szCs w:val="20"/>
        </w:rPr>
        <w:t xml:space="preserve"> </w:t>
      </w:r>
    </w:p>
    <w:p w14:paraId="266ACC48" w14:textId="231A9996" w:rsidR="00D03BA1" w:rsidRPr="00FB4CCD" w:rsidRDefault="007E45A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maximum velocity of sheep</m:t>
        </m:r>
      </m:oMath>
      <w:r w:rsidR="00D03BA1" w:rsidRPr="00FB4CCD">
        <w:rPr>
          <w:rFonts w:hint="eastAsia"/>
          <w:sz w:val="20"/>
          <w:szCs w:val="20"/>
        </w:rPr>
        <w:t xml:space="preserve"> </w:t>
      </w:r>
    </w:p>
    <w:p w14:paraId="4E82C909" w14:textId="7F450510" w:rsidR="00FB4CCD" w:rsidRPr="00FB4CCD" w:rsidRDefault="00FB4CCD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 set of time phase</m:t>
        </m:r>
      </m:oMath>
      <w:r w:rsidRPr="00FB4CCD">
        <w:rPr>
          <w:rFonts w:hint="eastAsia"/>
          <w:sz w:val="20"/>
          <w:szCs w:val="20"/>
        </w:rPr>
        <w:t xml:space="preserve"> </w:t>
      </w:r>
    </w:p>
    <w:p w14:paraId="1D56CA40" w14:textId="1EF3D530" w:rsidR="00D03BA1" w:rsidRPr="00FB4CCD" w:rsidRDefault="00D03BA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D a set of distance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between target and sheep i ∈P</m:t>
        </m:r>
      </m:oMath>
      <w:r w:rsidRPr="00FB4CCD">
        <w:rPr>
          <w:rFonts w:hint="eastAsia"/>
          <w:sz w:val="20"/>
          <w:szCs w:val="20"/>
        </w:rPr>
        <w:t xml:space="preserve"> </w:t>
      </w:r>
    </w:p>
    <w:p w14:paraId="7A3CBA48" w14:textId="64B63FED" w:rsidR="00D03BA1" w:rsidRPr="00FB4CCD" w:rsidRDefault="007E45A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it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sheep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s movement in time t, i∈P, t ∈T  </m:t>
        </m:r>
      </m:oMath>
      <w:r w:rsidR="00D03BA1" w:rsidRPr="00FB4CCD">
        <w:rPr>
          <w:rFonts w:hint="eastAsia"/>
          <w:sz w:val="20"/>
          <w:szCs w:val="20"/>
        </w:rPr>
        <w:t xml:space="preserve"> </w:t>
      </w:r>
    </w:p>
    <w:p w14:paraId="6C7DC24C" w14:textId="772C2584" w:rsidR="00FB4CCD" w:rsidRPr="00FB4CCD" w:rsidRDefault="007E45A0" w:rsidP="00FB4C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it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=1,  drone is in sheep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s position at time t, i ∈P, t ∈T </m:t>
        </m:r>
      </m:oMath>
      <w:r w:rsidR="00FB4CCD" w:rsidRPr="00FB4CCD">
        <w:rPr>
          <w:rFonts w:hint="eastAsia"/>
          <w:sz w:val="20"/>
          <w:szCs w:val="20"/>
        </w:rPr>
        <w:t xml:space="preserve"> </w:t>
      </w:r>
    </w:p>
    <w:p w14:paraId="2DEDC137" w14:textId="77777777" w:rsidR="00F810E5" w:rsidRDefault="00F810E5" w:rsidP="00F810E5">
      <w:pPr>
        <w:ind w:firstLineChars="100" w:firstLine="20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=0,  o.w.</m:t>
        </m:r>
      </m:oMath>
      <w:r w:rsidRPr="00FB4CCD">
        <w:rPr>
          <w:rFonts w:hint="eastAsia"/>
          <w:sz w:val="20"/>
          <w:szCs w:val="20"/>
        </w:rPr>
        <w:t xml:space="preserve"> </w:t>
      </w:r>
    </w:p>
    <w:p w14:paraId="1C06E538" w14:textId="58589CA7" w:rsidR="00F810E5" w:rsidRPr="00F810E5" w:rsidRDefault="00F810E5" w:rsidP="00F810E5">
      <w:pPr>
        <w:rPr>
          <w:i/>
          <w:sz w:val="20"/>
          <w:szCs w:val="20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it</m:t>
            </m:r>
          </m:sub>
        </m:sSub>
      </m:oMath>
      <w:r w:rsidRPr="00F810E5">
        <w:rPr>
          <w:i/>
          <w:sz w:val="20"/>
          <w:szCs w:val="20"/>
        </w:rPr>
        <w:t>=</w:t>
      </w:r>
      <w:r>
        <w:rPr>
          <w:i/>
          <w:sz w:val="20"/>
          <w:szCs w:val="20"/>
        </w:rPr>
        <w:t>1</w:t>
      </w:r>
      <w:r w:rsidRPr="00F810E5">
        <w:rPr>
          <w:i/>
          <w:sz w:val="20"/>
          <w:szCs w:val="20"/>
        </w:rPr>
        <w:t xml:space="preserve">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it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  <w:vertAlign w:val="subscript"/>
          </w:rPr>
          <m:t>=1</m:t>
        </m:r>
      </m:oMath>
    </w:p>
    <w:p w14:paraId="4BC99843" w14:textId="675D67E1" w:rsidR="00F810E5" w:rsidRPr="00FB4CCD" w:rsidRDefault="00F810E5" w:rsidP="00F810E5">
      <w:pPr>
        <w:ind w:firstLineChars="100" w:firstLine="200"/>
        <w:rPr>
          <w:rFonts w:hint="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=0,  o.w.</m:t>
        </m:r>
      </m:oMath>
      <w:r w:rsidRPr="00FB4CCD">
        <w:rPr>
          <w:rFonts w:hint="eastAsia"/>
          <w:sz w:val="20"/>
          <w:szCs w:val="20"/>
        </w:rPr>
        <w:t xml:space="preserve"> </w:t>
      </w:r>
    </w:p>
    <w:p w14:paraId="50E7199A" w14:textId="3242B1D3" w:rsidR="00FB4CCD" w:rsidRPr="00FB4CCD" w:rsidRDefault="00FB4CCD" w:rsidP="00FB4CCD">
      <w:pPr>
        <w:rPr>
          <w:rFonts w:ascii="Times New Roman" w:hAnsi="Times New Roman" w:cs="Times New Roman"/>
          <w:sz w:val="20"/>
          <w:szCs w:val="20"/>
        </w:rPr>
      </w:pPr>
      <w:r w:rsidRPr="00FB4CCD">
        <w:rPr>
          <w:rFonts w:ascii="Times New Roman" w:hAnsi="Times New Roman" w:cs="Times New Roman" w:hint="eastAsia"/>
          <w:sz w:val="20"/>
          <w:szCs w:val="20"/>
        </w:rPr>
        <w:t>O</w:t>
      </w:r>
      <w:r w:rsidRPr="00FB4CCD">
        <w:rPr>
          <w:rFonts w:ascii="Times New Roman" w:hAnsi="Times New Roman" w:cs="Times New Roman"/>
          <w:sz w:val="20"/>
          <w:szCs w:val="20"/>
        </w:rPr>
        <w:t>bjectives</w:t>
      </w:r>
    </w:p>
    <w:p w14:paraId="30802DD4" w14:textId="7A7976FE" w:rsidR="00FB4CCD" w:rsidRPr="00FB4CCD" w:rsidRDefault="00FB4CCD" w:rsidP="00FB4CCD">
      <w:pPr>
        <w:rPr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/>
              <w:sz w:val="20"/>
              <w:szCs w:val="20"/>
              <w:vertAlign w:val="subscript"/>
            </w:rPr>
            <m:t xml:space="preserve">Minimize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vertAlign w:val="subscript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vertAlign w:val="subscript"/>
                </w:rPr>
                <m:t>P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it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vertAlign w:val="subscript"/>
            </w:rPr>
            <m:t xml:space="preserve"> </m:t>
          </m:r>
        </m:oMath>
      </m:oMathPara>
    </w:p>
    <w:p w14:paraId="6F8D7402" w14:textId="3FBB24D0" w:rsidR="00FB4CCD" w:rsidRDefault="00FB4CCD" w:rsidP="00FB4CCD">
      <w:pPr>
        <w:rPr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s.t</m:t>
        </m:r>
      </m:oMath>
      <w:r w:rsidRPr="00FB4CCD">
        <w:rPr>
          <w:rFonts w:hint="eastAsia"/>
          <w:sz w:val="20"/>
          <w:szCs w:val="20"/>
          <w:vertAlign w:val="subscript"/>
        </w:rPr>
        <w:t xml:space="preserve"> </w:t>
      </w:r>
    </w:p>
    <w:p w14:paraId="77737C7D" w14:textId="73F44AB5" w:rsidR="00FB4CCD" w:rsidRDefault="00684D2C" w:rsidP="00B562A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96524">
        <w:rPr>
          <w:rFonts w:ascii="Times New Roman" w:hAnsi="Times New Roman" w:cs="Times New Roman"/>
          <w:b/>
          <w:bCs/>
          <w:sz w:val="20"/>
          <w:szCs w:val="20"/>
        </w:rPr>
        <w:t>cost constraints:</w:t>
      </w:r>
    </w:p>
    <w:p w14:paraId="7DE2EA33" w14:textId="529B6406" w:rsidR="00EF2451" w:rsidRPr="00EF2451" w:rsidRDefault="00EF2451" w:rsidP="00B562A4">
      <w:pPr>
        <w:rPr>
          <w:rFonts w:ascii="Times New Roman" w:hAnsi="Times New Roman" w:cs="Times New Roman"/>
          <w:sz w:val="20"/>
          <w:szCs w:val="20"/>
        </w:rPr>
      </w:pPr>
      <w:r w:rsidRPr="00EF2451">
        <w:rPr>
          <w:rFonts w:ascii="Times New Roman" w:hAnsi="Times New Roman" w:cs="Times New Roman" w:hint="eastAsia"/>
          <w:sz w:val="20"/>
          <w:szCs w:val="20"/>
        </w:rPr>
        <w:t>l</w:t>
      </w:r>
      <w:r w:rsidRPr="00EF2451">
        <w:rPr>
          <w:rFonts w:ascii="Times New Roman" w:hAnsi="Times New Roman" w:cs="Times New Roman"/>
          <w:sz w:val="20"/>
          <w:szCs w:val="20"/>
        </w:rPr>
        <w:t>ower bound:</w:t>
      </w:r>
    </w:p>
    <w:p w14:paraId="31810FE2" w14:textId="7EC7DD61" w:rsidR="0008569C" w:rsidRDefault="007E45A0" w:rsidP="00B562A4">
      <w:pPr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 xml:space="preserve">i,  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>*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V-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-v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vertAlign w:val="subscript"/>
          </w:rPr>
          <m:t>≤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i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>,  v = 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 xml:space="preserve">0,  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t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-V+1</m:t>
            </m:r>
          </m:e>
        </m:d>
        <m:r>
          <w:rPr>
            <w:rFonts w:ascii="Cambria Math" w:hAnsi="Cambria Math"/>
            <w:sz w:val="20"/>
            <w:szCs w:val="20"/>
            <w:vertAlign w:val="subscript"/>
          </w:rPr>
          <m:t>…</m:t>
        </m:r>
        <m:r>
          <w:rPr>
            <w:rFonts w:ascii="Cambria Math" w:hAnsi="Cambria Math"/>
            <w:sz w:val="20"/>
            <w:szCs w:val="20"/>
            <w:vertAlign w:val="subscript"/>
          </w:rPr>
          <m:t>t</m:t>
        </m:r>
        <m:r>
          <w:rPr>
            <w:rFonts w:ascii="Cambria Math" w:hAnsi="Cambria Math"/>
            <w:sz w:val="20"/>
            <w:szCs w:val="20"/>
            <w:vertAlign w:val="subscript"/>
          </w:rPr>
          <m:t xml:space="preserve"> ,</m:t>
        </m:r>
        <m:r>
          <w:rPr>
            <w:rFonts w:ascii="Cambria Math" w:hAnsi="Cambria Math"/>
            <w:sz w:val="20"/>
            <w:szCs w:val="20"/>
            <w:vertAlign w:val="subscript"/>
          </w:rPr>
          <m:t>t</m:t>
        </m:r>
        <m:r>
          <w:rPr>
            <w:rFonts w:ascii="Cambria Math" w:hAnsi="Cambria Math"/>
            <w:sz w:val="20"/>
            <w:szCs w:val="20"/>
            <w:vertAlign w:val="subscript"/>
          </w:rPr>
          <m:t xml:space="preserve"> ∈T,i ∈P</m:t>
        </m:r>
      </m:oMath>
      <w:r w:rsidR="00E15A35">
        <w:rPr>
          <w:i/>
          <w:sz w:val="20"/>
          <w:szCs w:val="20"/>
          <w:vertAlign w:val="subscript"/>
        </w:rPr>
        <w:t xml:space="preserve">  </w:t>
      </w:r>
      <w:r w:rsidR="00E15A35" w:rsidRPr="00B562A4">
        <w:rPr>
          <w:rFonts w:ascii="Times New Roman" w:hAnsi="Times New Roman" w:cs="Times New Roman"/>
          <w:sz w:val="20"/>
          <w:szCs w:val="20"/>
        </w:rPr>
        <w:t>… (</w:t>
      </w:r>
      <w:r w:rsidR="00E15A35">
        <w:rPr>
          <w:rFonts w:ascii="Times New Roman" w:hAnsi="Times New Roman" w:cs="Times New Roman"/>
          <w:sz w:val="20"/>
          <w:szCs w:val="20"/>
        </w:rPr>
        <w:t>1</w:t>
      </w:r>
      <w:r w:rsidR="00E15A35" w:rsidRPr="00B562A4">
        <w:rPr>
          <w:rFonts w:ascii="Times New Roman" w:hAnsi="Times New Roman" w:cs="Times New Roman"/>
          <w:sz w:val="20"/>
          <w:szCs w:val="20"/>
        </w:rPr>
        <w:t>)</w:t>
      </w:r>
    </w:p>
    <w:p w14:paraId="7560D4F1" w14:textId="4678F3B6" w:rsidR="00EF2451" w:rsidRDefault="00EF2451" w:rsidP="00B562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upper bound:</w:t>
      </w:r>
      <w:r w:rsidR="008B541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for </m:t>
        </m:r>
        <m:r>
          <w:rPr>
            <w:rFonts w:ascii="Cambria Math" w:hAnsi="Cambria Math"/>
            <w:sz w:val="20"/>
            <w:szCs w:val="20"/>
            <w:vertAlign w:val="subscript"/>
          </w:rPr>
          <m:t>k=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vertAlign w:val="subscript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 xml:space="preserve">0,  </m:t>
                </m:r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-V+1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  <w:vertAlign w:val="subscript"/>
          </w:rPr>
          <m:t>…</m:t>
        </m:r>
        <m:r>
          <w:rPr>
            <w:rFonts w:ascii="Cambria Math" w:hAnsi="Cambria Math"/>
            <w:sz w:val="20"/>
            <w:szCs w:val="20"/>
            <w:vertAlign w:val="subscript"/>
          </w:rPr>
          <m:t>t</m:t>
        </m:r>
        <m:r>
          <w:rPr>
            <w:rFonts w:ascii="Cambria Math" w:hAnsi="Cambria Math"/>
            <w:sz w:val="20"/>
            <w:szCs w:val="20"/>
            <w:vertAlign w:val="subscript"/>
          </w:rPr>
          <m:t xml:space="preserve">,  </m:t>
        </m:r>
        <m:r>
          <w:rPr>
            <w:rFonts w:ascii="Cambria Math" w:hAnsi="Cambria Math"/>
            <w:sz w:val="20"/>
            <w:szCs w:val="20"/>
            <w:vertAlign w:val="subscript"/>
          </w:rPr>
          <m:t>i</m:t>
        </m:r>
        <m:r>
          <w:rPr>
            <w:rFonts w:ascii="Cambria Math" w:hAnsi="Cambria Math"/>
            <w:sz w:val="20"/>
            <w:szCs w:val="20"/>
            <w:vertAlign w:val="subscript"/>
          </w:rPr>
          <m:t xml:space="preserve"> ∈P, </m:t>
        </m:r>
        <m:r>
          <w:rPr>
            <w:rFonts w:ascii="Cambria Math" w:hAnsi="Cambria Math"/>
            <w:sz w:val="20"/>
            <w:szCs w:val="20"/>
            <w:vertAlign w:val="subscript"/>
          </w:rPr>
          <m:t>t</m:t>
        </m:r>
        <m:r>
          <w:rPr>
            <w:rFonts w:ascii="Cambria Math" w:hAnsi="Cambria Math"/>
            <w:sz w:val="20"/>
            <w:szCs w:val="20"/>
            <w:vertAlign w:val="subscript"/>
          </w:rPr>
          <m:t xml:space="preserve"> ∈T</m:t>
        </m:r>
      </m:oMath>
    </w:p>
    <w:p w14:paraId="27BBE2E2" w14:textId="48FE4829" w:rsidR="00EF2451" w:rsidRPr="00EF2451" w:rsidRDefault="00EF2451" w:rsidP="00B562A4">
      <w:pPr>
        <w:rPr>
          <w:i/>
          <w:sz w:val="20"/>
          <w:szCs w:val="20"/>
          <w:vertAlign w:val="subscript"/>
        </w:rPr>
      </w:pPr>
      <m:oMath>
        <m:r>
          <w:rPr>
            <w:rFonts w:ascii="Cambria Math" w:hAnsi="Cambria Math"/>
            <w:sz w:val="20"/>
            <w:szCs w:val="20"/>
            <w:vertAlign w:val="subscript"/>
          </w:rPr>
          <m:t>M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ik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vertAlign w:val="subscript"/>
          </w:rPr>
          <m:t>+V*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ik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>≥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i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>,  k=j</m:t>
        </m:r>
      </m:oMath>
      <w:r>
        <w:rPr>
          <w:rFonts w:hint="eastAsia"/>
          <w:i/>
          <w:sz w:val="20"/>
          <w:szCs w:val="20"/>
          <w:vertAlign w:val="subscript"/>
        </w:rPr>
        <w:t xml:space="preserve"> </w:t>
      </w:r>
      <w:r w:rsidRPr="00B562A4">
        <w:rPr>
          <w:rFonts w:ascii="Times New Roman" w:hAnsi="Times New Roman" w:cs="Times New Roman"/>
          <w:sz w:val="20"/>
          <w:szCs w:val="20"/>
        </w:rPr>
        <w:t>… (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B562A4">
        <w:rPr>
          <w:rFonts w:ascii="Times New Roman" w:hAnsi="Times New Roman" w:cs="Times New Roman"/>
          <w:sz w:val="20"/>
          <w:szCs w:val="20"/>
        </w:rPr>
        <w:t>)</w:t>
      </w:r>
    </w:p>
    <w:p w14:paraId="4497A6DF" w14:textId="30019E76" w:rsidR="008C4021" w:rsidRPr="00E15A35" w:rsidRDefault="000A3EE6" w:rsidP="00B562A4">
      <w:pPr>
        <w:rPr>
          <w:i/>
          <w:sz w:val="20"/>
          <w:szCs w:val="20"/>
          <w:vertAlign w:val="subscript"/>
        </w:rPr>
      </w:pPr>
      <m:oMath>
        <m:r>
          <w:rPr>
            <w:rFonts w:ascii="Cambria Math" w:hAnsi="Cambria Math" w:cs="Times New Roman"/>
            <w:sz w:val="20"/>
            <w:szCs w:val="20"/>
            <w:vertAlign w:val="subscript"/>
          </w:rPr>
          <m:t>M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vertAlign w:val="subscript"/>
              </w:rPr>
              <m:t>n= k+1</m:t>
            </m:r>
          </m:sub>
          <m:sup>
            <m:r>
              <w:rPr>
                <w:rFonts w:ascii="Cambria Math" w:hAnsi="Cambria Math"/>
                <w:sz w:val="20"/>
                <w:szCs w:val="20"/>
                <w:vertAlign w:val="subscript"/>
              </w:rPr>
              <m:t>t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in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  <w:vertAlign w:val="subscript"/>
          </w:rPr>
          <m:t>+M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ik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vertAlign w:val="subscript"/>
          </w:rPr>
          <m:t>+</m:t>
        </m:r>
        <m:r>
          <w:rPr>
            <w:rFonts w:ascii="Cambria Math" w:hAnsi="Cambria Math"/>
            <w:sz w:val="20"/>
            <w:szCs w:val="20"/>
            <w:vertAlign w:val="subscript"/>
          </w:rPr>
          <m:t>(</m:t>
        </m:r>
        <m:r>
          <w:rPr>
            <w:rFonts w:ascii="Cambria Math" w:hAnsi="Cambria Math"/>
            <w:sz w:val="20"/>
            <w:szCs w:val="20"/>
            <w:vertAlign w:val="subscript"/>
          </w:rPr>
          <m:t>V</m:t>
        </m:r>
        <m:r>
          <w:rPr>
            <w:rFonts w:ascii="Cambria Math" w:hAnsi="Cambria Math"/>
            <w:sz w:val="20"/>
            <w:szCs w:val="20"/>
            <w:vertAlign w:val="subscript"/>
          </w:rPr>
          <m:t>-(</m:t>
        </m:r>
        <m:r>
          <w:rPr>
            <w:rFonts w:ascii="Cambria Math" w:hAnsi="Cambria Math"/>
            <w:sz w:val="20"/>
            <w:szCs w:val="20"/>
            <w:vertAlign w:val="subscript"/>
          </w:rPr>
          <m:t>t</m:t>
        </m:r>
        <m:r>
          <w:rPr>
            <w:rFonts w:ascii="Cambria Math" w:hAnsi="Cambria Math"/>
            <w:sz w:val="20"/>
            <w:szCs w:val="20"/>
            <w:vertAlign w:val="subscript"/>
          </w:rPr>
          <m:t>-k))</m:t>
        </m:r>
        <m:r>
          <w:rPr>
            <w:rFonts w:ascii="Cambria Math" w:hAnsi="Cambria Math"/>
            <w:sz w:val="20"/>
            <w:szCs w:val="20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ik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>≥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i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>,k=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vertAlign w:val="subscript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 xml:space="preserve">0,  </m:t>
                </m:r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>-V+1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  <w:vertAlign w:val="subscript"/>
          </w:rPr>
          <m:t>…</m:t>
        </m:r>
        <m:r>
          <w:rPr>
            <w:rFonts w:ascii="Cambria Math" w:hAnsi="Cambria Math"/>
            <w:sz w:val="20"/>
            <w:szCs w:val="20"/>
            <w:vertAlign w:val="subscript"/>
          </w:rPr>
          <m:t>t</m:t>
        </m:r>
        <m:r>
          <w:rPr>
            <w:rFonts w:ascii="Cambria Math" w:hAnsi="Cambria Math"/>
            <w:sz w:val="20"/>
            <w:szCs w:val="20"/>
            <w:vertAlign w:val="subscript"/>
          </w:rPr>
          <m:t>-1</m:t>
        </m:r>
      </m:oMath>
      <w:r w:rsidR="008C4021">
        <w:rPr>
          <w:rFonts w:hint="eastAsia"/>
          <w:i/>
          <w:sz w:val="20"/>
          <w:szCs w:val="20"/>
          <w:vertAlign w:val="subscript"/>
        </w:rPr>
        <w:t xml:space="preserve"> </w:t>
      </w:r>
      <w:r w:rsidR="008C4021" w:rsidRPr="00B562A4">
        <w:rPr>
          <w:rFonts w:ascii="Times New Roman" w:hAnsi="Times New Roman" w:cs="Times New Roman"/>
          <w:sz w:val="20"/>
          <w:szCs w:val="20"/>
        </w:rPr>
        <w:t>… (</w:t>
      </w:r>
      <w:r w:rsidR="008C4021">
        <w:rPr>
          <w:rFonts w:ascii="Times New Roman" w:hAnsi="Times New Roman" w:cs="Times New Roman"/>
          <w:sz w:val="20"/>
          <w:szCs w:val="20"/>
        </w:rPr>
        <w:t>2</w:t>
      </w:r>
      <w:r w:rsidR="00EF2451">
        <w:rPr>
          <w:rFonts w:ascii="Times New Roman" w:hAnsi="Times New Roman" w:cs="Times New Roman"/>
          <w:sz w:val="20"/>
          <w:szCs w:val="20"/>
        </w:rPr>
        <w:t>.2</w:t>
      </w:r>
      <w:r w:rsidR="008C4021" w:rsidRPr="00B562A4">
        <w:rPr>
          <w:rFonts w:ascii="Times New Roman" w:hAnsi="Times New Roman" w:cs="Times New Roman"/>
          <w:sz w:val="20"/>
          <w:szCs w:val="20"/>
        </w:rPr>
        <w:t>)</w:t>
      </w:r>
    </w:p>
    <w:p w14:paraId="03400D0E" w14:textId="1969FAEC" w:rsidR="00684D2C" w:rsidRDefault="00B562A4" w:rsidP="00FB4CCD">
      <m:oMath>
        <m:r>
          <w:rPr>
            <w:rFonts w:ascii="Cambria Math" w:hAnsi="Cambria Math"/>
            <w:sz w:val="20"/>
            <w:szCs w:val="20"/>
          </w:rPr>
          <m:t xml:space="preserve">0≤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≤ M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v=</m:t>
            </m:r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0, 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-V+1</m:t>
                    </m:r>
                  </m:e>
                </m:d>
              </m:e>
            </m:func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iv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 xml:space="preserve">, i ∈P, </m:t>
        </m:r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 xml:space="preserve"> ∈T</m:t>
        </m:r>
      </m:oMath>
      <w:r>
        <w:t xml:space="preserve"> </w:t>
      </w:r>
      <w:r w:rsidRPr="00B562A4">
        <w:rPr>
          <w:rFonts w:ascii="Times New Roman" w:hAnsi="Times New Roman" w:cs="Times New Roman"/>
          <w:sz w:val="20"/>
          <w:szCs w:val="20"/>
        </w:rPr>
        <w:t>… (</w:t>
      </w:r>
      <w:r w:rsidR="009B4B13">
        <w:rPr>
          <w:rFonts w:ascii="Times New Roman" w:hAnsi="Times New Roman" w:cs="Times New Roman"/>
          <w:sz w:val="20"/>
          <w:szCs w:val="20"/>
        </w:rPr>
        <w:t>3</w:t>
      </w:r>
      <w:r w:rsidRPr="00B562A4">
        <w:rPr>
          <w:rFonts w:ascii="Times New Roman" w:hAnsi="Times New Roman" w:cs="Times New Roman"/>
          <w:sz w:val="20"/>
          <w:szCs w:val="20"/>
        </w:rPr>
        <w:t>)</w:t>
      </w:r>
    </w:p>
    <w:p w14:paraId="00EEB5EC" w14:textId="39C97052" w:rsidR="00684D2C" w:rsidRPr="00C96524" w:rsidRDefault="00684D2C" w:rsidP="00FB4C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96524">
        <w:rPr>
          <w:rFonts w:ascii="Times New Roman" w:hAnsi="Times New Roman" w:cs="Times New Roman" w:hint="eastAsia"/>
          <w:b/>
          <w:bCs/>
          <w:sz w:val="20"/>
          <w:szCs w:val="20"/>
        </w:rPr>
        <w:t>d</w:t>
      </w:r>
      <w:r w:rsidRPr="00C96524">
        <w:rPr>
          <w:rFonts w:ascii="Times New Roman" w:hAnsi="Times New Roman" w:cs="Times New Roman"/>
          <w:b/>
          <w:bCs/>
          <w:sz w:val="20"/>
          <w:szCs w:val="20"/>
        </w:rPr>
        <w:t>istance constraints:</w:t>
      </w:r>
    </w:p>
    <w:p w14:paraId="76B9FAD8" w14:textId="59E25998" w:rsidR="00684D2C" w:rsidRDefault="007E45A0" w:rsidP="00FB4CCD">
      <w:pPr>
        <w:rPr>
          <w:rFonts w:ascii="Times New Roman" w:hAnsi="Times New Roman" w:cs="Times New Roman"/>
          <w:sz w:val="20"/>
          <w:szCs w:val="20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it</m:t>
                </m:r>
              </m:sub>
            </m:sSub>
          </m:e>
        </m:nary>
        <m:r>
          <w:rPr>
            <w:rFonts w:ascii="Cambria Math" w:hAnsi="Cambria Math" w:cs="Times New Roman"/>
            <w:sz w:val="20"/>
            <w:szCs w:val="20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,  i∈P</m:t>
        </m:r>
      </m:oMath>
      <w:r w:rsidR="00684D2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562A4">
        <w:rPr>
          <w:rFonts w:ascii="Times New Roman" w:hAnsi="Times New Roman" w:cs="Times New Roman"/>
          <w:sz w:val="20"/>
          <w:szCs w:val="20"/>
        </w:rPr>
        <w:t>… (</w:t>
      </w:r>
      <w:r w:rsidR="009B4B13">
        <w:rPr>
          <w:rFonts w:ascii="Times New Roman" w:hAnsi="Times New Roman" w:cs="Times New Roman"/>
          <w:sz w:val="20"/>
          <w:szCs w:val="20"/>
        </w:rPr>
        <w:t>4</w:t>
      </w:r>
      <w:r w:rsidR="00684D2C">
        <w:rPr>
          <w:rFonts w:ascii="Times New Roman" w:hAnsi="Times New Roman" w:cs="Times New Roman"/>
          <w:sz w:val="20"/>
          <w:szCs w:val="20"/>
        </w:rPr>
        <w:t>)</w:t>
      </w:r>
      <w:r w:rsidR="00684D2C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408F1ADB" w14:textId="49256A15" w:rsidR="00684D2C" w:rsidRPr="00C96524" w:rsidRDefault="00684D2C" w:rsidP="00FB4CC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96524">
        <w:rPr>
          <w:rFonts w:ascii="Times New Roman" w:hAnsi="Times New Roman" w:cs="Times New Roman"/>
          <w:b/>
          <w:bCs/>
          <w:sz w:val="20"/>
          <w:szCs w:val="20"/>
        </w:rPr>
        <w:t>Binary constraints:</w:t>
      </w:r>
    </w:p>
    <w:p w14:paraId="3B638F8E" w14:textId="5955CC76" w:rsidR="00684D2C" w:rsidRDefault="007E45A0" w:rsidP="00FB4CCD">
      <w:pPr>
        <w:rPr>
          <w:rFonts w:ascii="Times New Roman" w:hAnsi="Times New Roman" w:cs="Times New Roman" w:hint="eastAsia"/>
          <w:sz w:val="20"/>
          <w:szCs w:val="20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it</m:t>
                </m:r>
              </m:sub>
            </m:sSub>
          </m:e>
        </m:nary>
        <m:r>
          <w:rPr>
            <w:rFonts w:ascii="Cambria Math" w:hAnsi="Cambria Math" w:cs="Times New Roman"/>
            <w:sz w:val="20"/>
            <w:szCs w:val="20"/>
          </w:rPr>
          <m:t>≤1, t=0, 1…T</m:t>
        </m:r>
      </m:oMath>
      <w:r w:rsidR="00DE018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562A4">
        <w:rPr>
          <w:rFonts w:ascii="Times New Roman" w:hAnsi="Times New Roman" w:cs="Times New Roman"/>
          <w:sz w:val="20"/>
          <w:szCs w:val="20"/>
        </w:rPr>
        <w:t>… (</w:t>
      </w:r>
      <w:r w:rsidR="009B4B13">
        <w:rPr>
          <w:rFonts w:ascii="Times New Roman" w:hAnsi="Times New Roman" w:cs="Times New Roman"/>
          <w:sz w:val="20"/>
          <w:szCs w:val="20"/>
        </w:rPr>
        <w:t>5</w:t>
      </w:r>
      <w:r w:rsidR="00DE018E">
        <w:rPr>
          <w:rFonts w:ascii="Times New Roman" w:hAnsi="Times New Roman" w:cs="Times New Roman"/>
          <w:sz w:val="20"/>
          <w:szCs w:val="20"/>
        </w:rPr>
        <w:t>)</w:t>
      </w:r>
    </w:p>
    <w:p w14:paraId="367617E6" w14:textId="3A3AA92D" w:rsidR="00DE018E" w:rsidRDefault="007E45A0" w:rsidP="00FB4CCD">
      <w:pPr>
        <w:rPr>
          <w:rFonts w:ascii="Times New Roman" w:hAnsi="Times New Roman" w:cs="Times New Roman"/>
          <w:sz w:val="20"/>
          <w:szCs w:val="20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it</m:t>
                </m:r>
              </m:sub>
            </m:sSub>
          </m:e>
        </m:nary>
        <m:r>
          <w:rPr>
            <w:rFonts w:ascii="Cambria Math" w:hAnsi="Cambria Math" w:cs="Times New Roman"/>
            <w:sz w:val="20"/>
            <w:szCs w:val="20"/>
          </w:rPr>
          <m:t>≤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i,   t-1</m:t>
                </m:r>
              </m:sub>
            </m:sSub>
          </m:e>
        </m:nary>
        <m:r>
          <w:rPr>
            <w:rFonts w:ascii="Cambria Math" w:hAnsi="Cambria Math" w:cs="Times New Roman"/>
            <w:sz w:val="20"/>
            <w:szCs w:val="20"/>
          </w:rPr>
          <m:t>, t=1, 2…T</m:t>
        </m:r>
      </m:oMath>
      <w:r w:rsidR="00DE018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562A4">
        <w:rPr>
          <w:rFonts w:ascii="Times New Roman" w:hAnsi="Times New Roman" w:cs="Times New Roman"/>
          <w:sz w:val="20"/>
          <w:szCs w:val="20"/>
        </w:rPr>
        <w:t>… (</w:t>
      </w:r>
      <w:r w:rsidR="009B4B13">
        <w:rPr>
          <w:rFonts w:ascii="Times New Roman" w:hAnsi="Times New Roman" w:cs="Times New Roman"/>
          <w:sz w:val="20"/>
          <w:szCs w:val="20"/>
        </w:rPr>
        <w:t>6</w:t>
      </w:r>
      <w:r w:rsidR="00DE018E">
        <w:rPr>
          <w:rFonts w:ascii="Times New Roman" w:hAnsi="Times New Roman" w:cs="Times New Roman"/>
          <w:sz w:val="20"/>
          <w:szCs w:val="20"/>
        </w:rPr>
        <w:t>)</w:t>
      </w:r>
    </w:p>
    <w:p w14:paraId="295B65C9" w14:textId="2649CFD2" w:rsidR="00DE018E" w:rsidRPr="00DE018E" w:rsidRDefault="007E45A0" w:rsidP="00FB4CCD">
      <w:pPr>
        <w:rPr>
          <w:sz w:val="20"/>
          <w:szCs w:val="20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  <w:vertAlign w:val="subscript"/>
          </w:rPr>
          <m:t>≥0, i ∈P, j ∈T</m:t>
        </m:r>
      </m:oMath>
      <w:r w:rsidR="00DE018E" w:rsidRPr="00684D2C">
        <w:rPr>
          <w:rFonts w:hint="eastAsia"/>
          <w:sz w:val="20"/>
          <w:szCs w:val="20"/>
          <w:vertAlign w:val="subscript"/>
        </w:rPr>
        <w:t xml:space="preserve"> </w:t>
      </w:r>
      <w:r w:rsidR="00B562A4" w:rsidRPr="00684D2C">
        <w:rPr>
          <w:rFonts w:ascii="Times New Roman" w:hAnsi="Times New Roman" w:cs="Times New Roman"/>
          <w:sz w:val="20"/>
          <w:szCs w:val="20"/>
        </w:rPr>
        <w:t>… (</w:t>
      </w:r>
      <w:r w:rsidR="009B4B13">
        <w:rPr>
          <w:rFonts w:ascii="Times New Roman" w:hAnsi="Times New Roman" w:cs="Times New Roman"/>
          <w:sz w:val="20"/>
          <w:szCs w:val="20"/>
        </w:rPr>
        <w:t>7</w:t>
      </w:r>
      <w:r w:rsidR="00DE018E" w:rsidRPr="00684D2C">
        <w:rPr>
          <w:rFonts w:ascii="Times New Roman" w:hAnsi="Times New Roman" w:cs="Times New Roman"/>
          <w:sz w:val="20"/>
          <w:szCs w:val="20"/>
        </w:rPr>
        <w:t>)</w:t>
      </w:r>
    </w:p>
    <w:sectPr w:rsidR="00DE018E" w:rsidRPr="00DE018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A1"/>
    <w:rsid w:val="000226E4"/>
    <w:rsid w:val="0008569C"/>
    <w:rsid w:val="000A3EE6"/>
    <w:rsid w:val="00131465"/>
    <w:rsid w:val="00165780"/>
    <w:rsid w:val="003564EB"/>
    <w:rsid w:val="00361308"/>
    <w:rsid w:val="003C5710"/>
    <w:rsid w:val="003C663D"/>
    <w:rsid w:val="0041027C"/>
    <w:rsid w:val="0054650F"/>
    <w:rsid w:val="005E1150"/>
    <w:rsid w:val="00684D2C"/>
    <w:rsid w:val="006B427F"/>
    <w:rsid w:val="007B4487"/>
    <w:rsid w:val="007E45A0"/>
    <w:rsid w:val="00811E7E"/>
    <w:rsid w:val="008B5410"/>
    <w:rsid w:val="008C4021"/>
    <w:rsid w:val="008E56F1"/>
    <w:rsid w:val="00984EBC"/>
    <w:rsid w:val="009B4B13"/>
    <w:rsid w:val="009D4037"/>
    <w:rsid w:val="00AE47F0"/>
    <w:rsid w:val="00B562A4"/>
    <w:rsid w:val="00C40C75"/>
    <w:rsid w:val="00C96524"/>
    <w:rsid w:val="00D03BA1"/>
    <w:rsid w:val="00DE018E"/>
    <w:rsid w:val="00E15A35"/>
    <w:rsid w:val="00EB07E1"/>
    <w:rsid w:val="00EB5737"/>
    <w:rsid w:val="00EF2451"/>
    <w:rsid w:val="00EF2F87"/>
    <w:rsid w:val="00F810E5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196F"/>
  <w15:chartTrackingRefBased/>
  <w15:docId w15:val="{149A185D-B0B9-49C3-90A4-6CD47930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B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林瑩婷 Ling Ying Ting</dc:creator>
  <cp:keywords/>
  <dc:description/>
  <cp:lastModifiedBy>林瑩婷 Ling Ying Ting</cp:lastModifiedBy>
  <cp:revision>7</cp:revision>
  <dcterms:created xsi:type="dcterms:W3CDTF">2021-08-01T10:37:00Z</dcterms:created>
  <dcterms:modified xsi:type="dcterms:W3CDTF">2021-08-04T08:15:00Z</dcterms:modified>
</cp:coreProperties>
</file>