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40" w:after="240" w:lineRule="auto"/>
        <w:jc w:val="center"/>
      </w:pPr>
      <w:r>
        <w:rPr>
          <w:b/>
        </w:rPr>
        <w:t>INFORME DE PRESENTACIÓN DE MINI APP</w:t>
      </w:r>
    </w:p>
    <w:p>
      <w:pPr>
        <w:spacing w:before="0" w:after="240" w:lineRule="auto"/>
        <w:jc w:val="center"/>
      </w:pPr>
      <w:r>
        <w:rPr>
          <w:b/>
        </w:rPr>
        <w:t>RuO · Ruta Óptima — Plataforma de rutas de reparto y logística de última milla</w:t>
      </w:r>
    </w:p>
    <w:p>
      <w:pPr>
        <w:spacing w:before="240" w:after="240" w:lineRule="auto"/>
      </w:pPr>
      <w:r>
        <w:rPr>
          <w:b/>
        </w:rPr>
        <w:t>1. Datos generales del proyecto</w:t>
      </w:r>
    </w:p>
    <w:p>
      <w:pPr>
        <w:numPr>
          <w:ilvl w:val="0"/>
          <w:numId w:val="10"/>
        </w:numPr>
        <w:spacing w:before="60" w:after="40" w:lineRule="auto"/>
        <w:ind w:left="720" w:hanging="360"/>
      </w:pPr>
      <w:r>
        <w:rPr>
          <w:b/>
        </w:rPr>
        <w:t xml:space="preserve">Nombre de la mini app: </w:t>
      </w:r>
      <w:r>
        <w:t>RuO · Ruta Óptima</w:t>
      </w:r>
    </w:p>
    <w:p>
      <w:pPr>
        <w:numPr>
          <w:ilvl w:val="0"/>
          <w:numId w:val="10"/>
        </w:numPr>
        <w:spacing w:before="0" w:after="40" w:lineRule="auto"/>
        <w:ind w:left="720" w:hanging="360"/>
      </w:pPr>
      <w:r>
        <w:rPr>
          <w:b/>
        </w:rPr>
        <w:t xml:space="preserve">Integrantes del equipo: </w:t>
      </w:r>
      <w:r>
        <w:t>Rolando Raúl Gutiérrez Revollo</w:t>
      </w:r>
      <w:r>
        <w:rPr>
          <w:highlight w:val="yellow"/>
        </w:rPr>
        <w:t xml:space="preserve"> [agregar a los demás integrantes, si corresponde]</w:t>
      </w:r>
    </w:p>
    <w:p>
      <w:pPr>
        <w:numPr>
          <w:ilvl w:val="0"/>
          <w:numId w:val="10"/>
        </w:numPr>
        <w:spacing w:before="0" w:after="40" w:lineRule="auto"/>
        <w:ind w:left="720" w:hanging="360"/>
      </w:pPr>
      <w:r>
        <w:rPr>
          <w:b/>
        </w:rPr>
        <w:t xml:space="preserve">Asignatura: </w:t>
      </w:r>
      <w:r>
        <w:rPr>
          <w:highlight w:val="yellow"/>
        </w:rPr>
        <w:t>[nombre de la asignatura]</w:t>
      </w:r>
    </w:p>
    <w:p>
      <w:pPr>
        <w:numPr>
          <w:ilvl w:val="0"/>
          <w:numId w:val="10"/>
        </w:numPr>
        <w:spacing w:before="0" w:after="40" w:lineRule="auto"/>
        <w:ind w:left="720" w:hanging="360"/>
      </w:pPr>
      <w:r>
        <w:rPr>
          <w:b/>
        </w:rPr>
        <w:t xml:space="preserve">Docente: </w:t>
      </w:r>
      <w:r>
        <w:rPr>
          <w:highlight w:val="yellow"/>
        </w:rPr>
        <w:t>[nombre del docente]</w:t>
      </w:r>
    </w:p>
    <w:p>
      <w:pPr>
        <w:numPr>
          <w:ilvl w:val="0"/>
          <w:numId w:val="10"/>
        </w:numPr>
        <w:spacing w:before="0" w:after="40" w:lineRule="auto"/>
        <w:ind w:left="720" w:hanging="360"/>
      </w:pPr>
      <w:r>
        <w:rPr>
          <w:b/>
        </w:rPr>
        <w:t xml:space="preserve">Fecha: </w:t>
      </w:r>
      <w:r>
        <w:rPr>
          <w:highlight w:val="yellow"/>
        </w:rPr>
        <w:t>[fecha de presentación]</w:t>
      </w:r>
    </w:p>
    <w:p>
      <w:pPr>
        <w:numPr>
          <w:ilvl w:val="0"/>
          <w:numId w:val="10"/>
        </w:numPr>
        <w:spacing w:before="0" w:after="40" w:lineRule="auto"/>
        <w:ind w:left="720" w:hanging="360"/>
      </w:pPr>
      <w:r>
        <w:rPr>
          <w:b/>
        </w:rPr>
        <w:t xml:space="preserve">Enlace de acceso a la mini app: </w:t>
      </w:r>
      <w:r>
        <w:rPr>
          <w:highlight w:val="yellow"/>
        </w:rPr>
        <w:t>[https://…up.railway.app — enlace del despliegue en Railway]</w:t>
      </w:r>
    </w:p>
    <w:p>
      <w:pPr>
        <w:numPr>
          <w:ilvl w:val="0"/>
          <w:numId w:val="10"/>
        </w:numPr>
        <w:spacing w:before="0" w:after="40" w:lineRule="auto"/>
        <w:ind w:left="720" w:hanging="360"/>
      </w:pPr>
      <w:r>
        <w:rPr>
          <w:b/>
        </w:rPr>
        <w:t xml:space="preserve">Repositorio del código: </w:t>
      </w:r>
      <w:r>
        <w:t>https://github.com/LIONKAI/RuO</w:t>
      </w:r>
    </w:p>
    <w:p>
      <w:pPr>
        <w:numPr>
          <w:ilvl w:val="0"/>
          <w:numId w:val="10"/>
        </w:numPr>
        <w:spacing w:before="0" w:after="120" w:lineRule="auto"/>
        <w:ind w:left="720" w:hanging="360"/>
      </w:pPr>
      <w:r>
        <w:rPr>
          <w:b/>
        </w:rPr>
        <w:t xml:space="preserve">Usuarios de demostración: </w:t>
      </w:r>
      <w:r>
        <w:t>administrador admin@ruo.com / admin123 · chofer chofer1@ruo.com / chofer123</w:t>
      </w:r>
    </w:p>
    <w:p>
      <w:pPr>
        <w:spacing w:before="240" w:after="240" w:lineRule="auto"/>
      </w:pPr>
      <w:r>
        <w:rPr>
          <w:b/>
        </w:rPr>
        <w:t>2. Descripción de la mini app</w:t>
      </w:r>
    </w:p>
    <w:p>
      <w:pPr>
        <w:spacing w:before="120" w:after="120" w:lineRule="auto"/>
        <w:jc w:val="both"/>
      </w:pPr>
      <w:r>
        <w:t>RuO es una aplicación web responsive (funciona en computadora y en celular) para negocios pequeños de Santa Cruz que reparten con flota propia de 2 a 5 vehículos. El administrador carga los pedidos del día; RuO los reparte entre los vehículos, calcula el orden óptimo de visita sobre la red vial real y envía la ruta al celular de cada chofer. Durante la jornada el administrador ve en un mapa el avance de cada vehículo, puede agregar destinos imprevistos (la ruta se recalcula al instante) y, al cerrar el día, obtiene automáticamente los kilómetros recorridos y el combustible estimado. El cliente final puede seguir su entrega en vivo con un enlace público, sin registrarse.</w:t>
      </w:r>
    </w:p>
    <w:p>
      <w:pPr>
        <w:spacing w:before="120" w:after="120" w:lineRule="auto"/>
        <w:jc w:val="both"/>
      </w:pPr>
      <w:r>
        <w:rPr>
          <w:i/>
        </w:rPr>
        <w:t xml:space="preserve">Completar: </w:t>
      </w:r>
      <w:r>
        <w:t xml:space="preserve">«Nuestra mini app permite a </w:t>
      </w:r>
      <w:r>
        <w:rPr>
          <w:b/>
        </w:rPr>
        <w:t>los administradores y choferes de pequeños negocios de reparto</w:t>
      </w:r>
      <w:r>
        <w:t xml:space="preserve"> realizar </w:t>
      </w:r>
      <w:r>
        <w:rPr>
          <w:b/>
        </w:rPr>
        <w:t>la planificación, el seguimiento y el cierre de sus rutas de entrega diarias</w:t>
      </w:r>
      <w:r>
        <w:t xml:space="preserve"> de manera </w:t>
      </w:r>
      <w:r>
        <w:rPr>
          <w:b/>
        </w:rPr>
        <w:t>automática, optimizada y en tiempo real, sin depender de WhatsApp ni de Excel</w:t>
      </w:r>
      <w:r>
        <w:t>».</w:t>
      </w:r>
    </w:p>
    <w:p>
      <w:pPr>
        <w:spacing w:before="240" w:after="240" w:lineRule="auto"/>
      </w:pPr>
      <w:r>
        <w:rPr>
          <w:b/>
        </w:rPr>
        <w:t>3. Problema o necesidad que resuelve</w:t>
      </w:r>
    </w:p>
    <w:p>
      <w:pPr>
        <w:spacing w:before="200" w:after="60" w:lineRule="auto"/>
      </w:pPr>
      <w:r>
        <w:rPr>
          <w:b/>
        </w:rPr>
        <w:t>¿Qué problema identificaron?</w:t>
      </w:r>
    </w:p>
    <w:p>
      <w:pPr>
        <w:spacing w:before="120" w:after="120" w:lineRule="auto"/>
        <w:jc w:val="both"/>
      </w:pPr>
      <w:r>
        <w:t>En los negocios pequeños con reparto propio, las rutas del día se coordinan por WhatsApp y sin ningún tipo de optimización. El chofer decide el orden de los destinos por intuición, lo que genera recorridos más largos y mayor gasto de combustible. El administrador no sabe dónde está cada vehículo ni cuánto le falta, y los kilómetros y el combustible se registran a mano en Excel al final del día, con errores frecuentes.</w:t>
      </w:r>
    </w:p>
    <w:p>
      <w:pPr>
        <w:spacing w:before="200" w:after="60" w:lineRule="auto"/>
      </w:pPr>
      <w:r>
        <w:rPr>
          <w:b/>
        </w:rPr>
        <w:t>¿A quiénes afecta?</w:t>
      </w:r>
    </w:p>
    <w:p>
      <w:pPr>
        <w:numPr>
          <w:ilvl w:val="0"/>
          <w:numId w:val="10"/>
        </w:numPr>
        <w:spacing w:before="60" w:after="40" w:lineRule="auto"/>
        <w:ind w:left="720" w:hanging="360"/>
      </w:pPr>
      <w:r>
        <w:t>Al dueño o administrador del negocio, que pierde control de la operación y paga más combustible del necesario.</w:t>
      </w:r>
    </w:p>
    <w:p>
      <w:pPr>
        <w:numPr>
          <w:ilvl w:val="0"/>
          <w:numId w:val="10"/>
        </w:numPr>
        <w:spacing w:before="0" w:after="40" w:lineRule="auto"/>
        <w:ind w:left="720" w:hanging="360"/>
      </w:pPr>
      <w:r>
        <w:t>A los choferes, que reciben destinos desordenados y cambios de último momento por mensaje.</w:t>
      </w:r>
    </w:p>
    <w:p>
      <w:pPr>
        <w:numPr>
          <w:ilvl w:val="0"/>
          <w:numId w:val="10"/>
        </w:numPr>
        <w:spacing w:before="0" w:after="120" w:lineRule="auto"/>
        <w:ind w:left="720" w:hanging="360"/>
      </w:pPr>
      <w:r>
        <w:t>A los clientes finales, que no saben a qué hora llegará su pedido y deben llamar para preguntar.</w:t>
      </w:r>
    </w:p>
    <w:p>
      <w:pPr>
        <w:spacing w:before="200" w:after="60" w:lineRule="auto"/>
      </w:pPr>
      <w:r>
        <w:rPr>
          <w:b/>
        </w:rPr>
        <w:t>¿Cómo se resuelve actualmente?</w:t>
      </w:r>
    </w:p>
    <w:p>
      <w:pPr>
        <w:spacing w:before="120" w:after="120" w:lineRule="auto"/>
        <w:jc w:val="both"/>
      </w:pPr>
      <w:r>
        <w:t>El administrador envía la lista de destinos por WhatsApp; el chofer define el orden por su cuenta y, al terminar, manda un mensaje con los kilómetros recorridos. El administrador consolida esa información manualmente en una hoja de Excel. Algunos usan Google Maps de forma informal, punto por punto, como sustituto gratuito.</w:t>
      </w:r>
    </w:p>
    <w:p>
      <w:pPr>
        <w:spacing w:before="200" w:after="60" w:lineRule="auto"/>
      </w:pPr>
      <w:r>
        <w:rPr>
          <w:b/>
        </w:rPr>
        <w:t>¿Qué dificultades tiene la solución actual?</w:t>
      </w:r>
    </w:p>
    <w:p>
      <w:pPr>
        <w:numPr>
          <w:ilvl w:val="0"/>
          <w:numId w:val="10"/>
        </w:numPr>
        <w:spacing w:before="60" w:after="40" w:lineRule="auto"/>
        <w:ind w:left="720" w:hanging="360"/>
      </w:pPr>
      <w:r>
        <w:t>No hay optimización del orden de visita: más kilómetros, más tiempo y más combustible.</w:t>
      </w:r>
    </w:p>
    <w:p>
      <w:pPr>
        <w:numPr>
          <w:ilvl w:val="0"/>
          <w:numId w:val="10"/>
        </w:numPr>
        <w:spacing w:before="0" w:after="40" w:lineRule="auto"/>
        <w:ind w:left="720" w:hanging="360"/>
      </w:pPr>
      <w:r>
        <w:t>No hay visibilidad en tiempo real: el administrador tiene que llamar o escribir para saber el avance.</w:t>
      </w:r>
    </w:p>
    <w:p>
      <w:pPr>
        <w:numPr>
          <w:ilvl w:val="0"/>
          <w:numId w:val="10"/>
        </w:numPr>
        <w:spacing w:before="0" w:after="40" w:lineRule="auto"/>
        <w:ind w:left="720" w:hanging="360"/>
      </w:pPr>
      <w:r>
        <w:t>Los destinos imprevistos se comunican por mensaje y pueden perderse o generar confusión.</w:t>
      </w:r>
    </w:p>
    <w:p>
      <w:pPr>
        <w:numPr>
          <w:ilvl w:val="0"/>
          <w:numId w:val="10"/>
        </w:numPr>
        <w:spacing w:before="0" w:after="40" w:lineRule="auto"/>
        <w:ind w:left="720" w:hanging="360"/>
      </w:pPr>
      <w:r>
        <w:t>El cálculo de kilómetros y consumo es manual, tardío y propenso a errores.</w:t>
      </w:r>
    </w:p>
    <w:p>
      <w:pPr>
        <w:numPr>
          <w:ilvl w:val="0"/>
          <w:numId w:val="10"/>
        </w:numPr>
        <w:spacing w:before="0" w:after="120" w:lineRule="auto"/>
        <w:ind w:left="720" w:hanging="360"/>
      </w:pPr>
      <w:r>
        <w:t>No queda evidencia de la entrega (foto o firma) ni registro de por qué una entrega falló.</w:t>
      </w:r>
    </w:p>
    <w:p>
      <w:pPr>
        <w:spacing w:before="200" w:after="60" w:lineRule="auto"/>
      </w:pPr>
      <w:r>
        <w:rPr>
          <w:b/>
        </w:rPr>
        <w:t>Ejemplo concreto</w:t>
      </w:r>
    </w:p>
    <w:p>
      <w:pPr>
        <w:spacing w:before="120" w:after="120" w:lineRule="auto"/>
        <w:jc w:val="both"/>
      </w:pPr>
      <w:r>
        <w:t>Una ferretería de Santa Cruz con dos camionetas reparte cada mañana materiales a cuatro clientes: Av. Cañoto 450 (Ferretería El Constructor), Calle Murillo 120 (Distribuidora Norte), Av. Busch 890 (Almacén Central) y Calle Arenales 300 (Taller Mecánico Sur). El dueño le pasa las direcciones por WhatsApp a su chofer, Juan Quispe, que las visita en el orden que le parece. A media mañana entra un pedido urgente para la Av. Germán Busch 1200: el dueño tiene que llamar a Juan, que ya está en camino y debe rehacer su recorrido mentalmente. Al final del día Juan anota “unos 40 km” y el dueño estima el combustible a ojo. Con RuO, el dueño carga los destinos, la app ordena la ruta, el pedido urgente se inserta y la ruta se recalcula en segundos, y los km y litros se calculan solos (consumo de la camioneta: 0,08 L/km).</w:t>
      </w:r>
    </w:p>
    <w:p>
      <w:pPr>
        <w:spacing w:before="240" w:after="240" w:lineRule="auto"/>
      </w:pPr>
      <w:r>
        <w:rPr>
          <w:b/>
        </w:rPr>
        <w:t>4. Objetivos del proyecto</w:t>
      </w:r>
    </w:p>
    <w:p>
      <w:pPr>
        <w:spacing w:before="120" w:after="120" w:lineRule="auto"/>
        <w:jc w:val="both"/>
      </w:pPr>
      <w:r>
        <w:rPr>
          <w:b/>
        </w:rPr>
        <w:t xml:space="preserve">Objetivo general: </w:t>
      </w:r>
      <w:r>
        <w:t>Desarrollar una aplicación web responsive que permita a pequeños negocios de reparto en Santa Cruz planificar automáticamente las rutas óptimas de su flota, seguir la jornada en tiempo real y obtener al cierre del día los kilómetros y el combustible consumido, reemplazando la coordinación por WhatsApp y el registro manual en Excel.</w:t>
      </w:r>
    </w:p>
    <w:p>
      <w:pPr>
        <w:spacing w:before="120" w:after="40" w:lineRule="auto"/>
        <w:jc w:val="both"/>
      </w:pPr>
      <w:r>
        <w:rPr>
          <w:b/>
        </w:rPr>
        <w:t>Objetivos específicos:</w:t>
      </w:r>
    </w:p>
    <w:p>
      <w:pPr>
        <w:numPr>
          <w:ilvl w:val="0"/>
          <w:numId w:val="10"/>
        </w:numPr>
        <w:spacing w:before="60" w:after="40" w:lineRule="auto"/>
        <w:ind w:left="720" w:hanging="360"/>
      </w:pPr>
      <w:r>
        <w:rPr>
          <w:b/>
        </w:rPr>
        <w:t xml:space="preserve">Optimizar las rutas: </w:t>
      </w:r>
      <w:r>
        <w:t>generar automáticamente el reparto de los pedidos entre los vehículos y el orden óptimo de visita de cada uno, partiendo del depósito y usando la red vial real (OSRM sobre OpenStreetMap).</w:t>
      </w:r>
    </w:p>
    <w:p>
      <w:pPr>
        <w:numPr>
          <w:ilvl w:val="0"/>
          <w:numId w:val="10"/>
        </w:numPr>
        <w:spacing w:before="0" w:after="40" w:lineRule="auto"/>
        <w:ind w:left="720" w:hanging="360"/>
      </w:pPr>
      <w:r>
        <w:rPr>
          <w:b/>
        </w:rPr>
        <w:t xml:space="preserve">Dar visibilidad en tiempo real: </w:t>
      </w:r>
      <w:r>
        <w:t>que el administrador vea el avance y la posición de cada vehículo y que un destino imprevisto actualice la ruta del chofer en menos de 5 segundos.</w:t>
      </w:r>
    </w:p>
    <w:p>
      <w:pPr>
        <w:numPr>
          <w:ilvl w:val="0"/>
          <w:numId w:val="10"/>
        </w:numPr>
        <w:spacing w:before="0" w:after="120" w:lineRule="auto"/>
        <w:ind w:left="720" w:hanging="360"/>
      </w:pPr>
      <w:r>
        <w:rPr>
          <w:b/>
        </w:rPr>
        <w:t xml:space="preserve">Automatizar el cierre de la jornada: </w:t>
      </w:r>
      <w:r>
        <w:t>calcular sin intervención manual los km recorridos, el combustible estimado (km × consumo del vehículo) y el porcentaje de cumplimiento, con prueba de entrega (foto, firma y notas).</w:t>
      </w:r>
    </w:p>
    <w:p>
      <w:pPr>
        <w:spacing w:before="240" w:after="240" w:lineRule="auto"/>
      </w:pPr>
      <w:r>
        <w:rPr>
          <w:b/>
        </w:rPr>
        <w:t>5. Público objetivo</w:t>
      </w:r>
    </w:p>
    <w:p>
      <w:pPr>
        <w:spacing w:before="200" w:after="60" w:lineRule="auto"/>
      </w:pPr>
      <w:r>
        <w:rPr>
          <w:b/>
        </w:rPr>
        <w:t>¿Quiénes utilizarán la mini app?</w:t>
      </w:r>
    </w:p>
    <w:p>
      <w:pPr>
        <w:numPr>
          <w:ilvl w:val="0"/>
          <w:numId w:val="10"/>
        </w:numPr>
        <w:spacing w:before="60" w:after="40" w:lineRule="auto"/>
        <w:ind w:left="720" w:hanging="360"/>
      </w:pPr>
      <w:r>
        <w:rPr>
          <w:b/>
        </w:rPr>
        <w:t xml:space="preserve">Administrador o dueño del negocio: </w:t>
      </w:r>
      <w:r>
        <w:t>carga pedidos, gestiona vehículos y choferes, sigue la flota y consulta el resumen del día (computadora o celular).</w:t>
      </w:r>
    </w:p>
    <w:p>
      <w:pPr>
        <w:numPr>
          <w:ilvl w:val="0"/>
          <w:numId w:val="10"/>
        </w:numPr>
        <w:spacing w:before="0" w:after="40" w:lineRule="auto"/>
        <w:ind w:left="720" w:hanging="360"/>
      </w:pPr>
      <w:r>
        <w:rPr>
          <w:b/>
        </w:rPr>
        <w:t xml:space="preserve">Choferes: </w:t>
      </w:r>
      <w:r>
        <w:t>siguen su ruta paso a paso desde el celular, marcan entregas completadas o fallidas y comparten su posición GPS.</w:t>
      </w:r>
    </w:p>
    <w:p>
      <w:pPr>
        <w:numPr>
          <w:ilvl w:val="0"/>
          <w:numId w:val="10"/>
        </w:numPr>
        <w:spacing w:before="0" w:after="120" w:lineRule="auto"/>
        <w:ind w:left="720" w:hanging="360"/>
      </w:pPr>
      <w:r>
        <w:rPr>
          <w:b/>
        </w:rPr>
        <w:t xml:space="preserve">Cliente final: </w:t>
      </w:r>
      <w:r>
        <w:t>abre el enlace público de seguimiento para ver dónde va su pedido y la hora estimada de llegada, sin registrarse.</w:t>
      </w:r>
    </w:p>
    <w:p>
      <w:pPr>
        <w:spacing w:before="200" w:after="60" w:lineRule="auto"/>
      </w:pPr>
      <w:r>
        <w:rPr>
          <w:b/>
        </w:rPr>
        <w:t>¿Qué características, necesidades o hábitos tienen?</w:t>
      </w:r>
    </w:p>
    <w:p>
      <w:pPr>
        <w:spacing w:before="120" w:after="120" w:lineRule="auto"/>
        <w:jc w:val="both"/>
      </w:pPr>
      <w:r>
        <w:t>Son pymes bolivianas con 2 a 5 vehículos: distribuidoras pequeñas con reparto propio, ferreterías y tiendas de materiales, empresas de servicios a domicilio y almacenes con entregas diarias. Ya usan WhatsApp a diario y, en algunos casos, Excel; tienen poca cultura de pago por software, por lo que necesitan algo simple, en español, que se use sin capacitación larga y que el chofer pueda manejar con una sola mano mientras trabaja.</w:t>
      </w:r>
    </w:p>
    <w:p>
      <w:pPr>
        <w:spacing w:before="200" w:after="60" w:lineRule="auto"/>
      </w:pPr>
      <w:r>
        <w:rPr>
          <w:b/>
        </w:rPr>
        <w:t>¿La utilizarán personas, emprendedores, empresas u organizaciones?</w:t>
      </w:r>
    </w:p>
    <w:p>
      <w:pPr>
        <w:spacing w:before="120" w:after="120" w:lineRule="auto"/>
        <w:jc w:val="both"/>
      </w:pPr>
      <w:r>
        <w:t>Principalmente emprendedores y pequeñas empresas con reparto propio. No está pensada para personas individuales ni para grandes operadores logísticos.</w:t>
      </w:r>
    </w:p>
    <w:p>
      <w:pPr>
        <w:spacing w:before="200" w:after="60" w:lineRule="auto"/>
      </w:pPr>
      <w:r>
        <w:rPr>
          <w:b/>
        </w:rPr>
        <w:t>¿Quién la utilizará y quién pagaría por ella?</w:t>
      </w:r>
    </w:p>
    <w:p>
      <w:pPr>
        <w:spacing w:before="120" w:after="120" w:lineRule="auto"/>
        <w:jc w:val="both"/>
      </w:pPr>
      <w:r>
        <w:t>La usan el administrador, los choferes y los clientes finales, pero quien paga es el dueño del negocio, porque es quien obtiene el ahorro en combustible y tiempo, el control de su flota y una mejor atención a sus clientes. Para el chofer y el cliente final el uso no tiene costo.</w:t>
      </w:r>
    </w:p>
    <w:p>
      <w:pPr>
        <w:spacing w:before="240" w:after="240" w:lineRule="auto"/>
      </w:pPr>
      <w:r>
        <w:rPr>
          <w:b/>
        </w:rPr>
        <w:t>6. Propuesta de valor</w:t>
      </w:r>
    </w:p>
    <w:p>
      <w:pPr>
        <w:spacing w:before="200" w:after="60" w:lineRule="auto"/>
      </w:pPr>
      <w:r>
        <w:rPr>
          <w:b/>
        </w:rPr>
        <w:t>¿Qué beneficio principal ofrece?</w:t>
      </w:r>
    </w:p>
    <w:p>
      <w:pPr>
        <w:spacing w:before="120" w:after="120" w:lineRule="auto"/>
        <w:jc w:val="both"/>
      </w:pPr>
      <w:r>
        <w:t>Convierte una lista desordenada de pedidos en rutas optimizadas y visibles en tiempo real, y cierra la jornada con los kilómetros y el combustible calculados solos. El dueño gana control sobre su flota sin cambiar la forma simple en que ya trabaja.</w:t>
      </w:r>
    </w:p>
    <w:p>
      <w:pPr>
        <w:spacing w:before="200" w:after="60" w:lineRule="auto"/>
      </w:pPr>
      <w:r>
        <w:rPr>
          <w:b/>
        </w:rPr>
        <w:t>¿Cómo ayuda a ahorrar tiempo, reducir costos, organizar actividades o aumentar ventas?</w:t>
      </w:r>
    </w:p>
    <w:p>
      <w:pPr>
        <w:numPr>
          <w:ilvl w:val="0"/>
          <w:numId w:val="10"/>
        </w:numPr>
        <w:spacing w:before="60" w:after="40" w:lineRule="auto"/>
        <w:ind w:left="720" w:hanging="360"/>
      </w:pPr>
      <w:r>
        <w:rPr>
          <w:b/>
        </w:rPr>
        <w:t xml:space="preserve">Ahorra tiempo: </w:t>
      </w:r>
      <w:r>
        <w:t>el reparto entre vehículos y el orden de visita se generan con un clic; ya no se arma la ruta ni se consolida Excel a mano.</w:t>
      </w:r>
    </w:p>
    <w:p>
      <w:pPr>
        <w:numPr>
          <w:ilvl w:val="0"/>
          <w:numId w:val="10"/>
        </w:numPr>
        <w:spacing w:before="0" w:after="40" w:lineRule="auto"/>
        <w:ind w:left="720" w:hanging="360"/>
      </w:pPr>
      <w:r>
        <w:rPr>
          <w:b/>
        </w:rPr>
        <w:t xml:space="preserve">Reduce costos: </w:t>
      </w:r>
      <w:r>
        <w:t>menos kilómetros recorridos significa menos combustible, y el consumo queda medido por vehículo.</w:t>
      </w:r>
    </w:p>
    <w:p>
      <w:pPr>
        <w:numPr>
          <w:ilvl w:val="0"/>
          <w:numId w:val="10"/>
        </w:numPr>
        <w:spacing w:before="0" w:after="40" w:lineRule="auto"/>
        <w:ind w:left="720" w:hanging="360"/>
      </w:pPr>
      <w:r>
        <w:rPr>
          <w:b/>
        </w:rPr>
        <w:t xml:space="preserve">Organiza la operación: </w:t>
      </w:r>
      <w:r>
        <w:t>pedidos del día en un solo lugar, imprevistos que se insertan solos en la ruta, entregas fallidas con motivo y opción de reagendar.</w:t>
      </w:r>
    </w:p>
    <w:p>
      <w:pPr>
        <w:numPr>
          <w:ilvl w:val="0"/>
          <w:numId w:val="10"/>
        </w:numPr>
        <w:spacing w:before="0" w:after="120" w:lineRule="auto"/>
        <w:ind w:left="720" w:hanging="360"/>
      </w:pPr>
      <w:r>
        <w:rPr>
          <w:b/>
        </w:rPr>
        <w:t xml:space="preserve">Mejora la atención y ayuda a vender más: </w:t>
      </w:r>
      <w:r>
        <w:t>el cliente recibe por WhatsApp un enlace para seguir su pedido en vivo y la prueba de entrega da respaldo ante reclamos.</w:t>
      </w:r>
    </w:p>
    <w:p>
      <w:pPr>
        <w:spacing w:before="200" w:after="60" w:lineRule="auto"/>
      </w:pPr>
      <w:r>
        <w:rPr>
          <w:b/>
        </w:rPr>
        <w:t>¿Qué la diferencia de otras alternativas?</w:t>
      </w:r>
    </w:p>
    <w:p>
      <w:pPr>
        <w:spacing w:before="120" w:after="120" w:lineRule="auto"/>
        <w:jc w:val="both"/>
      </w:pPr>
      <w:r>
        <w:t>Frente a WhatsApp y Excel, RuO optimiza y automatiza; frente a usar Google Maps de forma informal, gestiona varios vehículos a la vez, da visibilidad al administrador y calcula el consumo. Frente a plataformas logísticas extranjeras, está diseñada para negocios bolivianos de 2 a 5 vehículos, en español, con precios en bolivianos, soporte local por WhatsApp y sin curva de aprendizaje. En el mercado local no existe un competidor directo consolidado.</w:t>
      </w:r>
    </w:p>
    <w:p>
      <w:pPr>
        <w:spacing w:before="120" w:after="120" w:lineRule="auto"/>
        <w:jc w:val="both"/>
      </w:pPr>
      <w:r>
        <w:rPr>
          <w:i/>
        </w:rPr>
        <w:t xml:space="preserve">Completar: </w:t>
      </w:r>
      <w:r>
        <w:t xml:space="preserve">«A diferencia de </w:t>
      </w:r>
      <w:r>
        <w:rPr>
          <w:b/>
        </w:rPr>
        <w:t>coordinar las rutas por WhatsApp y registrar los kilómetros en Excel</w:t>
      </w:r>
      <w:r>
        <w:t xml:space="preserve">, nuestra mini app ofrece </w:t>
      </w:r>
      <w:r>
        <w:rPr>
          <w:b/>
        </w:rPr>
        <w:t>rutas optimizadas automáticamente para toda la flota, recálculo en tiempo real ante imprevistos, seguimiento en vivo para el administrador y el cliente, y el cálculo automático de km y combustible al cerrar la jornada</w:t>
      </w:r>
      <w:r>
        <w:t>».</w:t>
      </w:r>
    </w:p>
    <w:p>
      <w:pPr>
        <w:spacing w:before="240" w:after="240" w:lineRule="auto"/>
      </w:pPr>
      <w:r>
        <w:rPr>
          <w:b/>
        </w:rPr>
        <w:t>7. Funciones principales</w:t>
      </w:r>
    </w:p>
    <w:p>
      <w:pPr>
        <w:spacing w:before="120" w:after="120" w:lineRule="auto"/>
        <w:jc w:val="both"/>
      </w:pPr>
      <w:r>
        <w:t>Funciones implementadas en la versión actual del proyecto y funciones planificadas para las siguientes versiones:</w:t>
      </w:r>
    </w:p>
    <w:tbl>
      <w:tblPr>
        <w:tblW w:type="dxa" w:w="8670"/>
        <w:tblBorders>
          <w:top w:val="single" w:sz="4" w:color="A0A0A0"/>
          <w:left w:val="single" w:sz="4" w:color="A0A0A0"/>
          <w:bottom w:val="single" w:sz="4" w:color="A0A0A0"/>
          <w:right w:val="single" w:sz="4" w:color="A0A0A0"/>
          <w:insideH w:val="single" w:sz="4" w:color="A0A0A0"/>
          <w:insideV w:val="single" w:sz="4" w:color="A0A0A0"/>
        </w:tblBorders>
        <w:tblLayout w:type="fixed"/>
        <w:tblLook w:firstColumn="1" w:firstRow="1" w:lastColumn="0" w:lastRow="0" w:noHBand="0" w:noVBand="1" w:val="04A0"/>
      </w:tblPr>
      <w:tblGrid>
        <w:gridCol w:w="2400"/>
        <w:gridCol w:w="4520"/>
        <w:gridCol w:w="1750"/>
      </w:tblGrid>
      <w:tr>
        <w:tc>
          <w:tcPr>
            <w:tcW w:type="dxa" w:w="2400"/>
            <w:shd w:val="clear" w:color="auto" w:fill="E8EEF4"/>
          </w:tcPr>
          <w:p>
            <w:pPr>
              <w:spacing w:before="40" w:after="40" w:lineRule="auto"/>
              <w:jc w:val="center"/>
            </w:pPr>
            <w:r>
              <w:rPr>
                <w:b/>
              </w:rPr>
              <w:t>Función</w:t>
            </w:r>
          </w:p>
        </w:tc>
        <w:tc>
          <w:tcPr>
            <w:tcW w:type="dxa" w:w="4520"/>
            <w:shd w:val="clear" w:color="auto" w:fill="E8EEF4"/>
          </w:tcPr>
          <w:p>
            <w:pPr>
              <w:spacing w:before="40" w:after="40" w:lineRule="auto"/>
              <w:jc w:val="center"/>
            </w:pPr>
            <w:r>
              <w:rPr>
                <w:b/>
              </w:rPr>
              <w:t>¿Qué permite hacer al usuario?</w:t>
            </w:r>
          </w:p>
        </w:tc>
        <w:tc>
          <w:tcPr>
            <w:tcW w:type="dxa" w:w="1750"/>
            <w:shd w:val="clear" w:color="auto" w:fill="E8EEF4"/>
          </w:tcPr>
          <w:p>
            <w:pPr>
              <w:spacing w:before="40" w:after="40" w:lineRule="auto"/>
              <w:jc w:val="center"/>
            </w:pPr>
            <w:r>
              <w:rPr>
                <w:b/>
              </w:rPr>
              <w:t>Estado</w:t>
            </w:r>
          </w:p>
        </w:tc>
      </w:tr>
      <w:tr>
        <w:tc>
          <w:tcPr>
            <w:tcW w:type="dxa" w:w="2400"/>
          </w:tcPr>
          <w:p>
            <w:pPr>
              <w:spacing w:before="40" w:after="40" w:lineRule="auto"/>
            </w:pPr>
            <w:r>
              <w:t>Inicio de sesión con roles</w:t>
            </w:r>
          </w:p>
        </w:tc>
        <w:tc>
          <w:tcPr>
            <w:tcW w:type="dxa" w:w="4520"/>
          </w:tcPr>
          <w:p>
            <w:pPr>
              <w:spacing w:before="40" w:after="40" w:lineRule="auto"/>
            </w:pPr>
            <w:r>
              <w:t>Ingresar como administrador o chofer; cada rol solo accede a sus propias pantallas.</w:t>
            </w:r>
          </w:p>
        </w:tc>
        <w:tc>
          <w:tcPr>
            <w:tcW w:type="dxa" w:w="1750"/>
          </w:tcPr>
          <w:p>
            <w:pPr>
              <w:spacing w:before="40" w:after="40" w:lineRule="auto"/>
              <w:jc w:val="center"/>
            </w:pPr>
            <w:r>
              <w:t>Implementada</w:t>
            </w:r>
          </w:p>
        </w:tc>
      </w:tr>
      <w:tr>
        <w:tc>
          <w:tcPr>
            <w:tcW w:type="dxa" w:w="2400"/>
          </w:tcPr>
          <w:p>
            <w:pPr>
              <w:spacing w:before="40" w:after="40" w:lineRule="auto"/>
            </w:pPr>
            <w:r>
              <w:t>Gestión de vehículos y choferes</w:t>
            </w:r>
          </w:p>
        </w:tc>
        <w:tc>
          <w:tcPr>
            <w:tcW w:type="dxa" w:w="4520"/>
          </w:tcPr>
          <w:p>
            <w:pPr>
              <w:spacing w:before="40" w:after="40" w:lineRule="auto"/>
            </w:pPr>
            <w:r>
              <w:t>Registrar vehículos (patente, consumo L/km, depósito o base) y asignarles un chofer.</w:t>
            </w:r>
          </w:p>
        </w:tc>
        <w:tc>
          <w:tcPr>
            <w:tcW w:type="dxa" w:w="1750"/>
          </w:tcPr>
          <w:p>
            <w:pPr>
              <w:spacing w:before="40" w:after="40" w:lineRule="auto"/>
              <w:jc w:val="center"/>
            </w:pPr>
            <w:r>
              <w:t>Implementada</w:t>
            </w:r>
          </w:p>
        </w:tc>
      </w:tr>
      <w:tr>
        <w:tc>
          <w:tcPr>
            <w:tcW w:type="dxa" w:w="2400"/>
          </w:tcPr>
          <w:p>
            <w:pPr>
              <w:spacing w:before="40" w:after="40" w:lineRule="auto"/>
            </w:pPr>
            <w:r>
              <w:t>Pool de pedidos del día</w:t>
            </w:r>
          </w:p>
        </w:tc>
        <w:tc>
          <w:tcPr>
            <w:tcW w:type="dxa" w:w="4520"/>
          </w:tcPr>
          <w:p>
            <w:pPr>
              <w:spacing w:before="40" w:after="40" w:lineRule="auto"/>
            </w:pPr>
            <w:r>
              <w:t>Cargar pedidos uno por uno con geocodificación de la dirección o por importación masiva (una línea por pedido), para hoy o para cualquier fecha.</w:t>
            </w:r>
          </w:p>
        </w:tc>
        <w:tc>
          <w:tcPr>
            <w:tcW w:type="dxa" w:w="1750"/>
          </w:tcPr>
          <w:p>
            <w:pPr>
              <w:spacing w:before="40" w:after="40" w:lineRule="auto"/>
              <w:jc w:val="center"/>
            </w:pPr>
            <w:r>
              <w:t>Implementada</w:t>
            </w:r>
          </w:p>
        </w:tc>
      </w:tr>
      <w:tr>
        <w:tc>
          <w:tcPr>
            <w:tcW w:type="dxa" w:w="2400"/>
          </w:tcPr>
          <w:p>
            <w:pPr>
              <w:spacing w:before="40" w:after="40" w:lineRule="auto"/>
            </w:pPr>
            <w:r>
              <w:t>Reparto de la flota con un clic</w:t>
            </w:r>
          </w:p>
        </w:tc>
        <w:tc>
          <w:tcPr>
            <w:tcW w:type="dxa" w:w="4520"/>
          </w:tcPr>
          <w:p>
            <w:pPr>
              <w:spacing w:before="40" w:after="40" w:lineRule="auto"/>
            </w:pPr>
            <w:r>
              <w:t>Distribuir automáticamente los pedidos entre los vehículos según cercanía a cada depósito.</w:t>
            </w:r>
          </w:p>
        </w:tc>
        <w:tc>
          <w:tcPr>
            <w:tcW w:type="dxa" w:w="1750"/>
          </w:tcPr>
          <w:p>
            <w:pPr>
              <w:spacing w:before="40" w:after="40" w:lineRule="auto"/>
              <w:jc w:val="center"/>
            </w:pPr>
            <w:r>
              <w:t>Implementada</w:t>
            </w:r>
          </w:p>
        </w:tc>
      </w:tr>
      <w:tr>
        <w:tc>
          <w:tcPr>
            <w:tcW w:type="dxa" w:w="2400"/>
          </w:tcPr>
          <w:p>
            <w:pPr>
              <w:spacing w:before="40" w:after="40" w:lineRule="auto"/>
            </w:pPr>
            <w:r>
              <w:t>Ruta optimizada</w:t>
            </w:r>
          </w:p>
        </w:tc>
        <w:tc>
          <w:tcPr>
            <w:tcW w:type="dxa" w:w="4520"/>
          </w:tcPr>
          <w:p>
            <w:pPr>
              <w:spacing w:before="40" w:after="40" w:lineRule="auto"/>
            </w:pPr>
            <w:r>
              <w:t>Calcular el orden óptimo de visita de cada vehículo desde su depósito, sobre la red vial real.</w:t>
            </w:r>
          </w:p>
        </w:tc>
        <w:tc>
          <w:tcPr>
            <w:tcW w:type="dxa" w:w="1750"/>
          </w:tcPr>
          <w:p>
            <w:pPr>
              <w:spacing w:before="40" w:after="40" w:lineRule="auto"/>
              <w:jc w:val="center"/>
            </w:pPr>
            <w:r>
              <w:t>Implementada</w:t>
            </w:r>
          </w:p>
        </w:tc>
      </w:tr>
      <w:tr>
        <w:tc>
          <w:tcPr>
            <w:tcW w:type="dxa" w:w="2400"/>
          </w:tcPr>
          <w:p>
            <w:pPr>
              <w:spacing w:before="40" w:after="40" w:lineRule="auto"/>
            </w:pPr>
            <w:r>
              <w:t>Vista del chofer en el celular</w:t>
            </w:r>
          </w:p>
        </w:tc>
        <w:tc>
          <w:tcPr>
            <w:tcW w:type="dxa" w:w="4520"/>
          </w:tcPr>
          <w:p>
            <w:pPr>
              <w:spacing w:before="40" w:after="40" w:lineRule="auto"/>
            </w:pPr>
            <w:r>
              <w:t>Ver la ruta en el mapa y la lista ordenada de destinos, con indicaciones giro a giro en español.</w:t>
            </w:r>
          </w:p>
        </w:tc>
        <w:tc>
          <w:tcPr>
            <w:tcW w:type="dxa" w:w="1750"/>
          </w:tcPr>
          <w:p>
            <w:pPr>
              <w:spacing w:before="40" w:after="40" w:lineRule="auto"/>
              <w:jc w:val="center"/>
            </w:pPr>
            <w:r>
              <w:t>Implementada</w:t>
            </w:r>
          </w:p>
        </w:tc>
      </w:tr>
      <w:tr>
        <w:tc>
          <w:tcPr>
            <w:tcW w:type="dxa" w:w="2400"/>
          </w:tcPr>
          <w:p>
            <w:pPr>
              <w:spacing w:before="40" w:after="40" w:lineRule="auto"/>
            </w:pPr>
            <w:r>
              <w:t>Marcar entregas completadas</w:t>
            </w:r>
          </w:p>
        </w:tc>
        <w:tc>
          <w:tcPr>
            <w:tcW w:type="dxa" w:w="4520"/>
          </w:tcPr>
          <w:p>
            <w:pPr>
              <w:spacing w:before="40" w:after="40" w:lineRule="auto"/>
            </w:pPr>
            <w:r>
              <w:t>Registrar la entrega con prueba: foto, firma y notas; el panel del admin se actualiza (ej.: “1 de 4 completados”).</w:t>
            </w:r>
          </w:p>
        </w:tc>
        <w:tc>
          <w:tcPr>
            <w:tcW w:type="dxa" w:w="1750"/>
          </w:tcPr>
          <w:p>
            <w:pPr>
              <w:spacing w:before="40" w:after="40" w:lineRule="auto"/>
              <w:jc w:val="center"/>
            </w:pPr>
            <w:r>
              <w:t>Implementada</w:t>
            </w:r>
          </w:p>
        </w:tc>
      </w:tr>
      <w:tr>
        <w:tc>
          <w:tcPr>
            <w:tcW w:type="dxa" w:w="2400"/>
          </w:tcPr>
          <w:p>
            <w:pPr>
              <w:spacing w:before="40" w:after="40" w:lineRule="auto"/>
            </w:pPr>
            <w:r>
              <w:t>Entregas fallidas y reagendado</w:t>
            </w:r>
          </w:p>
        </w:tc>
        <w:tc>
          <w:tcPr>
            <w:tcW w:type="dxa" w:w="4520"/>
          </w:tcPr>
          <w:p>
            <w:pPr>
              <w:spacing w:before="40" w:after="40" w:lineRule="auto"/>
            </w:pPr>
            <w:r>
              <w:t>Marcar una entrega como fallida con motivo (cliente ausente, dirección incorrecta, rechazado) y reagendarla.</w:t>
            </w:r>
          </w:p>
        </w:tc>
        <w:tc>
          <w:tcPr>
            <w:tcW w:type="dxa" w:w="1750"/>
          </w:tcPr>
          <w:p>
            <w:pPr>
              <w:spacing w:before="40" w:after="40" w:lineRule="auto"/>
              <w:jc w:val="center"/>
            </w:pPr>
            <w:r>
              <w:t>Implementada</w:t>
            </w:r>
          </w:p>
        </w:tc>
      </w:tr>
      <w:tr>
        <w:tc>
          <w:tcPr>
            <w:tcW w:type="dxa" w:w="2400"/>
          </w:tcPr>
          <w:p>
            <w:pPr>
              <w:spacing w:before="40" w:after="40" w:lineRule="auto"/>
            </w:pPr>
            <w:r>
              <w:t>Destino imprevisto</w:t>
            </w:r>
          </w:p>
        </w:tc>
        <w:tc>
          <w:tcPr>
            <w:tcW w:type="dxa" w:w="4520"/>
          </w:tcPr>
          <w:p>
            <w:pPr>
              <w:spacing w:before="40" w:after="40" w:lineRule="auto"/>
            </w:pPr>
            <w:r>
              <w:t>Agregar un destino en plena jornada; la ruta se recalcula desde la última entrega y llega al chofer en menos de 5 segundos.</w:t>
            </w:r>
          </w:p>
        </w:tc>
        <w:tc>
          <w:tcPr>
            <w:tcW w:type="dxa" w:w="1750"/>
          </w:tcPr>
          <w:p>
            <w:pPr>
              <w:spacing w:before="40" w:after="40" w:lineRule="auto"/>
              <w:jc w:val="center"/>
            </w:pPr>
            <w:r>
              <w:t>Implementada</w:t>
            </w:r>
          </w:p>
        </w:tc>
      </w:tr>
      <w:tr>
        <w:tc>
          <w:tcPr>
            <w:tcW w:type="dxa" w:w="2400"/>
          </w:tcPr>
          <w:p>
            <w:pPr>
              <w:spacing w:before="40" w:after="40" w:lineRule="auto"/>
            </w:pPr>
            <w:r>
              <w:t>Mapa de flota en vivo</w:t>
            </w:r>
          </w:p>
        </w:tc>
        <w:tc>
          <w:tcPr>
            <w:tcW w:type="dxa" w:w="4520"/>
          </w:tcPr>
          <w:p>
            <w:pPr>
              <w:spacing w:before="40" w:after="40" w:lineRule="auto"/>
            </w:pPr>
            <w:r>
              <w:t>Ver la posición GPS de cada chofer y el estado de sus entregas mientras la ruta está activa.</w:t>
            </w:r>
          </w:p>
        </w:tc>
        <w:tc>
          <w:tcPr>
            <w:tcW w:type="dxa" w:w="1750"/>
          </w:tcPr>
          <w:p>
            <w:pPr>
              <w:spacing w:before="40" w:after="40" w:lineRule="auto"/>
              <w:jc w:val="center"/>
            </w:pPr>
            <w:r>
              <w:t>Implementada</w:t>
            </w:r>
          </w:p>
        </w:tc>
      </w:tr>
      <w:tr>
        <w:tc>
          <w:tcPr>
            <w:tcW w:type="dxa" w:w="2400"/>
          </w:tcPr>
          <w:p>
            <w:pPr>
              <w:spacing w:before="40" w:after="40" w:lineRule="auto"/>
            </w:pPr>
            <w:r>
              <w:t>Seguimiento público para el cliente</w:t>
            </w:r>
          </w:p>
        </w:tc>
        <w:tc>
          <w:tcPr>
            <w:tcW w:type="dxa" w:w="4520"/>
          </w:tcPr>
          <w:p>
            <w:pPr>
              <w:spacing w:before="40" w:after="40" w:lineRule="auto"/>
            </w:pPr>
            <w:r>
              <w:t>Enviar por WhatsApp (wa.me) un enlace donde el cliente ve su pedido en el mapa, las paradas que faltan y la hora estimada.</w:t>
            </w:r>
          </w:p>
        </w:tc>
        <w:tc>
          <w:tcPr>
            <w:tcW w:type="dxa" w:w="1750"/>
          </w:tcPr>
          <w:p>
            <w:pPr>
              <w:spacing w:before="40" w:after="40" w:lineRule="auto"/>
              <w:jc w:val="center"/>
            </w:pPr>
            <w:r>
              <w:t>Implementada</w:t>
            </w:r>
          </w:p>
        </w:tc>
      </w:tr>
      <w:tr>
        <w:tc>
          <w:tcPr>
            <w:tcW w:type="dxa" w:w="2400"/>
          </w:tcPr>
          <w:p>
            <w:pPr>
              <w:spacing w:before="40" w:after="40" w:lineRule="auto"/>
            </w:pPr>
            <w:r>
              <w:t>Resumen del día</w:t>
            </w:r>
          </w:p>
        </w:tc>
        <w:tc>
          <w:tcPr>
            <w:tcW w:type="dxa" w:w="4520"/>
          </w:tcPr>
          <w:p>
            <w:pPr>
              <w:spacing w:before="40" w:after="40" w:lineRule="auto"/>
            </w:pPr>
            <w:r>
              <w:t>Obtener km recorridos, combustible estimado y % de cumplimiento por vehículo; la jornada se cierra sola al terminar.</w:t>
            </w:r>
          </w:p>
        </w:tc>
        <w:tc>
          <w:tcPr>
            <w:tcW w:type="dxa" w:w="1750"/>
          </w:tcPr>
          <w:p>
            <w:pPr>
              <w:spacing w:before="40" w:after="40" w:lineRule="auto"/>
              <w:jc w:val="center"/>
            </w:pPr>
            <w:r>
              <w:t>Implementada</w:t>
            </w:r>
          </w:p>
        </w:tc>
      </w:tr>
      <w:tr>
        <w:tc>
          <w:tcPr>
            <w:tcW w:type="dxa" w:w="2400"/>
          </w:tcPr>
          <w:p>
            <w:pPr>
              <w:spacing w:before="40" w:after="40" w:lineRule="auto"/>
            </w:pPr>
            <w:r>
              <w:t>Notificaciones automáticas por WhatsApp</w:t>
            </w:r>
          </w:p>
        </w:tc>
        <w:tc>
          <w:tcPr>
            <w:tcW w:type="dxa" w:w="4520"/>
          </w:tcPr>
          <w:p>
            <w:pPr>
              <w:spacing w:before="40" w:after="40" w:lineRule="auto"/>
            </w:pPr>
            <w:r>
              <w:t>Avisar al cliente sin intervención (“tu pedido va en camino”, “eres la parada 3”) mediante Meta Cloud API.</w:t>
            </w:r>
          </w:p>
        </w:tc>
        <w:tc>
          <w:tcPr>
            <w:tcW w:type="dxa" w:w="1750"/>
          </w:tcPr>
          <w:p>
            <w:pPr>
              <w:spacing w:before="40" w:after="40" w:lineRule="auto"/>
              <w:jc w:val="center"/>
            </w:pPr>
            <w:r>
              <w:t>Pendiente</w:t>
            </w:r>
          </w:p>
        </w:tc>
      </w:tr>
      <w:tr>
        <w:tc>
          <w:tcPr>
            <w:tcW w:type="dxa" w:w="2400"/>
          </w:tcPr>
          <w:p>
            <w:pPr>
              <w:spacing w:before="40" w:after="40" w:lineRule="auto"/>
            </w:pPr>
            <w:r>
              <w:t>App instalable para el chofer (PWA)</w:t>
            </w:r>
          </w:p>
        </w:tc>
        <w:tc>
          <w:tcPr>
            <w:tcW w:type="dxa" w:w="4520"/>
          </w:tcPr>
          <w:p>
            <w:pPr>
              <w:spacing w:before="40" w:after="40" w:lineRule="auto"/>
            </w:pPr>
            <w:r>
              <w:t>Usar GPS en segundo plano y trabajar con mala conexión (modo offline).</w:t>
            </w:r>
          </w:p>
        </w:tc>
        <w:tc>
          <w:tcPr>
            <w:tcW w:type="dxa" w:w="1750"/>
          </w:tcPr>
          <w:p>
            <w:pPr>
              <w:spacing w:before="40" w:after="40" w:lineRule="auto"/>
              <w:jc w:val="center"/>
            </w:pPr>
            <w:r>
              <w:t>Pendiente</w:t>
            </w:r>
          </w:p>
        </w:tc>
      </w:tr>
      <w:tr>
        <w:tc>
          <w:tcPr>
            <w:tcW w:type="dxa" w:w="2400"/>
          </w:tcPr>
          <w:p>
            <w:pPr>
              <w:spacing w:before="40" w:after="40" w:lineRule="auto"/>
            </w:pPr>
            <w:r>
              <w:t>Multi-empresa y reportes</w:t>
            </w:r>
          </w:p>
        </w:tc>
        <w:tc>
          <w:tcPr>
            <w:tcW w:type="dxa" w:w="4520"/>
          </w:tcPr>
          <w:p>
            <w:pPr>
              <w:spacing w:before="40" w:after="40" w:lineRule="auto"/>
            </w:pPr>
            <w:r>
              <w:t>Atender a varios negocios en una sola instalación y ofrecer módulos de reportes y facturación.</w:t>
            </w:r>
          </w:p>
        </w:tc>
        <w:tc>
          <w:tcPr>
            <w:tcW w:type="dxa" w:w="1750"/>
          </w:tcPr>
          <w:p>
            <w:pPr>
              <w:spacing w:before="40" w:after="40" w:lineRule="auto"/>
              <w:jc w:val="center"/>
            </w:pPr>
            <w:r>
              <w:t>Pendiente</w:t>
            </w:r>
          </w:p>
        </w:tc>
      </w:tr>
    </w:tbl>
    <w:p/>
    <w:p>
      <w:pPr>
        <w:spacing w:before="240" w:after="240" w:lineRule="auto"/>
      </w:pPr>
      <w:r>
        <w:rPr>
          <w:b/>
        </w:rPr>
        <w:t>8. Herramientas y proceso de desarrollo</w:t>
      </w:r>
    </w:p>
    <w:p>
      <w:pPr>
        <w:spacing w:before="200" w:after="60" w:lineRule="auto"/>
      </w:pPr>
      <w:r>
        <w:rPr>
          <w:b/>
        </w:rPr>
        <w:t>¿Qué herramientas utilizaron para crear la mini app?</w:t>
      </w:r>
    </w:p>
    <w:tbl>
      <w:tblPr>
        <w:tblW w:type="dxa" w:w="8670"/>
        <w:tblBorders>
          <w:top w:val="single" w:sz="4" w:color="A0A0A0"/>
          <w:left w:val="single" w:sz="4" w:color="A0A0A0"/>
          <w:bottom w:val="single" w:sz="4" w:color="A0A0A0"/>
          <w:right w:val="single" w:sz="4" w:color="A0A0A0"/>
          <w:insideH w:val="single" w:sz="4" w:color="A0A0A0"/>
          <w:insideV w:val="single" w:sz="4" w:color="A0A0A0"/>
        </w:tblBorders>
        <w:tblLayout w:type="fixed"/>
        <w:tblLook w:firstColumn="1" w:firstRow="1" w:lastColumn="0" w:lastRow="0" w:noHBand="0" w:noVBand="1" w:val="04A0"/>
      </w:tblPr>
      <w:tblGrid>
        <w:gridCol w:w="2600"/>
        <w:gridCol w:w="6070"/>
      </w:tblGrid>
      <w:tr>
        <w:tc>
          <w:tcPr>
            <w:tcW w:type="dxa" w:w="2600"/>
            <w:shd w:val="clear" w:color="auto" w:fill="E8EEF4"/>
          </w:tcPr>
          <w:p>
            <w:pPr>
              <w:spacing w:before="40" w:after="40" w:lineRule="auto"/>
              <w:jc w:val="center"/>
            </w:pPr>
            <w:r>
              <w:rPr>
                <w:b/>
              </w:rPr>
              <w:t>Capa</w:t>
            </w:r>
          </w:p>
        </w:tc>
        <w:tc>
          <w:tcPr>
            <w:tcW w:type="dxa" w:w="6070"/>
            <w:shd w:val="clear" w:color="auto" w:fill="E8EEF4"/>
          </w:tcPr>
          <w:p>
            <w:pPr>
              <w:spacing w:before="40" w:after="40" w:lineRule="auto"/>
              <w:jc w:val="center"/>
            </w:pPr>
            <w:r>
              <w:rPr>
                <w:b/>
              </w:rPr>
              <w:t>Herramienta</w:t>
            </w:r>
          </w:p>
        </w:tc>
      </w:tr>
      <w:tr>
        <w:tc>
          <w:tcPr>
            <w:tcW w:type="dxa" w:w="2600"/>
          </w:tcPr>
          <w:p>
            <w:pPr>
              <w:spacing w:before="40" w:after="40" w:lineRule="auto"/>
            </w:pPr>
            <w:r>
              <w:t>Backend</w:t>
            </w:r>
          </w:p>
        </w:tc>
        <w:tc>
          <w:tcPr>
            <w:tcW w:type="dxa" w:w="6070"/>
          </w:tcPr>
          <w:p>
            <w:pPr>
              <w:spacing w:before="40" w:after="40" w:lineRule="auto"/>
            </w:pPr>
            <w:r>
              <w:t>PHP 8.3 y Laravel 13</w:t>
            </w:r>
          </w:p>
        </w:tc>
      </w:tr>
      <w:tr>
        <w:tc>
          <w:tcPr>
            <w:tcW w:type="dxa" w:w="2600"/>
          </w:tcPr>
          <w:p>
            <w:pPr>
              <w:spacing w:before="40" w:after="40" w:lineRule="auto"/>
            </w:pPr>
            <w:r>
              <w:t>Frontend</w:t>
            </w:r>
          </w:p>
        </w:tc>
        <w:tc>
          <w:tcPr>
            <w:tcW w:type="dxa" w:w="6070"/>
          </w:tcPr>
          <w:p>
            <w:pPr>
              <w:spacing w:before="40" w:after="40" w:lineRule="auto"/>
            </w:pPr>
            <w:r>
              <w:t>Blade, Tailwind CSS 4, Bootstrap 5 y Vite</w:t>
            </w:r>
          </w:p>
        </w:tc>
      </w:tr>
      <w:tr>
        <w:tc>
          <w:tcPr>
            <w:tcW w:type="dxa" w:w="2600"/>
          </w:tcPr>
          <w:p>
            <w:pPr>
              <w:spacing w:before="40" w:after="40" w:lineRule="auto"/>
            </w:pPr>
            <w:r>
              <w:t>Mapas y rutas</w:t>
            </w:r>
          </w:p>
        </w:tc>
        <w:tc>
          <w:tcPr>
            <w:tcW w:type="dxa" w:w="6070"/>
          </w:tcPr>
          <w:p>
            <w:pPr>
              <w:spacing w:before="40" w:after="40" w:lineRule="auto"/>
            </w:pPr>
            <w:r>
              <w:t>Leaflet (mapas), OSRM sobre OpenStreetMap (cálculo y optimización de rutas), Nominatim (geocodificación de direcciones)</w:t>
            </w:r>
          </w:p>
        </w:tc>
      </w:tr>
      <w:tr>
        <w:tc>
          <w:tcPr>
            <w:tcW w:type="dxa" w:w="2600"/>
          </w:tcPr>
          <w:p>
            <w:pPr>
              <w:spacing w:before="40" w:after="40" w:lineRule="auto"/>
            </w:pPr>
            <w:r>
              <w:t>Base de datos</w:t>
            </w:r>
          </w:p>
        </w:tc>
        <w:tc>
          <w:tcPr>
            <w:tcW w:type="dxa" w:w="6070"/>
          </w:tcPr>
          <w:p>
            <w:pPr>
              <w:spacing w:before="40" w:after="40" w:lineRule="auto"/>
            </w:pPr>
            <w:r>
              <w:t>MySQL 8 (en local con Laragon)</w:t>
            </w:r>
          </w:p>
        </w:tc>
      </w:tr>
      <w:tr>
        <w:tc>
          <w:tcPr>
            <w:tcW w:type="dxa" w:w="2600"/>
          </w:tcPr>
          <w:p>
            <w:pPr>
              <w:spacing w:before="40" w:after="40" w:lineRule="auto"/>
            </w:pPr>
            <w:r>
              <w:t>Pruebas</w:t>
            </w:r>
          </w:p>
        </w:tc>
        <w:tc>
          <w:tcPr>
            <w:tcW w:type="dxa" w:w="6070"/>
          </w:tcPr>
          <w:p>
            <w:pPr>
              <w:spacing w:before="40" w:after="40" w:lineRule="auto"/>
            </w:pPr>
            <w:r>
              <w:t>Pest 4 — 61 pruebas automatizadas que se ejecutan en GitHub Actions</w:t>
            </w:r>
          </w:p>
        </w:tc>
      </w:tr>
      <w:tr>
        <w:tc>
          <w:tcPr>
            <w:tcW w:type="dxa" w:w="2600"/>
          </w:tcPr>
          <w:p>
            <w:pPr>
              <w:spacing w:before="40" w:after="40" w:lineRule="auto"/>
            </w:pPr>
            <w:r>
              <w:t>Control de versiones y despliegue</w:t>
            </w:r>
          </w:p>
        </w:tc>
        <w:tc>
          <w:tcPr>
            <w:tcW w:type="dxa" w:w="6070"/>
          </w:tcPr>
          <w:p>
            <w:pPr>
              <w:spacing w:before="40" w:after="40" w:lineRule="auto"/>
            </w:pPr>
            <w:r>
              <w:t>Git, GitHub (repositorio LIONKAI/RuO) y Railway</w:t>
            </w:r>
          </w:p>
        </w:tc>
      </w:tr>
      <w:tr>
        <w:tc>
          <w:tcPr>
            <w:tcW w:type="dxa" w:w="2600"/>
          </w:tcPr>
          <w:p>
            <w:pPr>
              <w:spacing w:before="40" w:after="40" w:lineRule="auto"/>
            </w:pPr>
            <w:r>
              <w:t>Inteligencia artificial</w:t>
            </w:r>
          </w:p>
        </w:tc>
        <w:tc>
          <w:tcPr>
            <w:tcW w:type="dxa" w:w="6070"/>
          </w:tcPr>
          <w:p>
            <w:pPr>
              <w:spacing w:before="40" w:after="40" w:lineRule="auto"/>
            </w:pPr>
            <w:r>
              <w:t>Claude (asistente de programación) con Laravel Boost como servidor MCP</w:t>
            </w:r>
          </w:p>
        </w:tc>
      </w:tr>
    </w:tbl>
    <w:p/>
    <w:p>
      <w:pPr>
        <w:spacing w:before="200" w:after="60" w:lineRule="auto"/>
      </w:pPr>
      <w:r>
        <w:rPr>
          <w:b/>
        </w:rPr>
        <w:t>¿Cómo utilizaron la inteligencia artificial?</w:t>
      </w:r>
    </w:p>
    <w:p>
      <w:pPr>
        <w:spacing w:before="120" w:after="120" w:lineRule="auto"/>
        <w:jc w:val="both"/>
      </w:pPr>
      <w:r>
        <w:t>La IA se utilizó en todo el proceso, pero siguiendo un método controlado. Primero se elaboró una plantilla MVP con el problema, los usuarios, las pantallas, el recorrido principal, los datos de prueba y las reglas de negocio. Con ella se redactó un “prompt maestro” que obliga a la IA a construir una función a la vez, en un orden fijo (autenticación → carga de destinos → ruta optimizada → completar destinos → imprevisto → resumen), probar cada función con una prueba de aceptación y no agregar funciones fuera del alcance. Se trabajó con un asistente de programación conectado al proyecto mediante Laravel Boost, que le da acceso a la documentación de la versión instalada, al esquema de la base de datos y a los registros del navegador. La IA también se usó para escribir las pruebas automatizadas y para apoyar el análisis de negocio (Canvas, FODA y finanzas).</w:t>
      </w:r>
    </w:p>
    <w:p>
      <w:pPr>
        <w:spacing w:before="200" w:after="60" w:lineRule="auto"/>
      </w:pPr>
      <w:r>
        <w:rPr>
          <w:b/>
        </w:rPr>
        <w:t>¿Dónde se guardan los datos?</w:t>
      </w:r>
    </w:p>
    <w:p>
      <w:pPr>
        <w:spacing w:before="120" w:after="120" w:lineRule="auto"/>
        <w:jc w:val="both"/>
      </w:pPr>
      <w:r>
        <w:t>En una base de datos MySQL: en desarrollo, en la computadora local (Laragon); en producción, en un servicio MySQL de Railway. Se guardan usuarios, vehículos, jornadas y destinos (dirección, coordenadas, estado, si es imprevisto, orden de la ruta, distancia). Las fotos y firmas de la prueba de entrega se almacenan en el disco de archivos del servidor.</w:t>
      </w:r>
    </w:p>
    <w:p>
      <w:pPr>
        <w:spacing w:before="200" w:after="60" w:lineRule="auto"/>
      </w:pPr>
      <w:r>
        <w:rPr>
          <w:b/>
        </w:rPr>
        <w:t>¿Dónde está publicada?</w:t>
      </w:r>
    </w:p>
    <w:p>
      <w:pPr>
        <w:spacing w:before="120" w:after="120" w:lineRule="auto"/>
        <w:jc w:val="both"/>
      </w:pPr>
      <w:r>
        <w:t xml:space="preserve">La aplicación está desplegada en Railway, conectada al repositorio de GitHub: cada cambio se publica automáticamente después de ejecutar las migraciones. Enlace: </w:t>
      </w:r>
      <w:r>
        <w:rPr>
          <w:highlight w:val="yellow"/>
        </w:rPr>
        <w:t>[https://…up.railway.app]</w:t>
      </w:r>
      <w:r>
        <w:t>. El código fuente está en https://github.com/LIONKAI/RuO.</w:t>
      </w:r>
    </w:p>
    <w:p>
      <w:pPr>
        <w:spacing w:before="200" w:after="60" w:lineRule="auto"/>
      </w:pPr>
      <w:r>
        <w:rPr>
          <w:b/>
        </w:rPr>
        <w:t>¿Qué dificultades encontraron y cómo las resolvieron?</w:t>
      </w:r>
    </w:p>
    <w:p>
      <w:pPr>
        <w:numPr>
          <w:ilvl w:val="0"/>
          <w:numId w:val="10"/>
        </w:numPr>
        <w:spacing w:before="60" w:after="40" w:lineRule="auto"/>
        <w:ind w:left="720" w:hanging="360"/>
      </w:pPr>
      <w:r>
        <w:rPr>
          <w:b/>
        </w:rPr>
        <w:t xml:space="preserve">Costo de la API de mapas: </w:t>
      </w:r>
      <w:r>
        <w:t>el plan inicial usaba Google Maps, cuyo costo variable es difícil de controlar (debilidad identificada en el FODA). Se reemplazó por OSRM + OpenStreetMap, que es gratuito y no requiere llave de API; así el costo de mapas del MVP es Bs 0.</w:t>
      </w:r>
    </w:p>
    <w:p>
      <w:pPr>
        <w:numPr>
          <w:ilvl w:val="0"/>
          <w:numId w:val="10"/>
        </w:numPr>
        <w:spacing w:before="0" w:after="40" w:lineRule="auto"/>
        <w:ind w:left="720" w:hanging="360"/>
      </w:pPr>
      <w:r>
        <w:rPr>
          <w:b/>
        </w:rPr>
        <w:t xml:space="preserve">Tiempo real sin servidor de WebSockets: </w:t>
      </w:r>
      <w:r>
        <w:t>para cumplir la regla de que un imprevisto llegue al chofer en menos de 5 segundos, las pantallas consultan el estado cada 3 segundos y solo redibujan la ruta cuando cambia su versión.</w:t>
      </w:r>
    </w:p>
    <w:p>
      <w:pPr>
        <w:numPr>
          <w:ilvl w:val="0"/>
          <w:numId w:val="10"/>
        </w:numPr>
        <w:spacing w:before="0" w:after="40" w:lineRule="auto"/>
        <w:ind w:left="720" w:hanging="360"/>
      </w:pPr>
      <w:r>
        <w:rPr>
          <w:b/>
        </w:rPr>
        <w:t xml:space="preserve">Geocodificación de direcciones de Santa Cruz: </w:t>
      </w:r>
      <w:r>
        <w:t>Nominatim a veces devolvía resultados de otras ciudades; se limitó la búsqueda a Bolivia, se fijó Santa Cruz como ciudad por defecto y se permite confirmar el punto en el mapa.</w:t>
      </w:r>
    </w:p>
    <w:p>
      <w:pPr>
        <w:numPr>
          <w:ilvl w:val="0"/>
          <w:numId w:val="10"/>
        </w:numPr>
        <w:spacing w:before="0" w:after="40" w:lineRule="auto"/>
        <w:ind w:left="720" w:hanging="360"/>
      </w:pPr>
      <w:r>
        <w:rPr>
          <w:b/>
        </w:rPr>
        <w:t xml:space="preserve">Límites de los servidores públicos: </w:t>
      </w:r>
      <w:r>
        <w:t>se configuraron tiempos de espera y mensajes de error controlados para que una falla del servicio de rutas no rompa la app.</w:t>
      </w:r>
    </w:p>
    <w:p>
      <w:pPr>
        <w:numPr>
          <w:ilvl w:val="0"/>
          <w:numId w:val="10"/>
        </w:numPr>
        <w:spacing w:before="0" w:after="40" w:lineRule="auto"/>
        <w:ind w:left="720" w:hanging="360"/>
      </w:pPr>
      <w:r>
        <w:rPr>
          <w:b/>
        </w:rPr>
        <w:t xml:space="preserve">Indicaciones en inglés: </w:t>
      </w:r>
      <w:r>
        <w:t>OSRM entrega las maniobras en inglés; se creó un traductor propio para mostrar indicaciones giro a giro en español.</w:t>
      </w:r>
    </w:p>
    <w:p>
      <w:pPr>
        <w:numPr>
          <w:ilvl w:val="0"/>
          <w:numId w:val="10"/>
        </w:numPr>
        <w:spacing w:before="0" w:after="120" w:lineRule="auto"/>
        <w:ind w:left="720" w:hanging="360"/>
      </w:pPr>
      <w:r>
        <w:rPr>
          <w:b/>
        </w:rPr>
        <w:t xml:space="preserve">Uso en el celular: </w:t>
      </w:r>
      <w:r>
        <w:t>se ajustó el redimensionado del mapa al cambiar de pantalla y se agrandaron los botones para usarlos con el dedo.</w:t>
      </w:r>
    </w:p>
    <w:p>
      <w:pPr>
        <w:spacing w:before="200" w:after="60" w:lineRule="auto"/>
      </w:pPr>
      <w:r>
        <w:rPr>
          <w:b/>
        </w:rPr>
        <w:t>Ejemplo de prompt utilizado</w:t>
      </w:r>
    </w:p>
    <w:p>
      <w:pPr>
        <w:spacing w:before="120" w:after="120" w:lineRule="auto"/>
        <w:ind w:left="560" w:right="560"/>
        <w:jc w:val="both"/>
      </w:pPr>
      <w:r>
        <w:rPr>
          <w:i/>
        </w:rPr>
        <w:t>Construye una aplicación web responsive llamada "RuO". El usuario principal son dos tipos: choferes y un administrador. El problema que resuelve es que los negocios pequeños con flota propia coordinan rutas por WhatsApp sin optimización, no tienen visibilidad en tiempo real y calculan el consumo de combustible manualmente en Excel. Las funciones principales son: 1) carga de destinos del día por parte del administrador (por vehículo); 2) generación automática de ruta optimizada usando la API de Google Maps / OpenRouteService; 3) vista del chofer con la ruta paso a paso en su teléfono; 4) recálculo de ruta en tiempo real cuando el admin agrega un destino imprevisto; 5) panel del administrador con estado en vivo de cada vehículo; 6) cálculo automático de km recorridos y combustible estimado al finalizar. Construye una función a la vez. Después de cada función, realiza su prueba. Si falla, corrígela antes de continuar. La aplicación debe funcionar correctamente en dispositivos móviles. No agregues funciones que no estén especificadas.</w:t>
      </w:r>
    </w:p>
    <w:p>
      <w:pPr>
        <w:spacing w:before="200" w:after="60" w:lineRule="auto"/>
      </w:pPr>
      <w:r>
        <w:rPr>
          <w:b/>
        </w:rPr>
        <w:t>Ajustes realizados al resultado generado por la IA</w:t>
      </w:r>
    </w:p>
    <w:p>
      <w:pPr>
        <w:numPr>
          <w:ilvl w:val="0"/>
          <w:numId w:val="10"/>
        </w:numPr>
        <w:spacing w:before="60" w:after="40" w:lineRule="auto"/>
        <w:ind w:left="720" w:hanging="360"/>
      </w:pPr>
      <w:r>
        <w:t>Se cambió el proveedor de rutas de Google Maps a OSRM/OpenStreetMap para eliminar el costo variable y la dependencia de una llave de API.</w:t>
      </w:r>
    </w:p>
    <w:p>
      <w:pPr>
        <w:numPr>
          <w:ilvl w:val="0"/>
          <w:numId w:val="10"/>
        </w:numPr>
        <w:spacing w:before="0" w:after="40" w:lineRule="auto"/>
        <w:ind w:left="720" w:hanging="360"/>
      </w:pPr>
      <w:r>
        <w:t>Se agregó un depósito o base por vehículo para que la ruta siempre parta de un punto real y no del primer destino.</w:t>
      </w:r>
    </w:p>
    <w:p>
      <w:pPr>
        <w:numPr>
          <w:ilvl w:val="0"/>
          <w:numId w:val="10"/>
        </w:numPr>
        <w:spacing w:before="0" w:after="40" w:lineRule="auto"/>
        <w:ind w:left="720" w:hanging="360"/>
      </w:pPr>
      <w:r>
        <w:t>Se ajustó el recálculo del imprevisto para que parta desde la última entrega completada y no desde el inicio.</w:t>
      </w:r>
    </w:p>
    <w:p>
      <w:pPr>
        <w:numPr>
          <w:ilvl w:val="0"/>
          <w:numId w:val="10"/>
        </w:numPr>
        <w:spacing w:before="0" w:after="40" w:lineRule="auto"/>
        <w:ind w:left="720" w:hanging="360"/>
      </w:pPr>
      <w:r>
        <w:t>Se revisaron y corrigieron las pruebas de aceptación con los datos de prueba del plan (Av. Cañoto 450, Calle Murillo 120, Av. Busch 890, Calle Arenales 300 y el imprevisto en Av. Germán Busch 1200).</w:t>
      </w:r>
    </w:p>
    <w:p>
      <w:pPr>
        <w:numPr>
          <w:ilvl w:val="0"/>
          <w:numId w:val="10"/>
        </w:numPr>
        <w:spacing w:before="0" w:after="120" w:lineRule="auto"/>
        <w:ind w:left="720" w:hanging="360"/>
      </w:pPr>
      <w:r>
        <w:t>Una vez validado el MVP, se amplió conscientemente el alcance hacia una plataforma de última milla: pool de pedidos con reparto entre la flota, prueba de entrega, entregas fallidas, GPS del chofer y seguimiento público para el cliente.</w:t>
      </w:r>
    </w:p>
    <w:p>
      <w:pPr>
        <w:spacing w:before="240" w:after="240" w:lineRule="auto"/>
      </w:pPr>
      <w:r>
        <w:rPr>
          <w:b/>
        </w:rPr>
        <w:t>09. Modelo de monetización</w:t>
      </w:r>
    </w:p>
    <w:p>
      <w:pPr>
        <w:spacing w:before="200" w:after="60" w:lineRule="auto"/>
      </w:pPr>
      <w:r>
        <w:rPr>
          <w:b/>
        </w:rPr>
        <w:t>¿Cómo generará ingresos?</w:t>
      </w:r>
    </w:p>
    <w:p>
      <w:pPr>
        <w:spacing w:before="120" w:after="120" w:lineRule="auto"/>
        <w:jc w:val="both"/>
      </w:pPr>
      <w:r>
        <w:t>Mediante suscripción de software como servicio (SaaS): cada negocio paga una licencia para usar RuO con su flota. Como ingreso complementario se ofrece personalización o módulos extra por encargo.</w:t>
      </w:r>
    </w:p>
    <w:p>
      <w:pPr>
        <w:spacing w:before="200" w:after="60" w:lineRule="auto"/>
      </w:pPr>
      <w:r>
        <w:rPr>
          <w:b/>
        </w:rPr>
        <w:t>¿Quién pagará y por qué?</w:t>
      </w:r>
    </w:p>
    <w:p>
      <w:pPr>
        <w:spacing w:before="120" w:after="120" w:lineRule="auto"/>
        <w:jc w:val="both"/>
      </w:pPr>
      <w:r>
        <w:t>Paga el dueño o administrador del negocio de reparto, porque es quien recibe el beneficio económico: menos kilómetros y combustible, menos tiempo coordinando por WhatsApp, control de su flota y mejor servicio a sus clientes. Choferes y clientes finales usan la app sin costo.</w:t>
      </w:r>
    </w:p>
    <w:p>
      <w:pPr>
        <w:spacing w:before="200" w:after="60" w:lineRule="auto"/>
      </w:pPr>
      <w:r>
        <w:rPr>
          <w:b/>
        </w:rPr>
        <w:t>¿Cuál será el precio propuesto en bolivianos?</w:t>
      </w:r>
    </w:p>
    <w:tbl>
      <w:tblPr>
        <w:tblW w:type="dxa" w:w="8670"/>
        <w:tblBorders>
          <w:top w:val="single" w:sz="4" w:color="A0A0A0"/>
          <w:left w:val="single" w:sz="4" w:color="A0A0A0"/>
          <w:bottom w:val="single" w:sz="4" w:color="A0A0A0"/>
          <w:right w:val="single" w:sz="4" w:color="A0A0A0"/>
          <w:insideH w:val="single" w:sz="4" w:color="A0A0A0"/>
          <w:insideV w:val="single" w:sz="4" w:color="A0A0A0"/>
        </w:tblBorders>
        <w:tblLayout w:type="fixed"/>
        <w:tblLook w:firstColumn="1" w:firstRow="1" w:lastColumn="0" w:lastRow="0" w:noHBand="0" w:noVBand="1" w:val="04A0"/>
      </w:tblPr>
      <w:tblGrid>
        <w:gridCol w:w="2300"/>
        <w:gridCol w:w="2500"/>
        <w:gridCol w:w="3870"/>
      </w:tblGrid>
      <w:tr>
        <w:tc>
          <w:tcPr>
            <w:tcW w:type="dxa" w:w="2300"/>
            <w:shd w:val="clear" w:color="auto" w:fill="E8EEF4"/>
          </w:tcPr>
          <w:p>
            <w:pPr>
              <w:spacing w:before="40" w:after="40" w:lineRule="auto"/>
              <w:jc w:val="center"/>
            </w:pPr>
            <w:r>
              <w:rPr>
                <w:b/>
              </w:rPr>
              <w:t>Plan</w:t>
            </w:r>
          </w:p>
        </w:tc>
        <w:tc>
          <w:tcPr>
            <w:tcW w:type="dxa" w:w="2500"/>
            <w:shd w:val="clear" w:color="auto" w:fill="E8EEF4"/>
          </w:tcPr>
          <w:p>
            <w:pPr>
              <w:spacing w:before="40" w:after="40" w:lineRule="auto"/>
              <w:jc w:val="center"/>
            </w:pPr>
            <w:r>
              <w:rPr>
                <w:b/>
              </w:rPr>
              <w:t>Precio</w:t>
            </w:r>
          </w:p>
        </w:tc>
        <w:tc>
          <w:tcPr>
            <w:tcW w:type="dxa" w:w="3870"/>
            <w:shd w:val="clear" w:color="auto" w:fill="E8EEF4"/>
          </w:tcPr>
          <w:p>
            <w:pPr>
              <w:spacing w:before="40" w:after="40" w:lineRule="auto"/>
              <w:jc w:val="center"/>
            </w:pPr>
            <w:r>
              <w:rPr>
                <w:b/>
              </w:rPr>
              <w:t>Condiciones</w:t>
            </w:r>
          </w:p>
        </w:tc>
      </w:tr>
      <w:tr>
        <w:tc>
          <w:tcPr>
            <w:tcW w:type="dxa" w:w="2300"/>
          </w:tcPr>
          <w:p>
            <w:pPr>
              <w:spacing w:before="40" w:after="40" w:lineRule="auto"/>
            </w:pPr>
            <w:r>
              <w:t>Licencia mensual</w:t>
            </w:r>
          </w:p>
        </w:tc>
        <w:tc>
          <w:tcPr>
            <w:tcW w:type="dxa" w:w="2500"/>
          </w:tcPr>
          <w:p>
            <w:pPr>
              <w:spacing w:before="40" w:after="40" w:lineRule="auto"/>
            </w:pPr>
            <w:r>
              <w:t>Bs 180 por mes</w:t>
            </w:r>
          </w:p>
        </w:tc>
        <w:tc>
          <w:tcPr>
            <w:tcW w:type="dxa" w:w="3870"/>
          </w:tcPr>
          <w:p>
            <w:pPr>
              <w:spacing w:before="40" w:after="40" w:lineRule="auto"/>
            </w:pPr>
            <w:r>
              <w:t>Pago mes a mes, sin permanencia.</w:t>
            </w:r>
          </w:p>
        </w:tc>
      </w:tr>
      <w:tr>
        <w:tc>
          <w:tcPr>
            <w:tcW w:type="dxa" w:w="2300"/>
          </w:tcPr>
          <w:p>
            <w:pPr>
              <w:spacing w:before="40" w:after="40" w:lineRule="auto"/>
            </w:pPr>
            <w:r>
              <w:t>Licencia anual</w:t>
            </w:r>
          </w:p>
        </w:tc>
        <w:tc>
          <w:tcPr>
            <w:tcW w:type="dxa" w:w="2500"/>
          </w:tcPr>
          <w:p>
            <w:pPr>
              <w:spacing w:before="40" w:after="40" w:lineRule="auto"/>
            </w:pPr>
            <w:r>
              <w:t>Bs 1.500 por año (≈ Bs 125/mes)</w:t>
            </w:r>
          </w:p>
        </w:tc>
        <w:tc>
          <w:tcPr>
            <w:tcW w:type="dxa" w:w="3870"/>
          </w:tcPr>
          <w:p>
            <w:pPr>
              <w:spacing w:before="40" w:after="40" w:lineRule="auto"/>
            </w:pPr>
            <w:r>
              <w:t>Pago único adelantado; equivale a un ahorro aproximado del 30% frente a 12 meses del plan mensual (Bs 2.160).</w:t>
            </w:r>
          </w:p>
        </w:tc>
      </w:tr>
      <w:tr>
        <w:tc>
          <w:tcPr>
            <w:tcW w:type="dxa" w:w="2300"/>
          </w:tcPr>
          <w:p>
            <w:pPr>
              <w:spacing w:before="40" w:after="40" w:lineRule="auto"/>
            </w:pPr>
            <w:r>
              <w:t>Personalización / módulos extra</w:t>
            </w:r>
          </w:p>
        </w:tc>
        <w:tc>
          <w:tcPr>
            <w:tcW w:type="dxa" w:w="2500"/>
          </w:tcPr>
          <w:p>
            <w:pPr>
              <w:spacing w:before="40" w:after="40" w:lineRule="auto"/>
            </w:pPr>
            <w:r>
              <w:t>Cotización por encargo</w:t>
            </w:r>
          </w:p>
        </w:tc>
        <w:tc>
          <w:tcPr>
            <w:tcW w:type="dxa" w:w="3870"/>
          </w:tcPr>
          <w:p>
            <w:pPr>
              <w:spacing w:before="40" w:after="40" w:lineRule="auto"/>
            </w:pPr>
            <w:r>
              <w:t>Ajustes o módulos específicos que solicite el negocio.</w:t>
            </w:r>
          </w:p>
        </w:tc>
      </w:tr>
    </w:tbl>
    <w:p/>
    <w:p>
      <w:pPr>
        <w:spacing w:before="120" w:after="120" w:lineRule="auto"/>
        <w:jc w:val="both"/>
      </w:pPr>
      <w:r>
        <w:t>Con un reparto supuesto de 50% de clientes en plan mensual y 50% en plan anual, el ingreso promedio es de Bs 152,50 por cliente al mes. El MVP no tiene costo variable de mapas porque usa OSRM y OpenStreetMap; si en el futuro se migra a Google Maps API, las consultas que excedan el mínimo incluido se cobrarían aparte según el uso real de cada cliente, tal como se plantea en el Business Model Canvas.</w:t>
      </w:r>
    </w:p>
    <w:p>
      <w:pPr>
        <w:spacing w:before="200" w:after="60" w:lineRule="auto"/>
      </w:pPr>
      <w:r>
        <w:rPr>
          <w:b/>
        </w:rPr>
        <w:t>¿El cobro será único, mensual, por venta o por personalización?</w:t>
      </w:r>
    </w:p>
    <w:p>
      <w:pPr>
        <w:spacing w:before="120" w:after="120" w:lineRule="auto"/>
        <w:jc w:val="both"/>
      </w:pPr>
      <w:r>
        <w:t>Será recurrente: mensual o anual, según elija el cliente. No se cobra comisión por venta ni por entrega. La personalización se cobra aparte, como pago único por encargo.</w:t>
      </w:r>
    </w:p>
    <w:p>
      <w:pPr>
        <w:spacing w:before="200" w:after="60" w:lineRule="auto"/>
      </w:pPr>
      <w:r>
        <w:rPr>
          <w:b/>
        </w:rPr>
        <w:t>¿Ofrecerá una versión gratuita o una demostración?</w:t>
      </w:r>
    </w:p>
    <w:p>
      <w:pPr>
        <w:spacing w:before="120" w:after="120" w:lineRule="auto"/>
        <w:jc w:val="both"/>
      </w:pPr>
      <w:r>
        <w:t>No habrá una versión gratuita permanente, pero sí una demostración presencial gratuita y una prueba gratuita de 7 días con los vehículos y pedidos reales del negocio. La suscripción incluye video de capacitación, soporte por WhatsApp y acompañamiento durante la primera semana.</w:t>
      </w:r>
    </w:p>
    <w:p>
      <w:pPr>
        <w:spacing w:before="200" w:after="60" w:lineRule="auto"/>
      </w:pPr>
      <w:r>
        <w:rPr>
          <w:b/>
        </w:rPr>
        <w:t>Justificación de la opción elegida</w:t>
      </w:r>
    </w:p>
    <w:p>
      <w:pPr>
        <w:spacing w:before="120" w:after="120" w:lineRule="auto"/>
        <w:jc w:val="both"/>
      </w:pPr>
      <w:r>
        <w:t>Se eligió la suscripción porque RuO es un servicio que el negocio usa todos los días y que genera costos recurrentes (servidor, mantenimiento y soporte); un ingreso recurrente permite cubrirlos de forma previsible. El plan mensual reduce la barrera de entrada en un mercado con baja cultura de pago por software, y el plan anual con descuento mejora la liquidez y la retención. Se descartó la publicidad porque el público es reducido y profesional, y la comisión por entrega porque encarecería la operación de negocios que hoy no pagan nada por WhatsApp.</w:t>
      </w:r>
    </w:p>
    <w:p>
      <w:pPr>
        <w:spacing w:before="120" w:after="120" w:lineRule="auto"/>
        <w:jc w:val="both"/>
      </w:pPr>
      <w:r>
        <w:t>Según el análisis financiero, el costo operativo es de Bs 7.050 al mes y la inversión inicial de Bs 43.680, por lo que el punto de equilibrio es de 47 negocios suscritos (el escenario esperado considera 15). Si en la etapa inicial los socios no cobran sueldo, el punto de equilibrio baja a 10 clientes. Por eso la estrategia es arrancar con un equipo mínimo, conseguir los primeros clientes con demostraciones y referidos entre negocios locales, y validar los precios con clientes reales antes de crecer. Estas cifras son estimaciones basadas en supuestos que deben validarse con cotizaciones y encuestas.</w:t>
      </w:r>
    </w:p>
    <w:sectPr>
      <w:pgSz w:h="16834" w:w="11909"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