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832602" w14:textId="77777777" w:rsidR="00732F72" w:rsidRPr="00C97DAB" w:rsidRDefault="00E65ED4">
      <w:r w:rsidRPr="00C97DAB">
        <w:t xml:space="preserve">Supplementary table 1 </w:t>
      </w:r>
    </w:p>
    <w:p w14:paraId="2E560580" w14:textId="77777777" w:rsidR="00E65ED4" w:rsidRPr="00E65ED4" w:rsidRDefault="00E65ED4">
      <w:pPr>
        <w:rPr>
          <w:i/>
        </w:rPr>
      </w:pPr>
      <w:r w:rsidRPr="00E65ED4">
        <w:rPr>
          <w:i/>
        </w:rPr>
        <w:t xml:space="preserve">Cross-validated Area Under the Curves for Study 1 </w:t>
      </w:r>
    </w:p>
    <w:tbl>
      <w:tblPr>
        <w:tblStyle w:val="Tabelraster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528"/>
      </w:tblGrid>
      <w:tr w:rsidR="00E65ED4" w14:paraId="2DCE1842" w14:textId="77777777" w:rsidTr="00E65ED4">
        <w:trPr>
          <w:trHeight w:val="212"/>
        </w:trPr>
        <w:tc>
          <w:tcPr>
            <w:tcW w:w="1953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51DD31F" w14:textId="77777777" w:rsidR="00E65ED4" w:rsidRDefault="00E65ED4" w:rsidP="00E65ED4">
            <w:pPr>
              <w:jc w:val="center"/>
            </w:pPr>
            <w:r>
              <w:t>Outcome variable</w:t>
            </w:r>
          </w:p>
        </w:tc>
        <w:tc>
          <w:tcPr>
            <w:tcW w:w="3047" w:type="pc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391B03" w14:textId="77777777" w:rsidR="00E65ED4" w:rsidRDefault="00E65ED4" w:rsidP="00E65ED4">
            <w:pPr>
              <w:jc w:val="center"/>
            </w:pPr>
            <w:r>
              <w:t xml:space="preserve">Cross-validated area under the curve </w:t>
            </w:r>
          </w:p>
        </w:tc>
      </w:tr>
      <w:tr w:rsidR="00E65ED4" w14:paraId="4C945D50" w14:textId="77777777" w:rsidTr="00E65ED4">
        <w:tc>
          <w:tcPr>
            <w:tcW w:w="1953" w:type="pct"/>
            <w:tcBorders>
              <w:top w:val="single" w:sz="4" w:space="0" w:color="auto"/>
              <w:left w:val="nil"/>
            </w:tcBorders>
          </w:tcPr>
          <w:p w14:paraId="56857178" w14:textId="77777777" w:rsidR="00E65ED4" w:rsidRPr="003442AE" w:rsidRDefault="00E65ED4" w:rsidP="00E65ED4">
            <w:pPr>
              <w:ind w:left="176"/>
            </w:pPr>
            <w:r w:rsidRPr="003442AE">
              <w:t xml:space="preserve">Past year NSSI </w:t>
            </w:r>
          </w:p>
        </w:tc>
        <w:tc>
          <w:tcPr>
            <w:tcW w:w="3047" w:type="pct"/>
            <w:tcBorders>
              <w:top w:val="single" w:sz="4" w:space="0" w:color="auto"/>
              <w:right w:val="nil"/>
            </w:tcBorders>
          </w:tcPr>
          <w:p w14:paraId="585EEC19" w14:textId="77777777" w:rsidR="00E65ED4" w:rsidRPr="003442AE" w:rsidRDefault="00E65ED4" w:rsidP="00E65ED4">
            <w:pPr>
              <w:jc w:val="center"/>
            </w:pPr>
            <w:r w:rsidRPr="003442AE">
              <w:t>.72</w:t>
            </w:r>
          </w:p>
        </w:tc>
      </w:tr>
      <w:tr w:rsidR="00E65ED4" w14:paraId="37525AFF" w14:textId="77777777" w:rsidTr="00E65ED4">
        <w:tc>
          <w:tcPr>
            <w:tcW w:w="1953" w:type="pct"/>
            <w:tcBorders>
              <w:left w:val="nil"/>
              <w:bottom w:val="single" w:sz="4" w:space="0" w:color="auto"/>
            </w:tcBorders>
          </w:tcPr>
          <w:p w14:paraId="72CCA4EB" w14:textId="77777777" w:rsidR="00E65ED4" w:rsidRPr="003442AE" w:rsidRDefault="00E65ED4" w:rsidP="00E65ED4">
            <w:pPr>
              <w:ind w:left="176"/>
            </w:pPr>
            <w:r w:rsidRPr="003442AE">
              <w:t>Past month NSSI</w:t>
            </w:r>
          </w:p>
        </w:tc>
        <w:tc>
          <w:tcPr>
            <w:tcW w:w="3047" w:type="pct"/>
            <w:tcBorders>
              <w:bottom w:val="single" w:sz="4" w:space="0" w:color="auto"/>
              <w:right w:val="nil"/>
            </w:tcBorders>
          </w:tcPr>
          <w:p w14:paraId="2FDFC9ED" w14:textId="2AAC4C37" w:rsidR="00E65ED4" w:rsidRPr="003442AE" w:rsidRDefault="00213585" w:rsidP="00E65ED4">
            <w:pPr>
              <w:jc w:val="center"/>
            </w:pPr>
            <w:r>
              <w:t>.76</w:t>
            </w:r>
          </w:p>
        </w:tc>
      </w:tr>
    </w:tbl>
    <w:p w14:paraId="6D79B091" w14:textId="77777777" w:rsidR="00E65ED4" w:rsidRDefault="00E65ED4">
      <w:r>
        <w:rPr>
          <w:i/>
        </w:rPr>
        <w:t>Note.</w:t>
      </w:r>
      <w:r>
        <w:t xml:space="preserve"> NSSI = nonsuicidal self-injury </w:t>
      </w:r>
    </w:p>
    <w:p w14:paraId="3EBF5C01" w14:textId="2DD57927" w:rsidR="00D9752A" w:rsidRPr="00C97DAB" w:rsidRDefault="00D9752A" w:rsidP="00D9752A">
      <w:r w:rsidRPr="00C97DAB">
        <w:t xml:space="preserve">Supplementary table </w:t>
      </w:r>
      <w:r>
        <w:t>2</w:t>
      </w:r>
    </w:p>
    <w:p w14:paraId="4E395965" w14:textId="13E47888" w:rsidR="00D9752A" w:rsidRPr="00E65ED4" w:rsidRDefault="00D9752A" w:rsidP="00D9752A">
      <w:pPr>
        <w:rPr>
          <w:i/>
        </w:rPr>
      </w:pPr>
      <w:r w:rsidRPr="00E65ED4">
        <w:rPr>
          <w:i/>
        </w:rPr>
        <w:t xml:space="preserve">Cross-validated Area Under the Curves for Study </w:t>
      </w:r>
      <w:r>
        <w:rPr>
          <w:i/>
        </w:rPr>
        <w:t>2</w:t>
      </w:r>
    </w:p>
    <w:tbl>
      <w:tblPr>
        <w:tblStyle w:val="Tabelraster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528"/>
      </w:tblGrid>
      <w:tr w:rsidR="00D9752A" w14:paraId="1CDE55B9" w14:textId="77777777" w:rsidTr="00AB328F">
        <w:trPr>
          <w:trHeight w:val="212"/>
        </w:trPr>
        <w:tc>
          <w:tcPr>
            <w:tcW w:w="1953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275907" w14:textId="77777777" w:rsidR="00D9752A" w:rsidRDefault="00D9752A" w:rsidP="00AB328F">
            <w:pPr>
              <w:jc w:val="center"/>
            </w:pPr>
            <w:r>
              <w:t>Outcome variable</w:t>
            </w:r>
          </w:p>
        </w:tc>
        <w:tc>
          <w:tcPr>
            <w:tcW w:w="3047" w:type="pc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8F1325" w14:textId="77777777" w:rsidR="00D9752A" w:rsidRDefault="00D9752A" w:rsidP="00AB328F">
            <w:pPr>
              <w:jc w:val="center"/>
            </w:pPr>
            <w:r>
              <w:t xml:space="preserve">Cross-validated area under the curve </w:t>
            </w:r>
          </w:p>
        </w:tc>
      </w:tr>
      <w:tr w:rsidR="00D9752A" w14:paraId="7104728D" w14:textId="77777777" w:rsidTr="00AB328F">
        <w:tc>
          <w:tcPr>
            <w:tcW w:w="1953" w:type="pct"/>
            <w:tcBorders>
              <w:top w:val="single" w:sz="4" w:space="0" w:color="auto"/>
              <w:left w:val="nil"/>
            </w:tcBorders>
          </w:tcPr>
          <w:p w14:paraId="188B6789" w14:textId="77777777" w:rsidR="00D9752A" w:rsidRPr="003442AE" w:rsidRDefault="00D9752A" w:rsidP="00AB328F">
            <w:pPr>
              <w:ind w:left="176"/>
            </w:pPr>
            <w:r w:rsidRPr="003442AE">
              <w:t xml:space="preserve">Past year NSSI </w:t>
            </w:r>
          </w:p>
        </w:tc>
        <w:tc>
          <w:tcPr>
            <w:tcW w:w="3047" w:type="pct"/>
            <w:tcBorders>
              <w:top w:val="single" w:sz="4" w:space="0" w:color="auto"/>
              <w:right w:val="nil"/>
            </w:tcBorders>
          </w:tcPr>
          <w:p w14:paraId="370FB7A1" w14:textId="1744E513" w:rsidR="00D9752A" w:rsidRPr="003442AE" w:rsidRDefault="00D9752A" w:rsidP="00AB328F">
            <w:pPr>
              <w:jc w:val="center"/>
            </w:pPr>
            <w:r>
              <w:t>.68</w:t>
            </w:r>
          </w:p>
        </w:tc>
      </w:tr>
      <w:tr w:rsidR="00D9752A" w14:paraId="31246E9C" w14:textId="77777777" w:rsidTr="00D9752A">
        <w:tc>
          <w:tcPr>
            <w:tcW w:w="1953" w:type="pct"/>
            <w:tcBorders>
              <w:left w:val="nil"/>
            </w:tcBorders>
          </w:tcPr>
          <w:p w14:paraId="52AB8DF9" w14:textId="77777777" w:rsidR="00D9752A" w:rsidRPr="003442AE" w:rsidRDefault="00D9752A" w:rsidP="00AB328F">
            <w:pPr>
              <w:ind w:left="176"/>
            </w:pPr>
            <w:r w:rsidRPr="003442AE">
              <w:t>Past month NSSI</w:t>
            </w:r>
          </w:p>
        </w:tc>
        <w:tc>
          <w:tcPr>
            <w:tcW w:w="3047" w:type="pct"/>
            <w:tcBorders>
              <w:right w:val="nil"/>
            </w:tcBorders>
          </w:tcPr>
          <w:p w14:paraId="1A7261F3" w14:textId="698AF810" w:rsidR="00D9752A" w:rsidRPr="003442AE" w:rsidRDefault="00D9752A" w:rsidP="00AB328F">
            <w:pPr>
              <w:jc w:val="center"/>
            </w:pPr>
            <w:r>
              <w:t>.69</w:t>
            </w:r>
          </w:p>
        </w:tc>
      </w:tr>
      <w:tr w:rsidR="00D9752A" w14:paraId="7D50FCBC" w14:textId="77777777" w:rsidTr="00AB328F">
        <w:tc>
          <w:tcPr>
            <w:tcW w:w="1953" w:type="pct"/>
            <w:tcBorders>
              <w:left w:val="nil"/>
              <w:bottom w:val="single" w:sz="4" w:space="0" w:color="auto"/>
            </w:tcBorders>
          </w:tcPr>
          <w:p w14:paraId="09B7710D" w14:textId="5ABBE4D0" w:rsidR="00D9752A" w:rsidRPr="003442AE" w:rsidRDefault="00D9752A" w:rsidP="00AB328F">
            <w:pPr>
              <w:ind w:left="176"/>
            </w:pPr>
            <w:r>
              <w:t xml:space="preserve">Prospective NSSI </w:t>
            </w:r>
          </w:p>
        </w:tc>
        <w:tc>
          <w:tcPr>
            <w:tcW w:w="3047" w:type="pct"/>
            <w:tcBorders>
              <w:bottom w:val="single" w:sz="4" w:space="0" w:color="auto"/>
              <w:right w:val="nil"/>
            </w:tcBorders>
          </w:tcPr>
          <w:p w14:paraId="5D78C601" w14:textId="481C9E57" w:rsidR="00D9752A" w:rsidRDefault="00D9752A" w:rsidP="00AB328F">
            <w:pPr>
              <w:jc w:val="center"/>
            </w:pPr>
            <w:r>
              <w:t>.65</w:t>
            </w:r>
            <w:bookmarkStart w:id="0" w:name="_GoBack"/>
            <w:bookmarkEnd w:id="0"/>
          </w:p>
        </w:tc>
      </w:tr>
    </w:tbl>
    <w:p w14:paraId="5DB42D83" w14:textId="77777777" w:rsidR="00D9752A" w:rsidRDefault="00D9752A" w:rsidP="00D9752A">
      <w:r>
        <w:rPr>
          <w:i/>
        </w:rPr>
        <w:t>Note.</w:t>
      </w:r>
      <w:r>
        <w:t xml:space="preserve"> NSSI = nonsuicidal self-injury </w:t>
      </w:r>
    </w:p>
    <w:p w14:paraId="707792E6" w14:textId="77777777" w:rsidR="00E65ED4" w:rsidRDefault="00E65ED4" w:rsidP="00E65ED4"/>
    <w:sectPr w:rsidR="00E65E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D4"/>
    <w:rsid w:val="00070671"/>
    <w:rsid w:val="00194777"/>
    <w:rsid w:val="00213585"/>
    <w:rsid w:val="002B723B"/>
    <w:rsid w:val="00302017"/>
    <w:rsid w:val="00430514"/>
    <w:rsid w:val="00437380"/>
    <w:rsid w:val="0072172C"/>
    <w:rsid w:val="00A114DD"/>
    <w:rsid w:val="00AC6CB9"/>
    <w:rsid w:val="00B52F0B"/>
    <w:rsid w:val="00C97DAB"/>
    <w:rsid w:val="00CA300A"/>
    <w:rsid w:val="00D9752A"/>
    <w:rsid w:val="00DB5FA5"/>
    <w:rsid w:val="00E6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F489E"/>
  <w15:chartTrackingRefBased/>
  <w15:docId w15:val="{C59293CF-BDE7-4F92-AA0B-9248DDB5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Pr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E65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UGent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Cathelyn</dc:creator>
  <cp:keywords/>
  <dc:description/>
  <cp:lastModifiedBy>Femke Cathelyn</cp:lastModifiedBy>
  <cp:revision>4</cp:revision>
  <dcterms:created xsi:type="dcterms:W3CDTF">2021-07-05T12:23:00Z</dcterms:created>
  <dcterms:modified xsi:type="dcterms:W3CDTF">2021-07-08T12:17:00Z</dcterms:modified>
</cp:coreProperties>
</file>