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64CD5">
      <w:pPr>
        <w:rPr>
          <w:rFonts w:hint="eastAsia"/>
        </w:rPr>
      </w:pPr>
      <w:r>
        <w:rPr>
          <w:rFonts w:hint="eastAsia"/>
        </w:rPr>
        <w:t>卡号：https://jc-performance.cn/csdn/articleUserIndex?account=202505100609DQVIHTA4</w:t>
      </w:r>
    </w:p>
    <w:p w14:paraId="3E313A15">
      <w:pPr>
        <w:rPr>
          <w:rFonts w:hint="eastAsia"/>
        </w:rPr>
      </w:pPr>
      <w:r>
        <w:rPr>
          <w:rFonts w:hint="eastAsia"/>
        </w:rPr>
        <w:t>需要看的网址输入进去，点击解锁即可 ！</w:t>
      </w:r>
    </w:p>
    <w:p w14:paraId="0A5892EA">
      <w:pPr>
        <w:rPr>
          <w:rFonts w:hint="eastAsia"/>
        </w:rPr>
      </w:pPr>
      <w:r>
        <w:rPr>
          <w:rFonts w:hint="eastAsia"/>
        </w:rPr>
        <w:t>虚拟产品激活后，不支持退款！！！</w:t>
      </w:r>
    </w:p>
    <w:p w14:paraId="3CBBDC1E">
      <w:pPr>
        <w:rPr>
          <w:rFonts w:hint="eastAsia"/>
        </w:rPr>
      </w:pPr>
      <w:r>
        <w:rPr>
          <w:rFonts w:hint="eastAsia"/>
        </w:rPr>
        <w:t>如不需要请不要激活 ！！</w:t>
      </w:r>
    </w:p>
    <w:p w14:paraId="64DC1CC5">
      <w:pPr>
        <w:rPr>
          <w:rFonts w:hint="eastAsia"/>
        </w:rPr>
      </w:pPr>
    </w:p>
    <w:p w14:paraId="1811B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时效一年，开始时间 2025-6-1</w:t>
      </w:r>
    </w:p>
    <w:p w14:paraId="7318E60F">
      <w:pPr>
        <w:rPr>
          <w:rFonts w:hint="eastAsia"/>
          <w:lang w:val="en-US" w:eastAsia="zh-CN"/>
        </w:rPr>
      </w:pPr>
    </w:p>
    <w:p w14:paraId="31CB59E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27520" cy="35629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3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2025-06-01T15:20:19Z</dcterms:created>
  <dc:creator>19039</dc:creator>
  <cp:lastModifiedBy>Self12321</cp:lastModifiedBy>
  <dcterms:modified xsi:type="dcterms:W3CDTF">2025-06-01T15:21:19Z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A10AE7F42651438B8A131C049C078C8E_12</vt:lpwstr>
  </property>
</Properties>
</file>