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C3DC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中的参数如何传递给 Unity</w:t>
      </w:r>
    </w:p>
    <w:p w14:paraId="2B3055A9">
      <w:pPr>
        <w:rPr>
          <w:rFonts w:hint="default" w:eastAsia="新宋体"/>
          <w:lang w:val="en-US" w:eastAsia="zh-CN"/>
        </w:rPr>
      </w:pPr>
      <w:r>
        <w:rPr>
          <w:rFonts w:hint="eastAsia"/>
          <w:lang w:val="en-US" w:eastAsia="zh-CN"/>
        </w:rPr>
        <w:t xml:space="preserve">Unity 如何从 </w:t>
      </w:r>
      <w:r>
        <w:rPr>
          <w:rFonts w:hint="eastAsia" w:ascii="新宋体" w:hAnsi="新宋体" w:eastAsia="新宋体"/>
          <w:color w:val="000000"/>
          <w:sz w:val="19"/>
          <w:szCs w:val="24"/>
        </w:rPr>
        <w:t>Environment.GetEnvironmentVariable(key);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获取传递过来的参数</w:t>
      </w: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00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2025-02-10T03:45:51Z</dcterms:created>
  <dc:creator>Administrator</dc:creator>
  <cp:lastModifiedBy>A-LQ</cp:lastModifiedBy>
  <dcterms:modified xsi:type="dcterms:W3CDTF">2025-02-10T03:46:44Z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eyJoZGlkIjoiYzcxMTNlOTA2ZWNjOTE4OWU3ZTljNzRmYzZiZWU1NmIiLCJ1c2VySWQiOiI2NDQzNTA1MzkifQ==</vt:lpwstr>
  </property>
  <property fmtid="{D5CDD505-2E9C-101B-9397-08002B2CF9AE}" pid="4" name="ICV">
    <vt:lpwstr>7D0E40DC2E254159B2D06051CB5AA062_12</vt:lpwstr>
  </property>
</Properties>
</file>