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6AF" w:rsidRPr="00103479" w:rsidRDefault="008176AF" w:rsidP="008176AF">
      <w:pPr>
        <w:rPr>
          <w:sz w:val="28"/>
        </w:rPr>
      </w:pPr>
      <w:r>
        <w:rPr>
          <w:rFonts w:hint="eastAsia"/>
        </w:rPr>
        <w:t xml:space="preserve"> </w:t>
      </w:r>
      <w:r>
        <w:t xml:space="preserve">                  </w:t>
      </w:r>
      <w:r w:rsidRPr="00103479">
        <w:rPr>
          <w:sz w:val="28"/>
        </w:rPr>
        <w:t>Санкт-Петербургский политехнический университет</w:t>
      </w:r>
    </w:p>
    <w:p w:rsidR="008176AF" w:rsidRPr="00103479" w:rsidRDefault="008176AF" w:rsidP="008176AF">
      <w:pPr>
        <w:jc w:val="center"/>
        <w:rPr>
          <w:sz w:val="28"/>
        </w:rPr>
      </w:pPr>
      <w:r w:rsidRPr="00103479">
        <w:rPr>
          <w:sz w:val="28"/>
        </w:rPr>
        <w:t>Институт прикладной математики и механики</w:t>
      </w:r>
    </w:p>
    <w:p w:rsidR="008176AF" w:rsidRPr="00103479" w:rsidRDefault="008176AF" w:rsidP="008176AF">
      <w:pPr>
        <w:jc w:val="center"/>
        <w:rPr>
          <w:sz w:val="28"/>
        </w:rPr>
      </w:pPr>
      <w:r w:rsidRPr="00103479">
        <w:rPr>
          <w:sz w:val="28"/>
        </w:rPr>
        <w:t>Кафедра прикладной математики и информатики</w:t>
      </w:r>
    </w:p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>
      <w:pPr>
        <w:jc w:val="center"/>
        <w:rPr>
          <w:b/>
        </w:rPr>
      </w:pPr>
    </w:p>
    <w:p w:rsidR="008176AF" w:rsidRDefault="008176AF" w:rsidP="008176AF">
      <w:pPr>
        <w:jc w:val="center"/>
        <w:rPr>
          <w:b/>
        </w:rPr>
      </w:pPr>
    </w:p>
    <w:p w:rsidR="008176AF" w:rsidRPr="00B13238" w:rsidRDefault="008176AF" w:rsidP="008176AF">
      <w:pPr>
        <w:jc w:val="center"/>
        <w:rPr>
          <w:b/>
          <w:sz w:val="24"/>
        </w:rPr>
      </w:pPr>
    </w:p>
    <w:p w:rsidR="008176AF" w:rsidRPr="00B13238" w:rsidRDefault="008176AF" w:rsidP="008176AF">
      <w:pPr>
        <w:jc w:val="center"/>
        <w:rPr>
          <w:b/>
          <w:sz w:val="32"/>
        </w:rPr>
      </w:pPr>
      <w:r w:rsidRPr="00B13238">
        <w:rPr>
          <w:b/>
          <w:sz w:val="32"/>
        </w:rPr>
        <w:t>Отчет</w:t>
      </w:r>
      <w:r>
        <w:rPr>
          <w:b/>
          <w:sz w:val="32"/>
        </w:rPr>
        <w:t xml:space="preserve"> </w:t>
      </w:r>
      <w:r w:rsidR="00DE4BA7">
        <w:rPr>
          <w:rFonts w:asciiTheme="minorEastAsia" w:eastAsiaTheme="minorEastAsia" w:hAnsiTheme="minorEastAsia" w:hint="eastAsia"/>
          <w:b/>
          <w:sz w:val="32"/>
          <w:lang w:eastAsia="zh-CN"/>
        </w:rPr>
        <w:t>7</w:t>
      </w:r>
    </w:p>
    <w:p w:rsidR="008176AF" w:rsidRPr="00B13238" w:rsidRDefault="008176AF" w:rsidP="008176AF">
      <w:pPr>
        <w:jc w:val="center"/>
        <w:rPr>
          <w:b/>
          <w:sz w:val="32"/>
        </w:rPr>
      </w:pPr>
      <w:r w:rsidRPr="00B13238">
        <w:rPr>
          <w:b/>
          <w:sz w:val="32"/>
        </w:rPr>
        <w:t xml:space="preserve"> «</w:t>
      </w:r>
      <w:r>
        <w:rPr>
          <w:b/>
          <w:sz w:val="32"/>
        </w:rPr>
        <w:t>Математическая статистика</w:t>
      </w:r>
      <w:r w:rsidRPr="00B13238">
        <w:rPr>
          <w:b/>
          <w:sz w:val="32"/>
        </w:rPr>
        <w:t>»</w:t>
      </w:r>
    </w:p>
    <w:p w:rsidR="008176AF" w:rsidRPr="00103479" w:rsidRDefault="008176AF" w:rsidP="008176AF">
      <w:pPr>
        <w:jc w:val="center"/>
        <w:rPr>
          <w:sz w:val="28"/>
        </w:rPr>
      </w:pPr>
    </w:p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/>
    <w:p w:rsidR="008176AF" w:rsidRDefault="008176AF" w:rsidP="008176AF">
      <w:pPr>
        <w:rPr>
          <w:sz w:val="28"/>
        </w:rPr>
      </w:pPr>
      <w:r>
        <w:rPr>
          <w:sz w:val="28"/>
        </w:rPr>
        <w:t>Г</w:t>
      </w:r>
      <w:r w:rsidRPr="00103479">
        <w:rPr>
          <w:sz w:val="28"/>
        </w:rPr>
        <w:t>руп</w:t>
      </w:r>
      <w:r>
        <w:rPr>
          <w:sz w:val="28"/>
        </w:rPr>
        <w:t>па</w:t>
      </w:r>
      <w:r w:rsidRPr="00103479">
        <w:rPr>
          <w:sz w:val="28"/>
        </w:rPr>
        <w:t xml:space="preserve"> </w:t>
      </w:r>
      <w:r>
        <w:rPr>
          <w:sz w:val="28"/>
        </w:rPr>
        <w:t xml:space="preserve">                                                                                                          </w:t>
      </w:r>
      <w:r w:rsidRPr="00D8449E">
        <w:rPr>
          <w:rFonts w:cstheme="minorHAnsi"/>
          <w:color w:val="222222"/>
          <w:sz w:val="28"/>
          <w:szCs w:val="28"/>
          <w:shd w:val="clear" w:color="auto" w:fill="FFFFFF"/>
        </w:rPr>
        <w:t>3630102/70301</w:t>
      </w:r>
      <w:r w:rsidRPr="00D8449E">
        <w:rPr>
          <w:sz w:val="28"/>
          <w:szCs w:val="28"/>
        </w:rPr>
        <w:t xml:space="preserve"> </w:t>
      </w:r>
      <w:r w:rsidRPr="00103479">
        <w:rPr>
          <w:sz w:val="28"/>
        </w:rPr>
        <w:t xml:space="preserve">                                               </w:t>
      </w:r>
    </w:p>
    <w:p w:rsidR="008176AF" w:rsidRPr="00103479" w:rsidRDefault="008176AF" w:rsidP="008176AF">
      <w:pPr>
        <w:rPr>
          <w:sz w:val="28"/>
        </w:rPr>
      </w:pPr>
      <w:r>
        <w:rPr>
          <w:sz w:val="28"/>
        </w:rPr>
        <w:t>Выполнил студент                                                                                     Ли Жуйци</w:t>
      </w:r>
    </w:p>
    <w:p w:rsidR="008176AF" w:rsidRPr="00103479" w:rsidRDefault="008176AF" w:rsidP="008176AF">
      <w:pPr>
        <w:rPr>
          <w:sz w:val="28"/>
        </w:rPr>
      </w:pPr>
      <w:r w:rsidRPr="00103479">
        <w:rPr>
          <w:sz w:val="28"/>
        </w:rPr>
        <w:t>Преподаватель                                                                                           Баженов А.Н.</w:t>
      </w:r>
    </w:p>
    <w:p w:rsidR="008176AF" w:rsidRDefault="008176AF" w:rsidP="008176AF">
      <w:pPr>
        <w:rPr>
          <w:sz w:val="24"/>
        </w:rPr>
      </w:pPr>
    </w:p>
    <w:p w:rsidR="008176AF" w:rsidRDefault="008176AF" w:rsidP="008176AF">
      <w:pPr>
        <w:rPr>
          <w:sz w:val="24"/>
        </w:rPr>
      </w:pPr>
    </w:p>
    <w:p w:rsidR="008176AF" w:rsidRDefault="008176AF" w:rsidP="008176AF">
      <w:pPr>
        <w:rPr>
          <w:sz w:val="24"/>
        </w:rPr>
      </w:pPr>
    </w:p>
    <w:p w:rsidR="008176AF" w:rsidRDefault="008176AF" w:rsidP="008176AF">
      <w:pPr>
        <w:rPr>
          <w:sz w:val="24"/>
        </w:rPr>
      </w:pPr>
    </w:p>
    <w:p w:rsidR="008176AF" w:rsidRDefault="008176AF" w:rsidP="008176AF">
      <w:pPr>
        <w:rPr>
          <w:sz w:val="24"/>
        </w:rPr>
      </w:pPr>
    </w:p>
    <w:p w:rsidR="008176AF" w:rsidRDefault="008176AF" w:rsidP="008176AF">
      <w:pPr>
        <w:rPr>
          <w:sz w:val="24"/>
        </w:rPr>
      </w:pPr>
    </w:p>
    <w:p w:rsidR="008176AF" w:rsidRDefault="008176AF" w:rsidP="008176AF">
      <w:pPr>
        <w:rPr>
          <w:sz w:val="24"/>
        </w:rPr>
      </w:pPr>
    </w:p>
    <w:p w:rsidR="008176AF" w:rsidRDefault="008176AF" w:rsidP="008176AF">
      <w:pPr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Pr="00454CFC" w:rsidRDefault="008176AF" w:rsidP="008176AF">
      <w:pPr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:rsidR="008176AF" w:rsidRDefault="008176AF" w:rsidP="008176AF">
      <w:pPr>
        <w:jc w:val="center"/>
        <w:rPr>
          <w:sz w:val="24"/>
        </w:rPr>
      </w:pPr>
      <w:r>
        <w:rPr>
          <w:sz w:val="24"/>
        </w:rPr>
        <w:t>2020</w:t>
      </w: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p w:rsidR="008176AF" w:rsidRDefault="008176AF" w:rsidP="008176AF">
      <w:pPr>
        <w:jc w:val="center"/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78438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</w:rPr>
      </w:sdtEndPr>
      <w:sdtContent>
        <w:p w:rsidR="008176AF" w:rsidRPr="00547139" w:rsidRDefault="008176AF" w:rsidP="008176AF">
          <w:pPr>
            <w:pStyle w:val="TOC"/>
            <w:rPr>
              <w:rFonts w:ascii="Calibri" w:hAnsi="Calibri" w:cs="Calibri"/>
            </w:rPr>
          </w:pPr>
          <w:r w:rsidRPr="00547139">
            <w:rPr>
              <w:rFonts w:ascii="Calibri" w:hAnsi="Calibri" w:cs="Calibri"/>
            </w:rPr>
            <w:t>Оглавление</w:t>
          </w:r>
        </w:p>
        <w:p w:rsidR="008176AF" w:rsidRPr="00547139" w:rsidRDefault="008176AF" w:rsidP="008176AF">
          <w:pPr>
            <w:pStyle w:val="TOC1"/>
            <w:tabs>
              <w:tab w:val="right" w:leader="dot" w:pos="9800"/>
            </w:tabs>
            <w:rPr>
              <w:rFonts w:ascii="Calibri" w:hAnsi="Calibri" w:cs="Calibri"/>
              <w:noProof/>
            </w:rPr>
          </w:pPr>
          <w:r w:rsidRPr="00547139">
            <w:rPr>
              <w:rFonts w:ascii="Calibri" w:hAnsi="Calibri" w:cs="Calibri"/>
              <w:b/>
              <w:bCs/>
            </w:rPr>
            <w:fldChar w:fldCharType="begin"/>
          </w:r>
          <w:r w:rsidRPr="00547139">
            <w:rPr>
              <w:rFonts w:ascii="Calibri" w:hAnsi="Calibri" w:cs="Calibri"/>
              <w:b/>
              <w:bCs/>
            </w:rPr>
            <w:instrText xml:space="preserve"> TOC \o "1-3" \h \z \u </w:instrText>
          </w:r>
          <w:r w:rsidRPr="00547139">
            <w:rPr>
              <w:rFonts w:ascii="Calibri" w:hAnsi="Calibri" w:cs="Calibri"/>
              <w:b/>
              <w:bCs/>
            </w:rPr>
            <w:fldChar w:fldCharType="separate"/>
          </w:r>
          <w:hyperlink w:anchor="_Toc38231920" w:history="1">
            <w:r w:rsidRPr="00547139">
              <w:rPr>
                <w:rStyle w:val="a5"/>
                <w:rFonts w:ascii="Calibri" w:hAnsi="Calibri" w:cs="Calibri"/>
                <w:noProof/>
              </w:rPr>
              <w:t>Постановка задачи</w:t>
            </w:r>
            <w:r w:rsidRPr="00547139">
              <w:rPr>
                <w:rFonts w:ascii="Calibri" w:hAnsi="Calibri" w:cs="Calibri"/>
                <w:noProof/>
                <w:webHidden/>
              </w:rPr>
              <w:tab/>
            </w:r>
            <w:r>
              <w:rPr>
                <w:rFonts w:ascii="Calibri" w:hAnsi="Calibri" w:cs="Calibri"/>
                <w:noProof/>
                <w:webHidden/>
              </w:rPr>
              <w:t>2</w:t>
            </w:r>
          </w:hyperlink>
        </w:p>
        <w:p w:rsidR="008176AF" w:rsidRPr="00547139" w:rsidRDefault="001949AF" w:rsidP="008176AF">
          <w:pPr>
            <w:rPr>
              <w:rFonts w:ascii="Calibri" w:eastAsiaTheme="minorEastAsia" w:hAnsi="Calibri" w:cs="Calibri"/>
              <w:lang w:eastAsia="zh-CN"/>
            </w:rPr>
          </w:pPr>
          <w:hyperlink w:anchor="теория" w:history="1">
            <w:r w:rsidR="008176AF" w:rsidRPr="00547139">
              <w:rPr>
                <w:rStyle w:val="a5"/>
                <w:rFonts w:ascii="Calibri" w:hAnsi="Calibri" w:cs="Calibri"/>
              </w:rPr>
              <w:t>теор</w:t>
            </w:r>
            <w:r w:rsidR="008176AF" w:rsidRPr="00547139">
              <w:rPr>
                <w:rStyle w:val="a5"/>
                <w:rFonts w:ascii="Calibri" w:hAnsi="Calibri" w:cs="Calibri"/>
              </w:rPr>
              <w:t>и</w:t>
            </w:r>
            <w:r w:rsidR="008176AF" w:rsidRPr="00547139">
              <w:rPr>
                <w:rStyle w:val="a5"/>
                <w:rFonts w:ascii="Calibri" w:hAnsi="Calibri" w:cs="Calibri"/>
              </w:rPr>
              <w:t>я</w:t>
            </w:r>
            <w:r w:rsidR="008176AF" w:rsidRPr="00547139">
              <w:rPr>
                <w:rStyle w:val="a5"/>
                <w:rFonts w:ascii="Calibri" w:eastAsiaTheme="minorEastAsia" w:hAnsi="Calibri" w:cs="Calibri"/>
                <w:lang w:eastAsia="zh-CN"/>
              </w:rPr>
              <w:t xml:space="preserve"> ..</w:t>
            </w:r>
          </w:hyperlink>
          <w:r w:rsidR="008176AF" w:rsidRPr="00547139">
            <w:rPr>
              <w:rFonts w:ascii="Calibri" w:eastAsiaTheme="minorEastAsia" w:hAnsi="Calibri" w:cs="Calibri"/>
              <w:lang w:eastAsia="zh-CN"/>
            </w:rPr>
            <w:t>...........................................................................................................................................................</w:t>
          </w:r>
          <w:r>
            <w:rPr>
              <w:rFonts w:ascii="Calibri" w:eastAsiaTheme="minorEastAsia" w:hAnsi="Calibri" w:cs="Calibri"/>
              <w:lang w:eastAsia="zh-CN"/>
            </w:rPr>
            <w:t>4</w:t>
          </w:r>
        </w:p>
        <w:p w:rsidR="001949AF" w:rsidRDefault="001949AF" w:rsidP="001949AF">
          <w:pPr>
            <w:pStyle w:val="1"/>
            <w:ind w:left="0"/>
            <w:rPr>
              <w:b w:val="0"/>
              <w:bCs w:val="0"/>
              <w:sz w:val="22"/>
              <w:szCs w:val="22"/>
            </w:rPr>
          </w:pPr>
        </w:p>
        <w:p w:rsidR="008176AF" w:rsidRPr="001949AF" w:rsidRDefault="001949AF" w:rsidP="001949AF">
          <w:pPr>
            <w:pStyle w:val="1"/>
            <w:ind w:left="0"/>
            <w:rPr>
              <w:b w:val="0"/>
              <w:bCs w:val="0"/>
              <w:sz w:val="22"/>
              <w:szCs w:val="22"/>
            </w:rPr>
          </w:pPr>
          <w:hyperlink w:anchor="result" w:history="1">
            <w:r w:rsidRPr="001949AF">
              <w:rPr>
                <w:rStyle w:val="a5"/>
                <w:rFonts w:hint="eastAsia"/>
                <w:b w:val="0"/>
                <w:bCs w:val="0"/>
                <w:sz w:val="22"/>
                <w:szCs w:val="22"/>
              </w:rPr>
              <w:t>Р</w:t>
            </w:r>
            <w:r w:rsidRPr="001949AF">
              <w:rPr>
                <w:rStyle w:val="a5"/>
                <w:b w:val="0"/>
                <w:bCs w:val="0"/>
                <w:sz w:val="22"/>
                <w:szCs w:val="22"/>
              </w:rPr>
              <w:t>езул</w:t>
            </w:r>
            <w:r w:rsidRPr="001949AF">
              <w:rPr>
                <w:rStyle w:val="a5"/>
                <w:b w:val="0"/>
                <w:bCs w:val="0"/>
                <w:sz w:val="22"/>
                <w:szCs w:val="22"/>
              </w:rPr>
              <w:t>ь</w:t>
            </w:r>
            <w:r w:rsidRPr="001949AF">
              <w:rPr>
                <w:rStyle w:val="a5"/>
                <w:b w:val="0"/>
                <w:bCs w:val="0"/>
                <w:sz w:val="22"/>
                <w:szCs w:val="22"/>
              </w:rPr>
              <w:t>тат</w:t>
            </w:r>
            <w:r w:rsidR="008176AF" w:rsidRPr="001949AF">
              <w:rPr>
                <w:rStyle w:val="a5"/>
                <w:rFonts w:ascii="Calibri" w:eastAsiaTheme="minorEastAsia" w:hAnsi="Calibri" w:cs="Calibri" w:hint="eastAsia"/>
                <w:lang w:eastAsia="zh-CN"/>
              </w:rPr>
              <w:t>.</w:t>
            </w:r>
            <w:r w:rsidR="008176AF" w:rsidRPr="001949AF">
              <w:rPr>
                <w:rStyle w:val="a5"/>
                <w:rFonts w:ascii="Calibri" w:eastAsiaTheme="minorEastAsia" w:hAnsi="Calibri" w:cs="Calibri"/>
                <w:lang w:eastAsia="zh-CN"/>
              </w:rPr>
              <w:t>....</w:t>
            </w:r>
          </w:hyperlink>
          <w:r w:rsidR="008176AF">
            <w:rPr>
              <w:rFonts w:ascii="Calibri" w:eastAsiaTheme="minorEastAsia" w:hAnsi="Calibri" w:cs="Calibri"/>
              <w:lang w:eastAsia="zh-CN"/>
            </w:rPr>
            <w:t>......................................................................</w:t>
          </w:r>
          <w:r>
            <w:rPr>
              <w:rFonts w:ascii="Calibri" w:eastAsiaTheme="minorEastAsia" w:hAnsi="Calibri" w:cs="Calibri" w:hint="eastAsia"/>
              <w:lang w:eastAsia="zh-CN"/>
            </w:rPr>
            <w:t xml:space="preserve"> </w:t>
          </w:r>
          <w:r>
            <w:rPr>
              <w:rFonts w:ascii="Calibri" w:eastAsiaTheme="minorEastAsia" w:hAnsi="Calibri" w:cs="Calibri"/>
              <w:lang w:eastAsia="zh-CN"/>
            </w:rPr>
            <w:t>.........................................................6</w:t>
          </w:r>
        </w:p>
        <w:p w:rsidR="008176AF" w:rsidRPr="00547139" w:rsidRDefault="001949AF" w:rsidP="008176AF">
          <w:pPr>
            <w:pStyle w:val="a3"/>
            <w:spacing w:after="3" w:line="242" w:lineRule="auto"/>
            <w:ind w:right="370"/>
            <w:rPr>
              <w:rFonts w:ascii="Calibri" w:eastAsiaTheme="minorEastAsia" w:hAnsi="Calibri" w:cs="Calibri"/>
              <w:noProof/>
              <w:lang w:eastAsia="zh-CN"/>
            </w:rPr>
          </w:pPr>
          <w:hyperlink w:anchor="обсуждение" w:history="1">
            <w:r w:rsidR="008176AF" w:rsidRPr="00547139">
              <w:rPr>
                <w:rStyle w:val="a5"/>
                <w:rFonts w:ascii="Calibri" w:hAnsi="Calibri" w:cs="Calibri"/>
                <w:noProof/>
              </w:rPr>
              <w:t>обсу</w:t>
            </w:r>
            <w:r w:rsidR="008176AF" w:rsidRPr="00547139">
              <w:rPr>
                <w:rStyle w:val="a5"/>
                <w:rFonts w:ascii="Calibri" w:hAnsi="Calibri" w:cs="Calibri"/>
                <w:noProof/>
              </w:rPr>
              <w:t>ж</w:t>
            </w:r>
            <w:r w:rsidR="008176AF" w:rsidRPr="00547139">
              <w:rPr>
                <w:rStyle w:val="a5"/>
                <w:rFonts w:ascii="Calibri" w:hAnsi="Calibri" w:cs="Calibri"/>
                <w:noProof/>
              </w:rPr>
              <w:t>д</w:t>
            </w:r>
            <w:r w:rsidR="008176AF" w:rsidRPr="00547139">
              <w:rPr>
                <w:rStyle w:val="a5"/>
                <w:rFonts w:ascii="Calibri" w:hAnsi="Calibri" w:cs="Calibri"/>
                <w:noProof/>
              </w:rPr>
              <w:t>ение</w:t>
            </w:r>
          </w:hyperlink>
          <w:r w:rsidR="008176AF" w:rsidRPr="00547139">
            <w:rPr>
              <w:rFonts w:ascii="Calibri" w:hAnsi="Calibri" w:cs="Calibri"/>
              <w:noProof/>
            </w:rPr>
            <w:t xml:space="preserve"> </w:t>
          </w:r>
          <w:r w:rsidR="008176AF" w:rsidRPr="00547139">
            <w:rPr>
              <w:rFonts w:ascii="Calibri" w:eastAsiaTheme="minorEastAsia" w:hAnsi="Calibri" w:cs="Calibri"/>
              <w:noProof/>
              <w:lang w:eastAsia="zh-CN"/>
            </w:rPr>
            <w:t>....................................................................................................................................</w:t>
          </w:r>
          <w:r>
            <w:rPr>
              <w:rFonts w:ascii="Calibri" w:eastAsiaTheme="minorEastAsia" w:hAnsi="Calibri" w:cs="Calibri"/>
              <w:noProof/>
              <w:lang w:eastAsia="zh-CN"/>
            </w:rPr>
            <w:t>6</w:t>
          </w:r>
        </w:p>
        <w:p w:rsidR="008176AF" w:rsidRPr="00654B7E" w:rsidRDefault="008176AF" w:rsidP="008176AF">
          <w:pPr>
            <w:pStyle w:val="TOC1"/>
            <w:tabs>
              <w:tab w:val="right" w:leader="dot" w:pos="10456"/>
            </w:tabs>
            <w:rPr>
              <w:rStyle w:val="a5"/>
              <w:rFonts w:ascii="Calibri" w:hAnsi="Calibri" w:cs="Calibri"/>
              <w:noProof/>
              <w:lang w:eastAsia="ru-RU"/>
            </w:rPr>
          </w:pPr>
          <w:r>
            <w:rPr>
              <w:rFonts w:ascii="Calibri" w:hAnsi="Calibri" w:cs="Calibri"/>
              <w:noProof/>
            </w:rPr>
            <w:fldChar w:fldCharType="begin"/>
          </w:r>
          <w:r>
            <w:rPr>
              <w:rFonts w:ascii="Calibri" w:hAnsi="Calibri" w:cs="Calibri"/>
              <w:noProof/>
            </w:rPr>
            <w:instrText xml:space="preserve"> HYPERLINK  \l "список" </w:instrText>
          </w:r>
          <w:r>
            <w:rPr>
              <w:rFonts w:ascii="Calibri" w:hAnsi="Calibri" w:cs="Calibri"/>
              <w:noProof/>
            </w:rPr>
            <w:fldChar w:fldCharType="separate"/>
          </w:r>
          <w:r w:rsidRPr="00654B7E">
            <w:rPr>
              <w:rStyle w:val="a5"/>
              <w:rFonts w:ascii="Calibri" w:hAnsi="Calibri" w:cs="Calibri"/>
              <w:noProof/>
            </w:rPr>
            <w:t>Список лите</w:t>
          </w:r>
          <w:r w:rsidRPr="00654B7E">
            <w:rPr>
              <w:rStyle w:val="a5"/>
              <w:rFonts w:ascii="Calibri" w:hAnsi="Calibri" w:cs="Calibri"/>
              <w:noProof/>
            </w:rPr>
            <w:t>р</w:t>
          </w:r>
          <w:r w:rsidRPr="00654B7E">
            <w:rPr>
              <w:rStyle w:val="a5"/>
              <w:rFonts w:ascii="Calibri" w:hAnsi="Calibri" w:cs="Calibri"/>
              <w:noProof/>
            </w:rPr>
            <w:t>атуры</w:t>
          </w:r>
          <w:r w:rsidRPr="00654B7E">
            <w:rPr>
              <w:rStyle w:val="a5"/>
              <w:rFonts w:ascii="Calibri" w:hAnsi="Calibri" w:cs="Calibri" w:hint="eastAsia"/>
              <w:noProof/>
              <w:webHidden/>
              <w:lang w:eastAsia="zh-CN"/>
            </w:rPr>
            <w:t xml:space="preserve"> </w:t>
          </w:r>
          <w:r w:rsidRPr="00654B7E">
            <w:rPr>
              <w:rStyle w:val="a5"/>
              <w:rFonts w:ascii="Calibri" w:hAnsi="Calibri" w:cs="Calibri"/>
              <w:noProof/>
              <w:webHidden/>
              <w:lang w:eastAsia="zh-CN"/>
            </w:rPr>
            <w:t>........................................................................................................................................</w:t>
          </w:r>
          <w:r w:rsidR="001949AF">
            <w:rPr>
              <w:rStyle w:val="a5"/>
              <w:rFonts w:ascii="Calibri" w:hAnsi="Calibri" w:cs="Calibri"/>
              <w:noProof/>
              <w:webHidden/>
            </w:rPr>
            <w:t>7</w:t>
          </w:r>
        </w:p>
        <w:p w:rsidR="008176AF" w:rsidRPr="00547139" w:rsidRDefault="008176AF" w:rsidP="008176AF">
          <w:pPr>
            <w:pStyle w:val="a3"/>
            <w:spacing w:after="3" w:line="242" w:lineRule="auto"/>
            <w:ind w:right="370"/>
            <w:rPr>
              <w:rFonts w:ascii="Calibri" w:hAnsi="Calibri" w:cs="Calibri"/>
              <w:noProof/>
              <w:sz w:val="21"/>
              <w:szCs w:val="21"/>
            </w:rPr>
          </w:pPr>
          <w:r>
            <w:rPr>
              <w:rFonts w:ascii="Calibri" w:eastAsiaTheme="minorEastAsia" w:hAnsi="Calibri" w:cs="Calibri"/>
              <w:noProof/>
              <w:sz w:val="22"/>
              <w:szCs w:val="22"/>
            </w:rPr>
            <w:fldChar w:fldCharType="end"/>
          </w:r>
        </w:p>
        <w:p w:rsidR="008176AF" w:rsidRDefault="008176AF" w:rsidP="008176AF">
          <w:pPr>
            <w:rPr>
              <w:b/>
              <w:bCs/>
            </w:rPr>
          </w:pPr>
          <w:r w:rsidRPr="00547139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:rsidR="008176AF" w:rsidRDefault="008176AF" w:rsidP="008176AF">
      <w:pPr>
        <w:rPr>
          <w:sz w:val="24"/>
        </w:rPr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Default="008176AF" w:rsidP="008176AF">
      <w:pPr>
        <w:pStyle w:val="a3"/>
        <w:spacing w:line="237" w:lineRule="auto"/>
        <w:ind w:left="220" w:right="573"/>
      </w:pPr>
    </w:p>
    <w:p w:rsidR="008176AF" w:rsidRPr="000A09E8" w:rsidRDefault="008176AF" w:rsidP="008176AF">
      <w:pPr>
        <w:pStyle w:val="a3"/>
        <w:spacing w:line="237" w:lineRule="auto"/>
        <w:ind w:right="573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</w:p>
    <w:p w:rsidR="008176AF" w:rsidRDefault="008176AF" w:rsidP="008176AF">
      <w:pPr>
        <w:pStyle w:val="1"/>
        <w:rPr>
          <w:rFonts w:ascii="Calibri" w:hAnsi="Calibri" w:cs="Calibri"/>
          <w:sz w:val="32"/>
          <w:szCs w:val="32"/>
        </w:rPr>
      </w:pPr>
      <w:bookmarkStart w:id="0" w:name="_Toc38231920"/>
    </w:p>
    <w:p w:rsidR="008176AF" w:rsidRDefault="008176AF" w:rsidP="008176AF">
      <w:pPr>
        <w:pStyle w:val="1"/>
        <w:rPr>
          <w:rFonts w:ascii="Calibri" w:hAnsi="Calibri" w:cs="Calibri"/>
          <w:sz w:val="32"/>
          <w:szCs w:val="32"/>
        </w:rPr>
      </w:pPr>
    </w:p>
    <w:p w:rsidR="008176AF" w:rsidRPr="00547139" w:rsidRDefault="008176AF" w:rsidP="009A1852">
      <w:pPr>
        <w:pStyle w:val="1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547139">
        <w:rPr>
          <w:rFonts w:ascii="Calibri" w:hAnsi="Calibri" w:cs="Calibri"/>
          <w:sz w:val="32"/>
          <w:szCs w:val="32"/>
        </w:rPr>
        <w:t>Постановка задачи</w:t>
      </w:r>
      <w:bookmarkEnd w:id="0"/>
    </w:p>
    <w:p w:rsidR="008176AF" w:rsidRPr="008176AF" w:rsidRDefault="008176AF" w:rsidP="009A1852">
      <w:pPr>
        <w:pStyle w:val="1"/>
        <w:spacing w:before="8" w:line="272" w:lineRule="exact"/>
        <w:rPr>
          <w:rFonts w:ascii="Calibri" w:hAnsi="Calibri" w:cs="Calibri"/>
          <w:b w:val="0"/>
          <w:bCs w:val="0"/>
          <w:sz w:val="28"/>
          <w:szCs w:val="28"/>
        </w:rPr>
      </w:pPr>
      <w:r w:rsidRPr="008176AF">
        <w:rPr>
          <w:rFonts w:ascii="Calibri" w:hAnsi="Calibri" w:cs="Calibri"/>
          <w:b w:val="0"/>
          <w:bCs w:val="0"/>
          <w:sz w:val="28"/>
          <w:szCs w:val="28"/>
        </w:rPr>
        <w:t xml:space="preserve">Сгенерировать выборку объёмом 100 элементов для нормального распределения N(x;0;1) . По сгенерированной выборке оценить параметры </w:t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sym w:font="Symbol" w:char="F06D"/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t xml:space="preserve"> и </w:t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sym w:font="Symbol" w:char="F073"/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t xml:space="preserve"> нормального закона методом максимального правдоподобия. В качестве основной гипотезы H0 будем считать, что сгенерированное распределение имеет вид </w:t>
      </w:r>
      <w:r w:rsidR="009B6E15">
        <w:rPr>
          <w:rFonts w:ascii="Cambria Math" w:hAnsi="Cambria Math" w:cs="Cambria Math"/>
        </w:rPr>
        <w:t>𝑁</w:t>
      </w:r>
      <w:r w:rsidR="009B6E15">
        <w:t>(</w:t>
      </w:r>
      <w:r w:rsidR="009B6E15">
        <w:rPr>
          <w:rFonts w:ascii="Cambria Math" w:hAnsi="Cambria Math" w:cs="Cambria Math"/>
        </w:rPr>
        <w:t>𝑥</w:t>
      </w:r>
      <w:r w:rsidR="009B6E15">
        <w:t xml:space="preserve">, </w:t>
      </w:r>
      <m:oMath>
        <m:acc>
          <m:accPr>
            <m:ctrlPr>
              <w:rPr>
                <w:rFonts w:ascii="Cambria Math" w:eastAsiaTheme="minorEastAsia" w:hAnsi="Cambria Math" w:cs="宋体"/>
                <w:lang w:val="en-US" w:eastAsia="zh-CN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</m:acc>
        <m:acc>
          <m:accPr>
            <m:ctrlPr>
              <w:rPr>
                <w:rFonts w:ascii="Cambria Math" w:eastAsiaTheme="minorEastAsia" w:hAnsi="Cambria Math" w:cs="宋体"/>
                <w:sz w:val="28"/>
                <w:szCs w:val="28"/>
                <w:lang w:val="en-US" w:eastAsia="zh-CN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,σ </m:t>
            </m:r>
          </m:e>
        </m:acc>
      </m:oMath>
      <w:r w:rsidR="009B6E15">
        <w:t>)</w:t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t xml:space="preserve"> . Проверить основную гипотезу, используя критерий согласия </w:t>
      </w:r>
      <w:r w:rsidR="009B6E15" w:rsidRPr="009B6E15">
        <w:rPr>
          <w:rFonts w:ascii="Cambria Math" w:hAnsi="Cambria Math" w:cs="Cambria Math"/>
          <w:b w:val="0"/>
          <w:bCs w:val="0"/>
          <w:sz w:val="28"/>
          <w:szCs w:val="28"/>
        </w:rPr>
        <w:t>𝜒</w:t>
      </w:r>
      <w:r w:rsidR="009B6E15" w:rsidRPr="009B6E15">
        <w:rPr>
          <w:rFonts w:ascii="Calibri" w:hAnsi="Calibri" w:cs="Calibri"/>
          <w:b w:val="0"/>
          <w:bCs w:val="0"/>
          <w:sz w:val="28"/>
          <w:szCs w:val="28"/>
        </w:rPr>
        <w:t xml:space="preserve"> 2</w:t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t xml:space="preserve">. В качестве уровня значимости взять </w:t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sym w:font="Symbol" w:char="F061"/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sym w:font="Symbol" w:char="F03D"/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t xml:space="preserve"> 0,05 . Привести таблицу вычислений </w:t>
      </w:r>
      <w:r w:rsidR="009B6E15" w:rsidRPr="009B6E15">
        <w:rPr>
          <w:rFonts w:ascii="Cambria Math" w:hAnsi="Cambria Math" w:cs="Cambria Math"/>
          <w:b w:val="0"/>
          <w:bCs w:val="0"/>
          <w:sz w:val="28"/>
          <w:szCs w:val="28"/>
        </w:rPr>
        <w:t>𝜒</w:t>
      </w:r>
      <w:r w:rsidR="009B6E15" w:rsidRPr="009B6E15">
        <w:rPr>
          <w:rFonts w:ascii="Calibri" w:hAnsi="Calibri" w:cs="Calibri"/>
          <w:b w:val="0"/>
          <w:bCs w:val="0"/>
          <w:sz w:val="28"/>
          <w:szCs w:val="28"/>
        </w:rPr>
        <w:t xml:space="preserve"> 2</w:t>
      </w:r>
      <w:r w:rsidRPr="008176AF">
        <w:rPr>
          <w:rFonts w:ascii="Calibri" w:hAnsi="Calibri" w:cs="Calibri"/>
          <w:b w:val="0"/>
          <w:bCs w:val="0"/>
          <w:sz w:val="28"/>
          <w:szCs w:val="28"/>
        </w:rPr>
        <w:t xml:space="preserve"> .</w:t>
      </w:r>
    </w:p>
    <w:p w:rsidR="008176AF" w:rsidRDefault="008176AF" w:rsidP="009A1852">
      <w:pPr>
        <w:pStyle w:val="1"/>
        <w:spacing w:before="8" w:line="272" w:lineRule="exact"/>
      </w:pPr>
    </w:p>
    <w:p w:rsidR="008176AF" w:rsidRPr="009B6E15" w:rsidRDefault="008176AF" w:rsidP="009A1852">
      <w:pPr>
        <w:pStyle w:val="1"/>
        <w:spacing w:before="8" w:line="272" w:lineRule="exact"/>
        <w:rPr>
          <w:b w:val="0"/>
          <w:bCs w:val="0"/>
        </w:rPr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Default="008176AF" w:rsidP="009A1852">
      <w:pPr>
        <w:pStyle w:val="1"/>
        <w:spacing w:before="8" w:line="272" w:lineRule="exact"/>
      </w:pPr>
    </w:p>
    <w:p w:rsidR="008176AF" w:rsidRPr="001C6007" w:rsidRDefault="00416B2E" w:rsidP="009A1852">
      <w:pPr>
        <w:pStyle w:val="3"/>
        <w:shd w:val="clear" w:color="auto" w:fill="FFFFFF"/>
        <w:spacing w:before="72" w:after="0"/>
        <w:rPr>
          <w:rStyle w:val="a5"/>
          <w:rFonts w:ascii="Arial" w:eastAsiaTheme="minorEastAsia" w:hAnsi="Arial" w:cs="Arial"/>
          <w:sz w:val="29"/>
          <w:szCs w:val="29"/>
          <w:lang w:eastAsia="zh-CN"/>
        </w:rPr>
      </w:pPr>
      <w:bookmarkStart w:id="1" w:name="_Теория"/>
      <w:bookmarkStart w:id="2" w:name="_Toc38231921"/>
      <w:bookmarkEnd w:id="1"/>
      <w:r>
        <w:rPr>
          <w:rStyle w:val="mw-headline"/>
          <w:rFonts w:ascii="Arial" w:eastAsiaTheme="minorEastAsia" w:hAnsi="Arial" w:cs="Arial"/>
          <w:color w:val="000000"/>
          <w:sz w:val="29"/>
          <w:szCs w:val="29"/>
          <w:lang w:eastAsia="zh-CN"/>
        </w:rPr>
        <w:lastRenderedPageBreak/>
        <w:t xml:space="preserve">2 </w:t>
      </w:r>
      <w:r w:rsidR="008176AF">
        <w:rPr>
          <w:rStyle w:val="mw-headline"/>
          <w:rFonts w:ascii="Arial" w:eastAsiaTheme="minorEastAsia" w:hAnsi="Arial" w:cs="Arial"/>
          <w:color w:val="000000"/>
          <w:sz w:val="29"/>
          <w:szCs w:val="29"/>
          <w:lang w:eastAsia="zh-CN"/>
        </w:rPr>
        <w:fldChar w:fldCharType="begin"/>
      </w:r>
      <w:r w:rsidR="008176AF">
        <w:rPr>
          <w:rStyle w:val="mw-headline"/>
          <w:rFonts w:ascii="Arial" w:eastAsiaTheme="minorEastAsia" w:hAnsi="Arial" w:cs="Arial"/>
          <w:color w:val="000000"/>
          <w:sz w:val="29"/>
          <w:szCs w:val="29"/>
          <w:lang w:eastAsia="zh-CN"/>
        </w:rPr>
        <w:instrText>HYPERLINK  \l "теория"</w:instrText>
      </w:r>
      <w:r w:rsidR="008176AF">
        <w:rPr>
          <w:rStyle w:val="mw-headline"/>
          <w:rFonts w:ascii="Arial" w:eastAsiaTheme="minorEastAsia" w:hAnsi="Arial" w:cs="Arial"/>
          <w:color w:val="000000"/>
          <w:sz w:val="29"/>
          <w:szCs w:val="29"/>
          <w:lang w:eastAsia="zh-CN"/>
        </w:rPr>
        <w:fldChar w:fldCharType="separate"/>
      </w:r>
      <w:bookmarkStart w:id="3" w:name="теория"/>
      <w:r w:rsidR="008176AF" w:rsidRPr="001C6007">
        <w:rPr>
          <w:rStyle w:val="a5"/>
          <w:rFonts w:ascii="Arial" w:eastAsiaTheme="minorEastAsia" w:hAnsi="Arial" w:cs="Arial"/>
          <w:sz w:val="29"/>
          <w:szCs w:val="29"/>
          <w:lang w:eastAsia="zh-CN"/>
        </w:rPr>
        <w:t>Теория</w:t>
      </w:r>
    </w:p>
    <w:bookmarkEnd w:id="3"/>
    <w:p w:rsidR="007363AC" w:rsidRPr="009B6E15" w:rsidRDefault="008176AF" w:rsidP="009B6E15">
      <w:pPr>
        <w:pStyle w:val="3"/>
        <w:shd w:val="clear" w:color="auto" w:fill="FFFFFF"/>
        <w:spacing w:before="72" w:after="0"/>
        <w:rPr>
          <w:sz w:val="30"/>
          <w:szCs w:val="30"/>
        </w:rPr>
      </w:pPr>
      <w:r>
        <w:rPr>
          <w:rStyle w:val="mw-headline"/>
          <w:rFonts w:ascii="Arial" w:eastAsiaTheme="minorEastAsia" w:hAnsi="Arial" w:cs="Arial"/>
          <w:color w:val="000000"/>
          <w:sz w:val="29"/>
          <w:szCs w:val="29"/>
          <w:lang w:eastAsia="zh-CN"/>
        </w:rPr>
        <w:fldChar w:fldCharType="end"/>
      </w:r>
      <w:bookmarkEnd w:id="2"/>
      <w:r w:rsidR="00416B2E" w:rsidRPr="009B6E15">
        <w:rPr>
          <w:sz w:val="30"/>
          <w:szCs w:val="30"/>
        </w:rPr>
        <w:t>2.</w:t>
      </w:r>
      <w:r w:rsidR="009B6E15" w:rsidRPr="009B6E15">
        <w:rPr>
          <w:sz w:val="30"/>
          <w:szCs w:val="30"/>
        </w:rPr>
        <w:t>1</w:t>
      </w:r>
      <w:r w:rsidR="00416B2E" w:rsidRPr="009B6E15">
        <w:rPr>
          <w:sz w:val="30"/>
          <w:szCs w:val="30"/>
        </w:rPr>
        <w:t xml:space="preserve"> </w:t>
      </w:r>
      <w:r w:rsidR="007363AC" w:rsidRPr="009B6E15">
        <w:rPr>
          <w:sz w:val="30"/>
          <w:szCs w:val="30"/>
        </w:rPr>
        <w:t>Метод максимального правдоподобия</w:t>
      </w:r>
    </w:p>
    <w:p w:rsidR="00F27C39" w:rsidRPr="00110969" w:rsidRDefault="00F27C39" w:rsidP="009A1852">
      <w:pPr>
        <w:pStyle w:val="a7"/>
        <w:shd w:val="clear" w:color="auto" w:fill="FFFFFF"/>
        <w:spacing w:before="120" w:beforeAutospacing="0" w:after="120" w:afterAutospacing="0"/>
        <w:ind w:firstLineChars="100" w:firstLine="280"/>
        <w:rPr>
          <w:rFonts w:ascii="Arial" w:hAnsi="Arial" w:cs="Arial"/>
          <w:color w:val="222222"/>
          <w:sz w:val="28"/>
          <w:szCs w:val="28"/>
          <w:lang w:val="ru-RU"/>
        </w:rPr>
      </w:pPr>
      <w:r w:rsidRPr="00110969">
        <w:rPr>
          <w:rFonts w:ascii="Arial" w:hAnsi="Arial" w:cs="Arial"/>
          <w:color w:val="222222"/>
          <w:sz w:val="28"/>
          <w:szCs w:val="28"/>
          <w:lang w:val="ru-RU"/>
        </w:rPr>
        <w:t>Пусть есть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="007D21B9" w:rsidRPr="00110969">
        <w:rPr>
          <w:rFonts w:ascii="Arial" w:hAnsi="Arial" w:cs="Arial"/>
          <w:color w:val="222222"/>
          <w:sz w:val="28"/>
          <w:szCs w:val="28"/>
          <w:lang w:val="ru-RU"/>
        </w:rPr>
        <w:t>выборка</w:t>
      </w:r>
      <w:r w:rsidR="00E66431" w:rsidRPr="00110969">
        <w:rPr>
          <w:rFonts w:ascii="Arial" w:hAnsi="Arial" w:cs="Arial"/>
          <w:color w:val="222222"/>
          <w:sz w:val="28"/>
          <w:szCs w:val="28"/>
          <w:lang w:val="ru-RU"/>
        </w:rPr>
        <w:t xml:space="preserve"> </w:t>
      </w:r>
      <w:r w:rsidR="00E66431" w:rsidRPr="00110969">
        <w:rPr>
          <w:rFonts w:ascii="Arial" w:hAnsi="Arial" w:cs="Arial" w:hint="eastAsia"/>
          <w:color w:val="222222"/>
          <w:sz w:val="28"/>
          <w:szCs w:val="28"/>
          <w:lang w:val="ru-RU"/>
        </w:rPr>
        <w:t>X</w:t>
      </w:r>
      <w:r w:rsidR="00E66431" w:rsidRPr="00110969">
        <w:rPr>
          <w:rFonts w:ascii="Arial" w:hAnsi="Arial" w:cs="Arial"/>
          <w:color w:val="222222"/>
          <w:sz w:val="28"/>
          <w:szCs w:val="28"/>
          <w:lang w:val="ru-RU"/>
        </w:rPr>
        <w:t>1, ... , Xn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{\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displaystyle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X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_{1},\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ldots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,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X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_{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n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}}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Pr="00110969">
        <w:rPr>
          <w:rFonts w:ascii="Arial" w:hAnsi="Arial" w:cs="Arial"/>
          <w:color w:val="222222"/>
          <w:sz w:val="28"/>
          <w:szCs w:val="28"/>
          <w:lang w:val="ru-RU"/>
        </w:rPr>
        <w:t>из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="00982054" w:rsidRPr="00110969">
        <w:rPr>
          <w:rFonts w:ascii="Arial" w:hAnsi="Arial" w:cs="Arial"/>
          <w:color w:val="222222"/>
          <w:sz w:val="28"/>
          <w:szCs w:val="28"/>
          <w:lang w:val="ru-RU"/>
        </w:rPr>
        <w:t>распределения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{\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displaystyle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mathbb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{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P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} _{\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theta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}}</w:t>
      </w:r>
      <w:r w:rsidR="00E66431" w:rsidRPr="00110969">
        <w:rPr>
          <w:rStyle w:val="mwe-math-mathml-inline"/>
          <w:rFonts w:ascii="Arial" w:hAnsi="Arial" w:cs="Arial"/>
          <w:color w:val="222222"/>
          <w:sz w:val="28"/>
          <w:szCs w:val="28"/>
          <w:lang w:val="ru-RU"/>
        </w:rPr>
        <w:t xml:space="preserve"> P0 </w:t>
      </w:r>
      <w:r w:rsidRPr="00110969">
        <w:rPr>
          <w:rFonts w:ascii="Arial" w:hAnsi="Arial" w:cs="Arial"/>
          <w:color w:val="222222"/>
          <w:sz w:val="28"/>
          <w:szCs w:val="28"/>
          <w:lang w:val="ru-RU"/>
        </w:rPr>
        <w:t>, где</w:t>
      </w:r>
      <w:r w:rsidR="00E66431" w:rsidRPr="00110969">
        <w:rPr>
          <w:rFonts w:ascii="Arial" w:hAnsi="Arial" w:cs="Arial"/>
          <w:color w:val="222222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>θ ϵ</m:t>
        </m:r>
        <m:r>
          <m:rPr>
            <m:sty m:val="b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 xml:space="preserve"> θ</m:t>
        </m:r>
      </m:oMath>
      <w:r w:rsidRPr="00110969">
        <w:rPr>
          <w:rFonts w:ascii="Arial" w:hAnsi="Arial" w:cs="Arial"/>
          <w:b/>
          <w:bCs/>
          <w:color w:val="222222"/>
          <w:sz w:val="28"/>
          <w:szCs w:val="28"/>
        </w:rPr>
        <w:t> 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{\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displaystyle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theta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in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Theta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}</w:t>
      </w:r>
      <m:oMath>
        <m:r>
          <m:rPr>
            <m:sty m:val="p"/>
          </m:rPr>
          <w:rPr>
            <w:rStyle w:val="mwe-math-mathml-inline"/>
            <w:rFonts w:ascii="Cambria Math" w:hAnsi="Cambria Math" w:cs="Arial"/>
            <w:vanish/>
            <w:color w:val="222222"/>
            <w:sz w:val="28"/>
            <w:szCs w:val="28"/>
            <w:lang w:val="ru-RU"/>
          </w:rPr>
          <m:t>θ</m:t>
        </m:r>
      </m:oMath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Pr="00110969">
        <w:rPr>
          <w:rFonts w:ascii="Arial" w:hAnsi="Arial" w:cs="Arial"/>
          <w:color w:val="222222"/>
          <w:sz w:val="28"/>
          <w:szCs w:val="28"/>
          <w:lang w:val="ru-RU"/>
        </w:rPr>
        <w:t xml:space="preserve">— </w:t>
      </w:r>
      <w:r w:rsidR="00110969">
        <w:rPr>
          <w:rFonts w:ascii="Arial" w:hAnsi="Arial" w:cs="Arial"/>
          <w:color w:val="222222"/>
          <w:sz w:val="28"/>
          <w:szCs w:val="28"/>
          <w:lang w:val="ru-RU"/>
        </w:rPr>
        <w:t xml:space="preserve">  </w:t>
      </w:r>
      <w:r w:rsidRPr="00110969">
        <w:rPr>
          <w:rFonts w:ascii="Arial" w:hAnsi="Arial" w:cs="Arial"/>
          <w:color w:val="222222"/>
          <w:sz w:val="28"/>
          <w:szCs w:val="28"/>
          <w:lang w:val="ru-RU"/>
        </w:rPr>
        <w:t>неизвестные параметры. Пусть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{\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displaystyle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L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(\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mathbf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{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x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}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mid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theta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)\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colon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Theta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to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\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mathbb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 xml:space="preserve"> {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</w:rPr>
        <w:t>R</w:t>
      </w:r>
      <w:r w:rsidRPr="00110969">
        <w:rPr>
          <w:rStyle w:val="mwe-math-mathml-inline"/>
          <w:rFonts w:ascii="Arial" w:hAnsi="Arial" w:cs="Arial"/>
          <w:vanish/>
          <w:color w:val="222222"/>
          <w:sz w:val="28"/>
          <w:szCs w:val="28"/>
          <w:lang w:val="ru-RU"/>
        </w:rPr>
        <w:t>} }</w:t>
      </w:r>
      <w:r w:rsidR="00E66431" w:rsidRPr="00110969">
        <w:rPr>
          <w:rStyle w:val="mwe-math-mathml-inline"/>
          <w:rFonts w:ascii="Arial" w:hAnsi="Arial" w:cs="Arial"/>
          <w:color w:val="222222"/>
          <w:sz w:val="28"/>
          <w:szCs w:val="28"/>
          <w:lang w:val="ru-RU"/>
        </w:rPr>
        <w:t xml:space="preserve">L(x |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>θ</m:t>
        </m:r>
      </m:oMath>
      <w:r w:rsidR="00E66431" w:rsidRPr="00110969">
        <w:rPr>
          <w:rStyle w:val="mwe-math-mathml-inline"/>
          <w:rFonts w:ascii="Arial" w:hAnsi="Arial" w:cs="Arial"/>
          <w:color w:val="222222"/>
          <w:sz w:val="28"/>
          <w:szCs w:val="28"/>
          <w:lang w:val="ru-RU"/>
        </w:rPr>
        <w:t>)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="00E66431" w:rsidRPr="00110969">
        <w:rPr>
          <w:rFonts w:ascii="Arial" w:hAnsi="Arial" w:cs="Arial"/>
          <w:color w:val="222222"/>
          <w:sz w:val="28"/>
          <w:szCs w:val="28"/>
          <w:lang w:val="ru-RU"/>
        </w:rPr>
        <w:t xml:space="preserve">: </w:t>
      </w:r>
      <m:oMath>
        <m:r>
          <m:rPr>
            <m:sty m:val="b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 xml:space="preserve">θ </m:t>
        </m:r>
      </m:oMath>
      <w:r w:rsidRPr="00110969">
        <w:rPr>
          <w:rFonts w:ascii="Arial" w:hAnsi="Arial" w:cs="Arial"/>
          <w:color w:val="222222"/>
          <w:sz w:val="28"/>
          <w:szCs w:val="28"/>
          <w:lang w:val="ru-RU"/>
        </w:rPr>
        <w:t>—</w:t>
      </w:r>
      <w:r w:rsidR="00E66431" w:rsidRPr="00110969">
        <w:rPr>
          <w:rFonts w:ascii="Arial" w:hAnsi="Arial" w:cs="Arial"/>
          <w:color w:val="222222"/>
          <w:sz w:val="28"/>
          <w:szCs w:val="28"/>
          <w:lang w:val="ru-RU"/>
        </w:rPr>
        <w:t xml:space="preserve">&gt; R функция правдоподобия, </w:t>
      </w:r>
      <w:r w:rsidR="00110969">
        <w:rPr>
          <w:rFonts w:ascii="Arial" w:hAnsi="Arial" w:cs="Arial"/>
          <w:color w:val="222222"/>
          <w:sz w:val="28"/>
          <w:szCs w:val="28"/>
          <w:lang w:val="ru-RU"/>
        </w:rPr>
        <w:t xml:space="preserve">  </w:t>
      </w:r>
      <w:r w:rsidR="00E66431" w:rsidRPr="00110969">
        <w:rPr>
          <w:rFonts w:ascii="Arial" w:hAnsi="Arial" w:cs="Arial"/>
          <w:color w:val="222222"/>
          <w:sz w:val="28"/>
          <w:szCs w:val="28"/>
          <w:lang w:val="ru-RU"/>
        </w:rPr>
        <w:t>где</w:t>
      </w:r>
      <w:r w:rsidRPr="00110969">
        <w:rPr>
          <w:rFonts w:ascii="Arial" w:hAnsi="Arial" w:cs="Arial"/>
          <w:color w:val="222222"/>
          <w:sz w:val="28"/>
          <w:szCs w:val="28"/>
        </w:rPr>
        <w:t> </w:t>
      </w:r>
      <w:r w:rsidR="00E66431" w:rsidRPr="00110969">
        <w:rPr>
          <w:rStyle w:val="mwe-math-mathml-inline"/>
          <w:rFonts w:ascii="Arial" w:hAnsi="Arial" w:cs="Arial"/>
          <w:color w:val="222222"/>
          <w:sz w:val="28"/>
          <w:szCs w:val="28"/>
          <w:lang w:val="ru-RU"/>
        </w:rPr>
        <w:t>x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 xml:space="preserve"> ϵ </m:t>
        </m:r>
        <m:sSup>
          <m:sSupPr>
            <m:ctrlPr>
              <w:rPr>
                <w:rFonts w:ascii="Cambria Math" w:hAnsi="Cambria Math" w:cs="Arial"/>
                <w:i/>
                <w:color w:val="222222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 w:hint="eastAsia"/>
                <w:color w:val="222222"/>
                <w:sz w:val="28"/>
                <w:szCs w:val="28"/>
                <w:lang w:val="ru-RU"/>
              </w:rPr>
              <m:t>R</m:t>
            </m:r>
          </m:e>
          <m:sup>
            <m:r>
              <w:rPr>
                <w:rFonts w:ascii="Cambria Math" w:hAnsi="Cambria Math" w:cs="Arial"/>
                <w:color w:val="222222"/>
                <w:sz w:val="28"/>
                <w:szCs w:val="28"/>
                <w:lang w:val="ru-RU"/>
              </w:rPr>
              <m:t>n</m:t>
            </m:r>
          </m:sup>
        </m:sSup>
      </m:oMath>
      <w:r w:rsidR="00110969" w:rsidRPr="00110969">
        <w:rPr>
          <w:rFonts w:ascii="Arial" w:hAnsi="Arial" w:cs="Arial" w:hint="eastAsia"/>
          <w:color w:val="222222"/>
          <w:sz w:val="28"/>
          <w:szCs w:val="28"/>
          <w:lang w:val="ru-RU"/>
        </w:rPr>
        <w:t xml:space="preserve"> </w:t>
      </w:r>
      <w:r w:rsidR="00110969" w:rsidRPr="00110969">
        <w:rPr>
          <w:rFonts w:ascii="Arial" w:hAnsi="Arial" w:cs="Arial"/>
          <w:color w:val="222222"/>
          <w:sz w:val="28"/>
          <w:szCs w:val="28"/>
          <w:lang w:val="ru-RU"/>
        </w:rPr>
        <w:t>Точечная оценка</w:t>
      </w:r>
    </w:p>
    <w:p w:rsidR="00110969" w:rsidRDefault="00110969" w:rsidP="009A1852">
      <w:pPr>
        <w:shd w:val="clear" w:color="auto" w:fill="FFFFFF"/>
        <w:spacing w:after="24"/>
        <w:ind w:left="720"/>
        <w:rPr>
          <w:rStyle w:val="mwe-math-mathml-inline"/>
          <w:rFonts w:ascii="Arial" w:hAnsi="Arial" w:cs="Arial"/>
          <w:color w:val="222222"/>
          <w:sz w:val="21"/>
          <w:szCs w:val="21"/>
        </w:rPr>
      </w:pPr>
      <w:r w:rsidRPr="00110969">
        <w:rPr>
          <w:rStyle w:val="mwe-math-mathml-inline"/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3857625" cy="438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969">
        <w:rPr>
          <w:rStyle w:val="mwe-math-mathml-inline"/>
          <w:rFonts w:ascii="Arial" w:hAnsi="Arial" w:cs="Arial"/>
          <w:color w:val="222222"/>
          <w:sz w:val="21"/>
          <w:szCs w:val="21"/>
        </w:rPr>
        <w:t xml:space="preserve"> </w:t>
      </w:r>
      <w:r w:rsidR="00F27C39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{\hat {\theta }}_{\mathrm {M\Pi } }={\hat {\theta }}_{\mathrm {M\Pi } }(X_{1},\ldots ,X_{n})=\mathop {\rm {argmax}} \limits _{\theta \in \Theta }L(X_{1},\ldots ,X_{n}\mid \theta )}</w:t>
      </w:r>
    </w:p>
    <w:p w:rsidR="00F27C39" w:rsidRPr="00110969" w:rsidRDefault="00F27C39" w:rsidP="009A1852">
      <w:pPr>
        <w:shd w:val="clear" w:color="auto" w:fill="FFFFFF"/>
        <w:spacing w:after="24"/>
        <w:rPr>
          <w:color w:val="222222"/>
          <w:sz w:val="28"/>
          <w:szCs w:val="28"/>
        </w:rPr>
      </w:pPr>
      <w:r w:rsidRPr="00110969">
        <w:rPr>
          <w:color w:val="222222"/>
          <w:sz w:val="28"/>
          <w:szCs w:val="28"/>
        </w:rPr>
        <w:t>называется оце́нкой максима́льного правдоподо́бия параметра</w:t>
      </w:r>
      <w:r w:rsidR="00110969">
        <w:rPr>
          <w:color w:val="222222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222222"/>
            <w:sz w:val="28"/>
            <w:szCs w:val="28"/>
          </w:rPr>
          <m:t>θ</m:t>
        </m:r>
      </m:oMath>
      <w:r w:rsidRPr="00110969">
        <w:rPr>
          <w:color w:val="222222"/>
          <w:sz w:val="28"/>
          <w:szCs w:val="28"/>
        </w:rPr>
        <w:t> </w:t>
      </w:r>
      <w:r w:rsidRPr="00110969">
        <w:rPr>
          <w:rStyle w:val="mwe-math-mathml-inline"/>
          <w:vanish/>
          <w:color w:val="222222"/>
          <w:sz w:val="28"/>
          <w:szCs w:val="28"/>
        </w:rPr>
        <w:t>{\displaystyle \theta }</w:t>
      </w:r>
      <w:r w:rsidRPr="00110969">
        <w:rPr>
          <w:color w:val="222222"/>
          <w:sz w:val="28"/>
          <w:szCs w:val="28"/>
        </w:rPr>
        <w:t>. Таким образом оценка максимального правдоподобия — это такая оценка, которая максимизирует функцию правдоподобия при фиксированной реализации выборки.</w:t>
      </w:r>
    </w:p>
    <w:p w:rsidR="00F27C39" w:rsidRPr="00151682" w:rsidRDefault="00F27C39" w:rsidP="009A1852">
      <w:pPr>
        <w:pStyle w:val="a7"/>
        <w:shd w:val="clear" w:color="auto" w:fill="FFFFFF"/>
        <w:spacing w:before="120" w:beforeAutospacing="0" w:after="120" w:afterAutospacing="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151682">
        <w:rPr>
          <w:rFonts w:ascii="Arial" w:hAnsi="Arial" w:cs="Arial"/>
          <w:color w:val="222222"/>
          <w:sz w:val="28"/>
          <w:szCs w:val="28"/>
          <w:lang w:val="ru-RU"/>
        </w:rPr>
        <w:t>Часто вместо функции</w:t>
      </w:r>
      <w:r w:rsidR="00151682">
        <w:rPr>
          <w:rFonts w:ascii="Arial" w:hAnsi="Arial" w:cs="Arial"/>
          <w:color w:val="222222"/>
          <w:sz w:val="28"/>
          <w:szCs w:val="28"/>
          <w:lang w:val="ru-RU"/>
        </w:rPr>
        <w:t xml:space="preserve"> логарифимическую </w:t>
      </w:r>
      <w:r w:rsidR="003A6251">
        <w:rPr>
          <w:rFonts w:ascii="Arial" w:hAnsi="Arial" w:cs="Arial" w:hint="eastAsia"/>
          <w:color w:val="222222"/>
          <w:sz w:val="28"/>
          <w:szCs w:val="28"/>
          <w:lang w:val="ru-RU"/>
        </w:rPr>
        <w:t>L</w:t>
      </w:r>
      <w:r w:rsidR="003A6251">
        <w:rPr>
          <w:rFonts w:ascii="Arial" w:hAnsi="Arial" w:cs="Arial"/>
          <w:color w:val="222222"/>
          <w:sz w:val="28"/>
          <w:szCs w:val="28"/>
          <w:lang w:val="ru-RU"/>
        </w:rPr>
        <w:t xml:space="preserve"> 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правдоподобия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displaystyle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}</w:t>
      </w:r>
      <w:r w:rsidR="00151682">
        <w:rPr>
          <w:rStyle w:val="mwe-math-mathml-inline"/>
          <w:rFonts w:ascii="Times New Roman" w:hAnsi="Times New Roman" w:cs="Times New Roman"/>
          <w:color w:val="222222"/>
          <w:sz w:val="28"/>
          <w:szCs w:val="28"/>
          <w:lang w:val="ru-RU"/>
        </w:rPr>
        <w:t>L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используют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="0039254E">
        <w:rPr>
          <w:rFonts w:ascii="Times New Roman" w:hAnsi="Times New Roman" w:cs="Times New Roman"/>
          <w:color w:val="222222"/>
          <w:sz w:val="28"/>
          <w:szCs w:val="28"/>
          <w:lang w:val="ru-RU"/>
        </w:rPr>
        <w:t>функци</w:t>
      </w:r>
      <w:r w:rsidR="003A6251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юправдоподобия </w:t>
      </w:r>
      <w:r w:rsidR="003A6251">
        <w:rPr>
          <w:rFonts w:ascii="Arial" w:hAnsi="Arial" w:cs="Arial"/>
          <w:color w:val="222222"/>
          <w:sz w:val="28"/>
          <w:szCs w:val="28"/>
          <w:lang w:val="ru-RU"/>
        </w:rPr>
        <w:t>l = lnL</w:t>
      </w:r>
      <w:r w:rsidR="003A6251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displaystyle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=\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ln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}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Так как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="003A6251">
        <w:rPr>
          <w:rFonts w:ascii="Times New Roman" w:hAnsi="Times New Roman" w:cs="Times New Roman"/>
          <w:color w:val="222222"/>
          <w:sz w:val="28"/>
          <w:szCs w:val="28"/>
          <w:lang w:val="ru-RU"/>
        </w:rPr>
        <w:t>функция x-&gt;lnx,x&gt;0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="003A6251">
        <w:rPr>
          <w:rFonts w:ascii="Times New Roman" w:hAnsi="Times New Roman" w:cs="Times New Roman"/>
          <w:color w:val="222222"/>
          <w:sz w:val="28"/>
          <w:szCs w:val="28"/>
          <w:lang w:val="ru-RU"/>
        </w:rPr>
        <w:t>монотонно возрастает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displaystyle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x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to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ln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x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,\;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x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&gt;0}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 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на всей области определения,</w:t>
      </w:r>
      <w:r w:rsidR="003A6251">
        <w:rPr>
          <w:rFonts w:ascii="Times New Roman" w:hAnsi="Times New Roman" w:cs="Times New Roman"/>
          <w:color w:val="222222"/>
          <w:sz w:val="28"/>
          <w:szCs w:val="28"/>
          <w:lang w:val="ru-RU"/>
        </w:rPr>
        <w:t>максимум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 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любой функции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displaystyle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(\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theta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)}</w:t>
      </w:r>
      <w:r w:rsidR="000A14E0">
        <w:rPr>
          <w:rFonts w:ascii="Times New Roman" w:hAnsi="Times New Roman" w:cs="Times New Roman" w:hint="eastAsia"/>
          <w:noProof/>
          <w:color w:val="222222"/>
          <w:sz w:val="28"/>
          <w:szCs w:val="28"/>
          <w:lang w:val="ru-RU"/>
        </w:rPr>
        <w:t>L</w:t>
      </w:r>
      <w:r w:rsidR="000A14E0">
        <w:rPr>
          <w:rFonts w:ascii="Times New Roman" w:hAnsi="Times New Roman" w:cs="Times New Roman"/>
          <w:noProof/>
          <w:color w:val="222222"/>
          <w:sz w:val="28"/>
          <w:szCs w:val="28"/>
          <w:lang w:val="ru-RU"/>
        </w:rPr>
        <w:t>(</w:t>
      </w:r>
      <m:oMath>
        <m:r>
          <m:rPr>
            <m:sty m:val="b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>θ</m:t>
        </m:r>
      </m:oMath>
      <w:r w:rsidR="000A14E0">
        <w:rPr>
          <w:rFonts w:ascii="Times New Roman" w:hAnsi="Times New Roman" w:cs="Times New Roman"/>
          <w:noProof/>
          <w:color w:val="222222"/>
          <w:sz w:val="28"/>
          <w:szCs w:val="28"/>
          <w:lang w:val="ru-RU"/>
        </w:rPr>
        <w:t>)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является максимумом функции</w:t>
      </w:r>
      <w:r w:rsidRPr="00151682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displaystyle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ln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L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>(\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</w:rPr>
        <w:t>theta</w:t>
      </w:r>
      <w:r w:rsidRPr="00151682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lang w:val="ru-RU"/>
        </w:rPr>
        <w:t xml:space="preserve"> )}</w:t>
      </w:r>
      <w:r w:rsidR="000A14E0">
        <w:rPr>
          <w:rStyle w:val="mwe-math-mathml-inline"/>
          <w:rFonts w:ascii="Times New Roman" w:hAnsi="Times New Roman" w:cs="Times New Roman"/>
          <w:color w:val="222222"/>
          <w:sz w:val="28"/>
          <w:szCs w:val="28"/>
          <w:lang w:val="ru-RU"/>
        </w:rPr>
        <w:t>lnL(</w:t>
      </w:r>
      <m:oMath>
        <m:r>
          <m:rPr>
            <m:sty m:val="b"/>
          </m:rPr>
          <w:rPr>
            <w:rFonts w:ascii="Cambria Math" w:hAnsi="Cambria Math" w:cs="Arial"/>
            <w:color w:val="222222"/>
            <w:sz w:val="28"/>
            <w:szCs w:val="28"/>
            <w:lang w:val="ru-RU"/>
          </w:rPr>
          <m:t>θ</m:t>
        </m:r>
      </m:oMath>
      <w:r w:rsidR="000A14E0">
        <w:rPr>
          <w:rStyle w:val="mwe-math-mathml-inline"/>
          <w:rFonts w:ascii="Times New Roman" w:hAnsi="Times New Roman" w:cs="Times New Roman"/>
          <w:color w:val="222222"/>
          <w:sz w:val="28"/>
          <w:szCs w:val="28"/>
          <w:lang w:val="ru-RU"/>
        </w:rPr>
        <w:t>)</w:t>
      </w:r>
      <w:r w:rsidRPr="00151682">
        <w:rPr>
          <w:rFonts w:ascii="Times New Roman" w:hAnsi="Times New Roman" w:cs="Times New Roman"/>
          <w:color w:val="222222"/>
          <w:sz w:val="28"/>
          <w:szCs w:val="28"/>
          <w:lang w:val="ru-RU"/>
        </w:rPr>
        <w:t>, и наоборот. Таким образом,</w:t>
      </w:r>
    </w:p>
    <w:p w:rsidR="00F27C39" w:rsidRPr="000A14E0" w:rsidRDefault="00F27C39" w:rsidP="009A1852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{\hat {\theta }}_{\mathrm {M\Pi } }=\mathop {\rm {argmax}} \limits _{\theta \in \Theta }l(X_{1},\ldots ,X_{n}\mid \theta )}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{\displaystyle {\hat {\theta }}_{\mathrm {M\Pi } }=\mathop {\rm {argmax}} \limits _{\theta \in \Theta }l(X_{1},\ldots ,X_{n}\mid \theta 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F2A61B" id="矩形 15" o:spid="_x0000_s1026" alt="{\displaystyle {\hat {\theta }}_{\mathrm {M\Pi } }=\mathop {\rm {argmax}} \limits _{\theta \in \Theta }l(X_{1},\ldots ,X_{n}\mid \theta 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CHniESgDAABJBgAADgAA&#10;AAAAAAAAAAAAAAAuAgAAZHJzL2Uyb0RvYy54bWxQSwECLQAUAAYACAAAACEATKDpLNgAAAADAQAA&#10;DwAAAAAAAAAAAAAAAACC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  <w:r w:rsidR="000A14E0" w:rsidRPr="000A14E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A14E0" w:rsidRPr="000A14E0">
        <w:rPr>
          <w:rStyle w:val="mwe-math-mathml-inline"/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2505075" cy="4191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39" w:rsidRPr="000A14E0" w:rsidRDefault="000A14E0" w:rsidP="009A1852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0A14E0">
        <w:rPr>
          <w:rStyle w:val="mwe-math-mathml-inline"/>
          <w:rFonts w:ascii="Arial" w:hAnsi="Arial" w:cs="Arial"/>
          <w:noProof/>
          <w:color w:val="222222"/>
          <w:sz w:val="21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1060450</wp:posOffset>
            </wp:positionH>
            <wp:positionV relativeFrom="paragraph">
              <wp:posOffset>534670</wp:posOffset>
            </wp:positionV>
            <wp:extent cx="1695450" cy="495300"/>
            <wp:effectExtent l="0" t="0" r="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7C39" w:rsidRPr="000A14E0">
        <w:rPr>
          <w:rFonts w:ascii="Arial" w:hAnsi="Arial" w:cs="Arial"/>
          <w:color w:val="222222"/>
          <w:sz w:val="28"/>
          <w:szCs w:val="28"/>
          <w:lang w:val="ru-RU"/>
        </w:rPr>
        <w:t>Если функция правдоподобия дифференцируема, то необходимое условие экстремума</w:t>
      </w:r>
      <w:r w:rsidR="00F27C39" w:rsidRPr="000A14E0">
        <w:rPr>
          <w:rFonts w:ascii="Arial" w:hAnsi="Arial" w:cs="Arial"/>
          <w:color w:val="222222"/>
          <w:sz w:val="28"/>
          <w:szCs w:val="28"/>
        </w:rPr>
        <w:t> </w:t>
      </w:r>
      <w:r w:rsidR="00F27C39" w:rsidRPr="000A14E0">
        <w:rPr>
          <w:rFonts w:ascii="Arial" w:hAnsi="Arial" w:cs="Arial"/>
          <w:color w:val="222222"/>
          <w:sz w:val="28"/>
          <w:szCs w:val="28"/>
          <w:lang w:val="ru-RU"/>
        </w:rPr>
        <w:t>— равенство нулю её</w:t>
      </w:r>
      <w:r>
        <w:rPr>
          <w:rFonts w:ascii="Arial" w:hAnsi="Arial" w:cs="Arial"/>
          <w:color w:val="222222"/>
          <w:sz w:val="28"/>
          <w:szCs w:val="28"/>
          <w:lang w:val="ru-RU"/>
        </w:rPr>
        <w:t xml:space="preserve"> градиента</w:t>
      </w:r>
    </w:p>
    <w:p w:rsidR="00F27C39" w:rsidRDefault="00F27C39" w:rsidP="009A1852">
      <w:pPr>
        <w:shd w:val="clear" w:color="auto" w:fill="FFFFFF"/>
        <w:spacing w:after="24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g(\theta )={\frac {\partial l(\mathbf {x} ,\theta _{0})}{\partial \theta }}=0}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g(\theta )={\frac  {\partial l({\mathbf  {x}},\theta _{0})}{\partial \theta }}=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B31AB" id="矩形 14" o:spid="_x0000_s1026" alt="g(\theta )={\frac  {\partial l({\mathbf  {x}},\theta _{0})}{\partial \theta }}=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8Gah0fgC&#10;AAAP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="000A14E0" w:rsidRPr="000A14E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A14E0" w:rsidRDefault="000A14E0" w:rsidP="009A1852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</w:p>
    <w:p w:rsidR="00F27C39" w:rsidRDefault="00F27C39" w:rsidP="009A1852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0A14E0">
        <w:rPr>
          <w:rFonts w:ascii="Arial" w:hAnsi="Arial" w:cs="Arial"/>
          <w:color w:val="222222"/>
          <w:sz w:val="28"/>
          <w:szCs w:val="28"/>
          <w:lang w:val="ru-RU"/>
        </w:rPr>
        <w:t>Достаточное условие экстремума может быть сформулировано как отрицательная определённость</w:t>
      </w:r>
      <w:r w:rsidR="000A14E0">
        <w:rPr>
          <w:rFonts w:ascii="Arial" w:hAnsi="Arial" w:cs="Arial"/>
          <w:color w:val="222222"/>
          <w:sz w:val="28"/>
          <w:szCs w:val="28"/>
          <w:lang w:val="ru-RU"/>
        </w:rPr>
        <w:t xml:space="preserve"> гессиана</w:t>
      </w:r>
      <w:r w:rsidRPr="000A14E0">
        <w:rPr>
          <w:rFonts w:ascii="Arial" w:hAnsi="Arial" w:cs="Arial"/>
          <w:color w:val="222222"/>
          <w:sz w:val="28"/>
          <w:szCs w:val="28"/>
        </w:rPr>
        <w:t> </w:t>
      </w:r>
      <w:r w:rsidRPr="000A14E0">
        <w:rPr>
          <w:rFonts w:ascii="Arial" w:hAnsi="Arial" w:cs="Arial"/>
          <w:color w:val="222222"/>
          <w:sz w:val="28"/>
          <w:szCs w:val="28"/>
          <w:lang w:val="ru-RU"/>
        </w:rPr>
        <w:t>— матрицы вторых производных:</w:t>
      </w:r>
    </w:p>
    <w:p w:rsidR="000A14E0" w:rsidRPr="000A14E0" w:rsidRDefault="000A14E0" w:rsidP="009A1852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0A14E0">
        <w:rPr>
          <w:rFonts w:ascii="Arial" w:hAnsi="Arial" w:cs="Arial"/>
          <w:noProof/>
          <w:color w:val="222222"/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1641475</wp:posOffset>
            </wp:positionH>
            <wp:positionV relativeFrom="paragraph">
              <wp:posOffset>6350</wp:posOffset>
            </wp:positionV>
            <wp:extent cx="1200150" cy="542925"/>
            <wp:effectExtent l="0" t="0" r="0" b="9525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7C39" w:rsidRDefault="00F27C39" w:rsidP="009A1852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H={\frac {\partial ^{2}l(\mathbf {x} ,\theta _{0})}{\partial \theta \partial \theta ^{T}}}}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={\frac  {\partial ^{2}l({\mathbf  {x}},\theta _{0})}{\partial \theta \partial \theta ^{T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7FF5D" id="矩形 13" o:spid="_x0000_s1026" alt="H={\frac  {\partial ^{2}l({\mathbf  {x}},\theta _{0})}{\partial \theta \partial \theta ^{T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HFO02gEDAAAc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F27C39" w:rsidRDefault="00F27C39" w:rsidP="009A1852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0A14E0">
        <w:rPr>
          <w:rFonts w:ascii="Arial" w:hAnsi="Arial" w:cs="Arial"/>
          <w:color w:val="222222"/>
          <w:sz w:val="28"/>
          <w:szCs w:val="28"/>
          <w:lang w:val="ru-RU"/>
        </w:rPr>
        <w:t>Важное значение для оценки свойств оценок метода максимального правдоподобия играет так называемая</w:t>
      </w:r>
      <w:r w:rsidR="000A14E0">
        <w:rPr>
          <w:rFonts w:ascii="Arial" w:hAnsi="Arial" w:cs="Arial"/>
          <w:color w:val="222222"/>
          <w:sz w:val="28"/>
          <w:szCs w:val="28"/>
          <w:lang w:val="ru-RU"/>
        </w:rPr>
        <w:t xml:space="preserve"> информационная матрица</w:t>
      </w:r>
      <w:r w:rsidRPr="000A14E0">
        <w:rPr>
          <w:rFonts w:ascii="Arial" w:hAnsi="Arial" w:cs="Arial"/>
          <w:color w:val="222222"/>
          <w:sz w:val="28"/>
          <w:szCs w:val="28"/>
        </w:rPr>
        <w:t> </w:t>
      </w:r>
      <w:r w:rsidRPr="000A14E0">
        <w:rPr>
          <w:rFonts w:ascii="Arial" w:hAnsi="Arial" w:cs="Arial"/>
          <w:color w:val="222222"/>
          <w:sz w:val="28"/>
          <w:szCs w:val="28"/>
          <w:lang w:val="ru-RU"/>
        </w:rPr>
        <w:t>, равная по определению:</w:t>
      </w:r>
    </w:p>
    <w:p w:rsidR="00416B2E" w:rsidRPr="00416B2E" w:rsidRDefault="00416B2E" w:rsidP="009A1852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416B2E">
        <w:rPr>
          <w:rFonts w:ascii="Arial" w:hAnsi="Arial" w:cs="Arial"/>
          <w:noProof/>
          <w:color w:val="222222"/>
          <w:sz w:val="28"/>
          <w:szCs w:val="28"/>
          <w:lang w:val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1803400</wp:posOffset>
            </wp:positionH>
            <wp:positionV relativeFrom="paragraph">
              <wp:posOffset>8890</wp:posOffset>
            </wp:positionV>
            <wp:extent cx="1562100" cy="419100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7C39" w:rsidRDefault="00F27C39" w:rsidP="009A1852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I(\theta )=E[g(\theta )g(\theta )^{T}]}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I(\theta )=E[g(\theta )g(\theta )^{T}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69C3C" id="矩形 12" o:spid="_x0000_s1026" alt="I(\theta )=E[g(\theta )g(\theta )^{T}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/eJ49oCAADl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F27C39" w:rsidRPr="00416B2E" w:rsidRDefault="00F27C39" w:rsidP="009A1852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  <w:lang w:val="ru-RU"/>
        </w:rPr>
      </w:pPr>
      <w:r w:rsidRPr="00416B2E">
        <w:rPr>
          <w:rFonts w:ascii="Arial" w:hAnsi="Arial" w:cs="Arial"/>
          <w:color w:val="222222"/>
          <w:sz w:val="28"/>
          <w:szCs w:val="28"/>
          <w:lang w:val="ru-RU"/>
        </w:rPr>
        <w:t>В оптимальной точке информационная матрица совпадает с математическим ожиданием гессиана, взятым со знаком минус:</w:t>
      </w:r>
    </w:p>
    <w:p w:rsidR="00F27C39" w:rsidRDefault="00F27C39" w:rsidP="009A1852">
      <w:pPr>
        <w:shd w:val="clear" w:color="auto" w:fill="FFFFFF"/>
        <w:spacing w:after="24"/>
        <w:ind w:left="720"/>
        <w:rPr>
          <w:rStyle w:val="mwe-math-mathml-inline"/>
          <w:rFonts w:ascii="Arial" w:eastAsiaTheme="minorEastAsia" w:hAnsi="Arial" w:cs="Arial"/>
          <w:color w:val="222222"/>
          <w:sz w:val="21"/>
          <w:szCs w:val="21"/>
          <w:lang w:eastAsia="zh-CN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I=-E(H_{0})}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I=-E(H_{0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CF9D6" id="矩形 11" o:spid="_x0000_s1026" alt="I=-E(H_{0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qqo+g0AIAAMo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="00416B2E">
        <w:rPr>
          <w:rStyle w:val="mwe-math-mathml-inline"/>
          <w:rFonts w:ascii="Arial" w:hAnsi="Arial" w:cs="Arial"/>
          <w:color w:val="222222"/>
          <w:sz w:val="21"/>
          <w:szCs w:val="21"/>
        </w:rPr>
        <w:t xml:space="preserve">                </w:t>
      </w:r>
      <w:r w:rsidR="00416B2E" w:rsidRPr="00416B2E">
        <w:rPr>
          <w:rStyle w:val="mwe-math-mathml-inline"/>
          <w:rFonts w:ascii="Arial" w:hAnsi="Arial" w:cs="Arial"/>
          <w:i/>
          <w:iCs/>
          <w:color w:val="222222"/>
          <w:sz w:val="28"/>
          <w:szCs w:val="28"/>
        </w:rPr>
        <w:t xml:space="preserve"> </w:t>
      </w:r>
      <w:r w:rsidR="00416B2E">
        <w:rPr>
          <w:rStyle w:val="mwe-math-mathml-inline"/>
          <w:rFonts w:ascii="Arial" w:hAnsi="Arial" w:cs="Arial"/>
          <w:i/>
          <w:iCs/>
          <w:color w:val="222222"/>
          <w:sz w:val="28"/>
          <w:szCs w:val="28"/>
        </w:rPr>
        <w:t xml:space="preserve">   </w:t>
      </w:r>
      <w:r w:rsidR="00416B2E" w:rsidRPr="00416B2E">
        <w:rPr>
          <w:rStyle w:val="mwe-math-mathml-inline"/>
          <w:rFonts w:ascii="Arial" w:hAnsi="Arial" w:cs="Arial"/>
          <w:i/>
          <w:iCs/>
          <w:color w:val="222222"/>
          <w:sz w:val="28"/>
          <w:szCs w:val="28"/>
        </w:rPr>
        <w:t>I=-E(H0)</w:t>
      </w:r>
    </w:p>
    <w:p w:rsidR="00416B2E" w:rsidRPr="00416B2E" w:rsidRDefault="00416B2E" w:rsidP="009A1852">
      <w:pPr>
        <w:shd w:val="clear" w:color="auto" w:fill="FFFFFF"/>
        <w:spacing w:after="24"/>
        <w:ind w:left="720"/>
        <w:rPr>
          <w:rFonts w:ascii="Arial" w:eastAsiaTheme="minorEastAsia" w:hAnsi="Arial" w:cs="Arial"/>
          <w:color w:val="222222"/>
          <w:sz w:val="21"/>
          <w:szCs w:val="21"/>
          <w:lang w:eastAsia="zh-CN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i    </w:t>
      </w:r>
    </w:p>
    <w:p w:rsidR="009B6E15" w:rsidRDefault="009B6E15" w:rsidP="009A1852">
      <w:pPr>
        <w:pStyle w:val="a3"/>
        <w:spacing w:after="3" w:line="242" w:lineRule="auto"/>
        <w:ind w:right="370"/>
        <w:rPr>
          <w:b/>
          <w:bCs/>
          <w:sz w:val="28"/>
          <w:szCs w:val="28"/>
        </w:rPr>
      </w:pPr>
    </w:p>
    <w:p w:rsidR="009B6E15" w:rsidRDefault="009B6E15" w:rsidP="009A1852">
      <w:pPr>
        <w:pStyle w:val="a3"/>
        <w:spacing w:after="3" w:line="242" w:lineRule="auto"/>
        <w:ind w:right="370"/>
        <w:rPr>
          <w:b/>
          <w:bCs/>
          <w:sz w:val="28"/>
          <w:szCs w:val="28"/>
        </w:rPr>
      </w:pPr>
    </w:p>
    <w:p w:rsidR="009B6E15" w:rsidRDefault="009B6E15" w:rsidP="009A1852">
      <w:pPr>
        <w:pStyle w:val="a3"/>
        <w:spacing w:after="3" w:line="242" w:lineRule="auto"/>
        <w:ind w:right="370"/>
        <w:rPr>
          <w:b/>
          <w:bCs/>
          <w:sz w:val="28"/>
          <w:szCs w:val="28"/>
        </w:rPr>
      </w:pPr>
    </w:p>
    <w:p w:rsidR="009B6E15" w:rsidRDefault="009B6E15" w:rsidP="009A1852">
      <w:pPr>
        <w:pStyle w:val="a3"/>
        <w:spacing w:after="3" w:line="242" w:lineRule="auto"/>
        <w:ind w:right="370"/>
        <w:rPr>
          <w:b/>
          <w:bCs/>
          <w:sz w:val="28"/>
          <w:szCs w:val="28"/>
        </w:rPr>
      </w:pPr>
    </w:p>
    <w:p w:rsidR="00416B2E" w:rsidRPr="00416B2E" w:rsidRDefault="00416B2E" w:rsidP="009A1852">
      <w:pPr>
        <w:pStyle w:val="a3"/>
        <w:spacing w:after="3" w:line="242" w:lineRule="auto"/>
        <w:ind w:right="3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9B6E15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9B6E15">
        <w:rPr>
          <w:b/>
          <w:bCs/>
          <w:sz w:val="30"/>
          <w:szCs w:val="30"/>
        </w:rPr>
        <w:t>Проверка гипотезы о законе распределения генеральной совокупности. Метод хи-квадрат</w:t>
      </w:r>
    </w:p>
    <w:p w:rsidR="008176AF" w:rsidRPr="00416B2E" w:rsidRDefault="008176AF" w:rsidP="009A1852">
      <w:pPr>
        <w:pStyle w:val="a3"/>
        <w:spacing w:after="3" w:line="242" w:lineRule="auto"/>
        <w:ind w:left="220" w:right="370"/>
      </w:pPr>
    </w:p>
    <w:p w:rsidR="008176AF" w:rsidRDefault="0044620C" w:rsidP="009A1852">
      <w:pPr>
        <w:pStyle w:val="1"/>
        <w:ind w:left="0"/>
        <w:rPr>
          <w:b w:val="0"/>
          <w:bCs w:val="0"/>
          <w:sz w:val="28"/>
          <w:szCs w:val="28"/>
        </w:rPr>
      </w:pPr>
      <w:bookmarkStart w:id="4" w:name="_Toc4666467"/>
      <w:bookmarkStart w:id="5" w:name="_Toc38231922"/>
      <w:r>
        <w:t xml:space="preserve">Теорема К.Пирсона. </w:t>
      </w:r>
      <w:r w:rsidRPr="0044620C">
        <w:rPr>
          <w:b w:val="0"/>
          <w:bCs w:val="0"/>
          <w:sz w:val="28"/>
          <w:szCs w:val="28"/>
        </w:rPr>
        <w:t xml:space="preserve">Статистика критерия </w:t>
      </w:r>
      <w:r w:rsidRPr="0044620C">
        <w:rPr>
          <w:rFonts w:ascii="Cambria Math" w:hAnsi="Cambria Math" w:cs="Cambria Math"/>
          <w:b w:val="0"/>
          <w:bCs w:val="0"/>
          <w:sz w:val="28"/>
          <w:szCs w:val="28"/>
        </w:rPr>
        <w:t>𝜒</w:t>
      </w:r>
      <w:r w:rsidRPr="0044620C">
        <w:rPr>
          <w:b w:val="0"/>
          <w:bCs w:val="0"/>
          <w:sz w:val="28"/>
          <w:szCs w:val="28"/>
        </w:rPr>
        <w:t xml:space="preserve"> 2 асимптотически распределена по закону </w:t>
      </w:r>
      <w:r w:rsidRPr="0044620C">
        <w:rPr>
          <w:rFonts w:ascii="Cambria Math" w:hAnsi="Cambria Math" w:cs="Cambria Math"/>
          <w:b w:val="0"/>
          <w:bCs w:val="0"/>
          <w:sz w:val="28"/>
          <w:szCs w:val="28"/>
        </w:rPr>
        <w:t>𝜒</w:t>
      </w:r>
      <w:r w:rsidRPr="0044620C">
        <w:rPr>
          <w:b w:val="0"/>
          <w:bCs w:val="0"/>
          <w:sz w:val="28"/>
          <w:szCs w:val="28"/>
        </w:rPr>
        <w:t xml:space="preserve"> 2 с </w:t>
      </w:r>
      <w:r w:rsidRPr="0044620C">
        <w:rPr>
          <w:rFonts w:ascii="Cambria Math" w:hAnsi="Cambria Math" w:cs="Cambria Math"/>
          <w:b w:val="0"/>
          <w:bCs w:val="0"/>
          <w:sz w:val="28"/>
          <w:szCs w:val="28"/>
        </w:rPr>
        <w:t>𝑘</w:t>
      </w:r>
      <w:r w:rsidRPr="0044620C">
        <w:rPr>
          <w:b w:val="0"/>
          <w:bCs w:val="0"/>
          <w:sz w:val="28"/>
          <w:szCs w:val="28"/>
        </w:rPr>
        <w:t xml:space="preserve"> − 1 степенями свободы. Это означает, что независимо от вида проверяемого распределения, т.е. функции </w:t>
      </w:r>
      <w:r w:rsidRPr="0044620C">
        <w:rPr>
          <w:rFonts w:ascii="Cambria Math" w:hAnsi="Cambria Math" w:cs="Cambria Math"/>
          <w:b w:val="0"/>
          <w:bCs w:val="0"/>
          <w:sz w:val="28"/>
          <w:szCs w:val="28"/>
        </w:rPr>
        <w:t>𝐹</w:t>
      </w:r>
      <w:r w:rsidRPr="0044620C">
        <w:rPr>
          <w:b w:val="0"/>
          <w:bCs w:val="0"/>
          <w:sz w:val="28"/>
          <w:szCs w:val="28"/>
        </w:rPr>
        <w:t>(</w:t>
      </w:r>
      <w:r w:rsidRPr="0044620C">
        <w:rPr>
          <w:rFonts w:ascii="Cambria Math" w:hAnsi="Cambria Math" w:cs="Cambria Math"/>
          <w:b w:val="0"/>
          <w:bCs w:val="0"/>
          <w:sz w:val="28"/>
          <w:szCs w:val="28"/>
        </w:rPr>
        <w:t>𝑥</w:t>
      </w:r>
      <w:r w:rsidRPr="0044620C">
        <w:rPr>
          <w:b w:val="0"/>
          <w:bCs w:val="0"/>
          <w:sz w:val="28"/>
          <w:szCs w:val="28"/>
        </w:rPr>
        <w:t xml:space="preserve">), выборочная функция распределения статистики </w:t>
      </w:r>
      <w:r w:rsidRPr="0044620C">
        <w:rPr>
          <w:rFonts w:ascii="Cambria Math" w:hAnsi="Cambria Math" w:cs="Cambria Math"/>
          <w:b w:val="0"/>
          <w:bCs w:val="0"/>
          <w:sz w:val="28"/>
          <w:szCs w:val="28"/>
        </w:rPr>
        <w:t>𝜒</w:t>
      </w:r>
      <w:r w:rsidRPr="0044620C">
        <w:rPr>
          <w:b w:val="0"/>
          <w:bCs w:val="0"/>
          <w:sz w:val="28"/>
          <w:szCs w:val="28"/>
        </w:rPr>
        <w:t xml:space="preserve"> 2 при 15 </w:t>
      </w:r>
      <w:r w:rsidRPr="0044620C">
        <w:rPr>
          <w:rFonts w:ascii="Cambria Math" w:hAnsi="Cambria Math" w:cs="Cambria Math"/>
          <w:b w:val="0"/>
          <w:bCs w:val="0"/>
          <w:sz w:val="28"/>
          <w:szCs w:val="28"/>
        </w:rPr>
        <w:t>𝑛</w:t>
      </w:r>
      <w:r w:rsidRPr="0044620C">
        <w:rPr>
          <w:b w:val="0"/>
          <w:bCs w:val="0"/>
          <w:sz w:val="28"/>
          <w:szCs w:val="28"/>
        </w:rPr>
        <w:t xml:space="preserve"> → ∞ стремится к функции распределения случайной величины с плотностью вероятности</w:t>
      </w:r>
    </w:p>
    <w:p w:rsidR="0044620C" w:rsidRDefault="0044620C" w:rsidP="009A1852">
      <w:pPr>
        <w:pStyle w:val="1"/>
        <w:ind w:left="0"/>
        <w:rPr>
          <w:rFonts w:asciiTheme="minorHAnsi" w:eastAsiaTheme="minorEastAsia" w:hAnsiTheme="minorHAnsi" w:cstheme="minorHAnsi"/>
          <w:sz w:val="28"/>
          <w:szCs w:val="28"/>
          <w:lang w:eastAsia="zh-CN"/>
        </w:rPr>
      </w:pPr>
    </w:p>
    <w:p w:rsidR="0044620C" w:rsidRDefault="0044620C" w:rsidP="009A1852">
      <w:pPr>
        <w:pStyle w:val="1"/>
        <w:ind w:left="0"/>
        <w:rPr>
          <w:rFonts w:asciiTheme="minorHAnsi" w:eastAsiaTheme="minorEastAsia" w:hAnsiTheme="minorHAnsi" w:cstheme="minorHAnsi"/>
          <w:sz w:val="28"/>
          <w:szCs w:val="28"/>
          <w:lang w:eastAsia="zh-CN"/>
        </w:rPr>
      </w:pPr>
      <w:r>
        <w:rPr>
          <w:rFonts w:asciiTheme="minorHAnsi" w:eastAsiaTheme="minorEastAsia" w:hAnsiTheme="minorHAnsi" w:cstheme="minorHAnsi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6985</wp:posOffset>
                </wp:positionV>
                <wp:extent cx="95250" cy="895350"/>
                <wp:effectExtent l="38100" t="0" r="19050" b="19050"/>
                <wp:wrapNone/>
                <wp:docPr id="37" name="左大括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95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F3B95" id="左大括号 37" o:spid="_x0000_s1026" type="#_x0000_t87" style="position:absolute;left:0;text-align:left;margin-left:63.25pt;margin-top:.55pt;width:7.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" adj="191" strokecolor="#4472c4 [3204]" strokeweight=".5pt">
                <v:stroke joinstyle="miter"/>
              </v:shape>
            </w:pict>
          </mc:Fallback>
        </mc:AlternateContent>
      </w:r>
      <w:r>
        <w:rPr>
          <w:rFonts w:asciiTheme="minorHAnsi" w:eastAsiaTheme="minorEastAsia" w:hAnsiTheme="minorHAnsi" w:cstheme="minorHAnsi" w:hint="eastAsia"/>
          <w:sz w:val="28"/>
          <w:szCs w:val="28"/>
          <w:lang w:eastAsia="zh-CN"/>
        </w:rPr>
        <w:t xml:space="preserve"> </w:t>
      </w:r>
      <w:r>
        <w:rPr>
          <w:rFonts w:asciiTheme="minorHAnsi" w:eastAsiaTheme="minorEastAsia" w:hAnsiTheme="minorHAnsi" w:cstheme="minorHAnsi"/>
          <w:sz w:val="28"/>
          <w:szCs w:val="28"/>
          <w:lang w:eastAsia="zh-CN"/>
        </w:rPr>
        <w:t xml:space="preserve">            0            </w:t>
      </w:r>
      <w:r w:rsidR="005B151E">
        <w:rPr>
          <w:rFonts w:asciiTheme="minorHAnsi" w:eastAsiaTheme="minorEastAsia" w:hAnsiTheme="minorHAnsi" w:cstheme="minorHAnsi"/>
          <w:sz w:val="28"/>
          <w:szCs w:val="28"/>
          <w:lang w:eastAsia="zh-CN"/>
        </w:rPr>
        <w:t xml:space="preserve">  </w:t>
      </w:r>
      <w:r>
        <w:rPr>
          <w:rFonts w:ascii="Cambria Math" w:hAnsi="Cambria Math" w:cs="Cambria Math"/>
        </w:rPr>
        <w:t>𝑥</w:t>
      </w:r>
      <w:r>
        <w:t xml:space="preserve"> ≤ 0;</w:t>
      </w:r>
    </w:p>
    <w:p w:rsidR="0044620C" w:rsidRDefault="0044620C" w:rsidP="009A1852">
      <w:pPr>
        <w:pStyle w:val="1"/>
        <w:ind w:left="0"/>
        <w:rPr>
          <w:rFonts w:ascii="Cambria Math" w:hAnsi="Cambria Math" w:cs="Cambria Math"/>
        </w:rPr>
      </w:pPr>
    </w:p>
    <w:p w:rsidR="0044620C" w:rsidRPr="0044620C" w:rsidRDefault="0044620C" w:rsidP="009A1852">
      <w:pPr>
        <w:pStyle w:val="1"/>
        <w:ind w:left="0"/>
        <w:rPr>
          <w:rFonts w:asciiTheme="minorHAnsi" w:eastAsiaTheme="minorEastAsia" w:hAnsiTheme="minorHAnsi" w:cstheme="minorHAnsi"/>
          <w:sz w:val="28"/>
          <w:szCs w:val="28"/>
          <w:lang w:eastAsia="zh-CN"/>
        </w:rPr>
      </w:pPr>
      <w:r w:rsidRPr="0044620C">
        <w:rPr>
          <w:rFonts w:eastAsiaTheme="minorEastAsia"/>
          <w:noProof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965200</wp:posOffset>
            </wp:positionH>
            <wp:positionV relativeFrom="paragraph">
              <wp:posOffset>102235</wp:posOffset>
            </wp:positionV>
            <wp:extent cx="1343025" cy="504825"/>
            <wp:effectExtent l="0" t="0" r="9525" b="9525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 Math" w:hAnsi="Cambria Math" w:cs="Cambria Math"/>
        </w:rPr>
        <w:t>𝑓𝑘</w:t>
      </w:r>
      <w:r>
        <w:t>−1(</w:t>
      </w:r>
      <w:r>
        <w:rPr>
          <w:rFonts w:ascii="Cambria Math" w:hAnsi="Cambria Math" w:cs="Cambria Math"/>
        </w:rPr>
        <w:t>𝑥</w:t>
      </w:r>
      <w:r>
        <w:t>) =</w:t>
      </w:r>
      <w:r w:rsidR="005B151E">
        <w:t xml:space="preserve">            </w:t>
      </w:r>
    </w:p>
    <w:p w:rsidR="0044620C" w:rsidRPr="0044620C" w:rsidRDefault="0044620C" w:rsidP="009A1852">
      <w:pPr>
        <w:pStyle w:val="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  </w:t>
      </w:r>
    </w:p>
    <w:p w:rsidR="0044620C" w:rsidRDefault="005B151E" w:rsidP="009A1852">
      <w:pPr>
        <w:pStyle w:val="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                   x&gt;0</w:t>
      </w:r>
    </w:p>
    <w:p w:rsidR="005B151E" w:rsidRDefault="005B151E" w:rsidP="009A1852">
      <w:pPr>
        <w:pStyle w:val="1"/>
        <w:rPr>
          <w:rFonts w:eastAsiaTheme="minorEastAsia"/>
          <w:lang w:eastAsia="zh-CN"/>
        </w:rPr>
      </w:pPr>
    </w:p>
    <w:p w:rsidR="005B151E" w:rsidRDefault="005B151E" w:rsidP="009A1852">
      <w:pPr>
        <w:pStyle w:val="1"/>
        <w:rPr>
          <w:rFonts w:eastAsiaTheme="minorEastAsia"/>
          <w:lang w:eastAsia="zh-CN"/>
        </w:rPr>
      </w:pPr>
    </w:p>
    <w:p w:rsidR="005B151E" w:rsidRDefault="005B151E" w:rsidP="009A1852">
      <w:pPr>
        <w:pStyle w:val="1"/>
        <w:rPr>
          <w:rFonts w:eastAsiaTheme="minorEastAsia"/>
          <w:lang w:eastAsia="zh-CN"/>
        </w:rPr>
      </w:pPr>
    </w:p>
    <w:p w:rsidR="005B151E" w:rsidRPr="005B151E" w:rsidRDefault="005B151E" w:rsidP="009A1852">
      <w:pPr>
        <w:pStyle w:val="1"/>
        <w:rPr>
          <w:rFonts w:eastAsiaTheme="minorEastAsia"/>
          <w:sz w:val="28"/>
          <w:szCs w:val="28"/>
          <w:lang w:eastAsia="zh-CN"/>
        </w:rPr>
      </w:pPr>
      <w:r w:rsidRPr="005B151E">
        <w:rPr>
          <w:sz w:val="28"/>
          <w:szCs w:val="28"/>
        </w:rPr>
        <w:t xml:space="preserve">Правило проверки гипотезы о законе распределения по методу </w:t>
      </w:r>
      <w:bookmarkStart w:id="6" w:name="_Hlk39403869"/>
      <w:r w:rsidRPr="005B151E">
        <w:rPr>
          <w:rFonts w:ascii="Cambria Math" w:hAnsi="Cambria Math" w:cs="Cambria Math"/>
          <w:sz w:val="28"/>
          <w:szCs w:val="28"/>
        </w:rPr>
        <w:t>𝜒</w:t>
      </w:r>
      <w:r w:rsidRPr="005B151E">
        <w:rPr>
          <w:sz w:val="28"/>
          <w:szCs w:val="28"/>
        </w:rPr>
        <w:t xml:space="preserve"> 2</w:t>
      </w:r>
      <w:bookmarkEnd w:id="6"/>
      <w:r w:rsidRPr="005B151E">
        <w:rPr>
          <w:sz w:val="28"/>
          <w:szCs w:val="28"/>
        </w:rPr>
        <w:t xml:space="preserve"> .</w:t>
      </w:r>
    </w:p>
    <w:p w:rsidR="009A1852" w:rsidRPr="00DE4BA7" w:rsidRDefault="009A1852" w:rsidP="009A1852">
      <w:pPr>
        <w:pStyle w:val="1"/>
        <w:rPr>
          <w:b w:val="0"/>
          <w:bCs w:val="0"/>
          <w:sz w:val="28"/>
          <w:szCs w:val="28"/>
        </w:rPr>
      </w:pPr>
      <w:r w:rsidRPr="00DE4BA7">
        <w:rPr>
          <w:b w:val="0"/>
          <w:bCs w:val="0"/>
          <w:sz w:val="28"/>
          <w:szCs w:val="28"/>
        </w:rPr>
        <w:t xml:space="preserve">1. Выбираем уровень значимости </w:t>
      </w:r>
      <w:r w:rsidRPr="00DE4BA7">
        <w:rPr>
          <w:rFonts w:ascii="Cambria Math" w:hAnsi="Cambria Math" w:cs="Cambria Math"/>
          <w:b w:val="0"/>
          <w:bCs w:val="0"/>
          <w:sz w:val="28"/>
          <w:szCs w:val="28"/>
        </w:rPr>
        <w:t>𝛼</w:t>
      </w:r>
      <w:r w:rsidRPr="00DE4BA7">
        <w:rPr>
          <w:b w:val="0"/>
          <w:bCs w:val="0"/>
          <w:sz w:val="28"/>
          <w:szCs w:val="28"/>
        </w:rPr>
        <w:t xml:space="preserve">. </w:t>
      </w:r>
    </w:p>
    <w:p w:rsidR="009A1852" w:rsidRPr="00DE4BA7" w:rsidRDefault="009A1852" w:rsidP="009A1852">
      <w:pPr>
        <w:pStyle w:val="1"/>
        <w:rPr>
          <w:b w:val="0"/>
          <w:bCs w:val="0"/>
          <w:sz w:val="28"/>
          <w:szCs w:val="28"/>
        </w:rPr>
      </w:pPr>
      <w:r w:rsidRPr="00DE4BA7">
        <w:rPr>
          <w:b w:val="0"/>
          <w:bCs w:val="0"/>
          <w:sz w:val="28"/>
          <w:szCs w:val="28"/>
        </w:rPr>
        <w:t>2. По таблице</w:t>
      </w:r>
      <w:r w:rsidR="00797E03" w:rsidRPr="00DE4BA7">
        <w:rPr>
          <w:b w:val="0"/>
          <w:bCs w:val="0"/>
          <w:sz w:val="28"/>
          <w:szCs w:val="28"/>
        </w:rPr>
        <w:t xml:space="preserve"> </w:t>
      </w:r>
      <w:r w:rsidRPr="00DE4BA7">
        <w:rPr>
          <w:b w:val="0"/>
          <w:bCs w:val="0"/>
          <w:sz w:val="28"/>
          <w:szCs w:val="28"/>
        </w:rPr>
        <w:t xml:space="preserve">находим квантиль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χ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1-a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3C65C6" w:rsidRPr="00DE4BA7">
        <w:rPr>
          <w:b w:val="0"/>
          <w:bCs w:val="0"/>
          <w:sz w:val="28"/>
          <w:szCs w:val="28"/>
        </w:rPr>
        <w:t xml:space="preserve"> (</w:t>
      </w:r>
      <w:r w:rsidR="003C65C6" w:rsidRPr="00DE4BA7">
        <w:rPr>
          <w:rFonts w:ascii="Cambria Math" w:hAnsi="Cambria Math" w:cs="Cambria Math"/>
          <w:b w:val="0"/>
          <w:bCs w:val="0"/>
          <w:sz w:val="28"/>
          <w:szCs w:val="28"/>
        </w:rPr>
        <w:t>𝑘</w:t>
      </w:r>
      <w:r w:rsidR="003C65C6" w:rsidRPr="00DE4BA7">
        <w:rPr>
          <w:b w:val="0"/>
          <w:bCs w:val="0"/>
          <w:sz w:val="28"/>
          <w:szCs w:val="28"/>
        </w:rPr>
        <w:t xml:space="preserve"> − 1)</w:t>
      </w:r>
      <w:r w:rsidRPr="00DE4BA7">
        <w:rPr>
          <w:b w:val="0"/>
          <w:bCs w:val="0"/>
          <w:sz w:val="28"/>
          <w:szCs w:val="28"/>
        </w:rPr>
        <w:t xml:space="preserve"> распределения хи-квадрат с </w:t>
      </w:r>
      <w:r w:rsidRPr="00DE4BA7">
        <w:rPr>
          <w:rFonts w:ascii="Cambria Math" w:hAnsi="Cambria Math" w:cs="Cambria Math"/>
          <w:b w:val="0"/>
          <w:bCs w:val="0"/>
          <w:sz w:val="28"/>
          <w:szCs w:val="28"/>
        </w:rPr>
        <w:t>𝑘</w:t>
      </w:r>
      <w:r w:rsidRPr="00DE4BA7">
        <w:rPr>
          <w:b w:val="0"/>
          <w:bCs w:val="0"/>
          <w:sz w:val="28"/>
          <w:szCs w:val="28"/>
        </w:rPr>
        <w:t xml:space="preserve"> − 1 степенями свободы порядка 1 − </w:t>
      </w:r>
      <w:r w:rsidRPr="00DE4BA7">
        <w:rPr>
          <w:rFonts w:ascii="Cambria Math" w:hAnsi="Cambria Math" w:cs="Cambria Math"/>
          <w:b w:val="0"/>
          <w:bCs w:val="0"/>
          <w:sz w:val="28"/>
          <w:szCs w:val="28"/>
        </w:rPr>
        <w:t>𝛼</w:t>
      </w:r>
      <w:r w:rsidRPr="00DE4BA7">
        <w:rPr>
          <w:b w:val="0"/>
          <w:bCs w:val="0"/>
          <w:sz w:val="28"/>
          <w:szCs w:val="28"/>
        </w:rPr>
        <w:t xml:space="preserve">. </w:t>
      </w:r>
    </w:p>
    <w:p w:rsidR="0044620C" w:rsidRPr="00DE4BA7" w:rsidRDefault="009A1852" w:rsidP="009A1852">
      <w:pPr>
        <w:pStyle w:val="1"/>
        <w:rPr>
          <w:b w:val="0"/>
          <w:bCs w:val="0"/>
          <w:sz w:val="28"/>
          <w:szCs w:val="28"/>
        </w:rPr>
      </w:pPr>
      <w:r w:rsidRPr="00DE4BA7">
        <w:rPr>
          <w:b w:val="0"/>
          <w:bCs w:val="0"/>
          <w:sz w:val="28"/>
          <w:szCs w:val="28"/>
        </w:rPr>
        <w:t xml:space="preserve">3. С помощью гипотетической функции распределения </w:t>
      </w:r>
      <w:r w:rsidRPr="00DE4BA7">
        <w:rPr>
          <w:rFonts w:ascii="Cambria Math" w:hAnsi="Cambria Math" w:cs="Cambria Math"/>
          <w:b w:val="0"/>
          <w:bCs w:val="0"/>
          <w:sz w:val="28"/>
          <w:szCs w:val="28"/>
        </w:rPr>
        <w:t>𝐹</w:t>
      </w:r>
      <w:r w:rsidRPr="00DE4BA7">
        <w:rPr>
          <w:b w:val="0"/>
          <w:bCs w:val="0"/>
          <w:sz w:val="28"/>
          <w:szCs w:val="28"/>
        </w:rPr>
        <w:t>(</w:t>
      </w:r>
      <w:r w:rsidRPr="00DE4BA7">
        <w:rPr>
          <w:rFonts w:ascii="Cambria Math" w:hAnsi="Cambria Math" w:cs="Cambria Math"/>
          <w:b w:val="0"/>
          <w:bCs w:val="0"/>
          <w:sz w:val="28"/>
          <w:szCs w:val="28"/>
        </w:rPr>
        <w:t>𝑥</w:t>
      </w:r>
      <w:r w:rsidRPr="00DE4BA7">
        <w:rPr>
          <w:b w:val="0"/>
          <w:bCs w:val="0"/>
          <w:sz w:val="28"/>
          <w:szCs w:val="28"/>
        </w:rPr>
        <w:t xml:space="preserve">) вычисляем вероятности </w:t>
      </w:r>
      <w:r w:rsidRPr="00DE4BA7">
        <w:rPr>
          <w:rFonts w:ascii="Cambria Math" w:hAnsi="Cambria Math" w:cs="Cambria Math"/>
          <w:b w:val="0"/>
          <w:bCs w:val="0"/>
          <w:sz w:val="28"/>
          <w:szCs w:val="28"/>
        </w:rPr>
        <w:t>𝑝𝑖</w:t>
      </w:r>
      <w:r w:rsidRPr="00DE4BA7">
        <w:rPr>
          <w:b w:val="0"/>
          <w:bCs w:val="0"/>
          <w:sz w:val="28"/>
          <w:szCs w:val="28"/>
        </w:rPr>
        <w:t xml:space="preserve"> = </w:t>
      </w:r>
      <w:r w:rsidRPr="00DE4BA7">
        <w:rPr>
          <w:rFonts w:ascii="Cambria Math" w:hAnsi="Cambria Math" w:cs="Cambria Math"/>
          <w:b w:val="0"/>
          <w:bCs w:val="0"/>
          <w:sz w:val="28"/>
          <w:szCs w:val="28"/>
        </w:rPr>
        <w:t>𝑃</w:t>
      </w:r>
      <w:r w:rsidRPr="00DE4BA7">
        <w:rPr>
          <w:b w:val="0"/>
          <w:bCs w:val="0"/>
          <w:sz w:val="28"/>
          <w:szCs w:val="28"/>
        </w:rPr>
        <w:t xml:space="preserve"> (</w:t>
      </w:r>
      <w:r w:rsidRPr="00DE4BA7">
        <w:rPr>
          <w:rFonts w:ascii="Cambria Math" w:hAnsi="Cambria Math" w:cs="Cambria Math"/>
          <w:b w:val="0"/>
          <w:bCs w:val="0"/>
          <w:sz w:val="28"/>
          <w:szCs w:val="28"/>
        </w:rPr>
        <w:t>𝑋</w:t>
      </w:r>
      <w:r w:rsidRPr="00DE4BA7">
        <w:rPr>
          <w:b w:val="0"/>
          <w:bCs w:val="0"/>
          <w:sz w:val="28"/>
          <w:szCs w:val="28"/>
        </w:rPr>
        <w:t xml:space="preserve"> </w:t>
      </w:r>
      <w:r w:rsidRPr="00DE4BA7">
        <w:rPr>
          <w:rFonts w:ascii="宋体" w:eastAsia="宋体" w:hAnsi="宋体" w:cs="宋体" w:hint="eastAsia"/>
          <w:b w:val="0"/>
          <w:bCs w:val="0"/>
          <w:sz w:val="28"/>
          <w:szCs w:val="28"/>
        </w:rPr>
        <w:t>∈</w:t>
      </w:r>
      <w:r w:rsidRPr="00DE4BA7">
        <w:rPr>
          <w:b w:val="0"/>
          <w:bCs w:val="0"/>
          <w:sz w:val="28"/>
          <w:szCs w:val="28"/>
        </w:rPr>
        <w:t xml:space="preserve"> ∆</w:t>
      </w:r>
      <w:r w:rsidRPr="00DE4BA7">
        <w:rPr>
          <w:rFonts w:ascii="Cambria Math" w:hAnsi="Cambria Math" w:cs="Cambria Math"/>
          <w:b w:val="0"/>
          <w:bCs w:val="0"/>
          <w:sz w:val="28"/>
          <w:szCs w:val="28"/>
        </w:rPr>
        <w:t>𝑖</w:t>
      </w:r>
      <w:r w:rsidRPr="00DE4BA7">
        <w:rPr>
          <w:b w:val="0"/>
          <w:bCs w:val="0"/>
          <w:sz w:val="28"/>
          <w:szCs w:val="28"/>
        </w:rPr>
        <w:t xml:space="preserve">), </w:t>
      </w:r>
      <w:r w:rsidRPr="00DE4BA7">
        <w:rPr>
          <w:rFonts w:ascii="Cambria Math" w:hAnsi="Cambria Math" w:cs="Cambria Math"/>
          <w:b w:val="0"/>
          <w:bCs w:val="0"/>
          <w:sz w:val="28"/>
          <w:szCs w:val="28"/>
        </w:rPr>
        <w:t>𝑖</w:t>
      </w:r>
      <w:r w:rsidRPr="00DE4BA7">
        <w:rPr>
          <w:b w:val="0"/>
          <w:bCs w:val="0"/>
          <w:sz w:val="28"/>
          <w:szCs w:val="28"/>
        </w:rPr>
        <w:t xml:space="preserve"> = 1, ... , </w:t>
      </w:r>
      <w:r w:rsidRPr="00DE4BA7">
        <w:rPr>
          <w:rFonts w:ascii="Cambria Math" w:hAnsi="Cambria Math" w:cs="Cambria Math"/>
          <w:b w:val="0"/>
          <w:bCs w:val="0"/>
          <w:sz w:val="28"/>
          <w:szCs w:val="28"/>
        </w:rPr>
        <w:t>𝑘</w:t>
      </w:r>
      <w:r w:rsidRPr="00DE4BA7">
        <w:rPr>
          <w:b w:val="0"/>
          <w:bCs w:val="0"/>
          <w:sz w:val="28"/>
          <w:szCs w:val="28"/>
        </w:rPr>
        <w:t>.</w:t>
      </w:r>
    </w:p>
    <w:p w:rsidR="009A1852" w:rsidRPr="00DE4BA7" w:rsidRDefault="009A1852" w:rsidP="009A1852">
      <w:pPr>
        <w:pStyle w:val="1"/>
        <w:rPr>
          <w:b w:val="0"/>
          <w:bCs w:val="0"/>
          <w:sz w:val="28"/>
          <w:szCs w:val="28"/>
        </w:rPr>
      </w:pPr>
      <w:r w:rsidRPr="00DE4BA7">
        <w:rPr>
          <w:b w:val="0"/>
          <w:bCs w:val="0"/>
          <w:sz w:val="28"/>
          <w:szCs w:val="28"/>
        </w:rPr>
        <w:t xml:space="preserve">4. Находим частоты </w:t>
      </w:r>
      <w:r w:rsidRPr="00DE4BA7">
        <w:rPr>
          <w:rFonts w:ascii="Cambria Math" w:hAnsi="Cambria Math" w:cs="Cambria Math"/>
          <w:b w:val="0"/>
          <w:bCs w:val="0"/>
          <w:sz w:val="28"/>
          <w:szCs w:val="28"/>
        </w:rPr>
        <w:t>𝑛𝑖</w:t>
      </w:r>
      <w:r w:rsidRPr="00DE4BA7">
        <w:rPr>
          <w:b w:val="0"/>
          <w:bCs w:val="0"/>
          <w:sz w:val="28"/>
          <w:szCs w:val="28"/>
        </w:rPr>
        <w:t xml:space="preserve"> попадания элементов выборки в подмножества ∆</w:t>
      </w:r>
      <w:r w:rsidRPr="00DE4BA7">
        <w:rPr>
          <w:rFonts w:ascii="Cambria Math" w:hAnsi="Cambria Math" w:cs="Cambria Math"/>
          <w:b w:val="0"/>
          <w:bCs w:val="0"/>
          <w:sz w:val="28"/>
          <w:szCs w:val="28"/>
        </w:rPr>
        <w:t>𝑖</w:t>
      </w:r>
      <w:r w:rsidRPr="00DE4BA7">
        <w:rPr>
          <w:b w:val="0"/>
          <w:bCs w:val="0"/>
          <w:sz w:val="28"/>
          <w:szCs w:val="28"/>
        </w:rPr>
        <w:t xml:space="preserve"> , </w:t>
      </w:r>
      <w:r w:rsidRPr="00DE4BA7">
        <w:rPr>
          <w:rFonts w:ascii="Cambria Math" w:hAnsi="Cambria Math" w:cs="Cambria Math"/>
          <w:b w:val="0"/>
          <w:bCs w:val="0"/>
          <w:sz w:val="28"/>
          <w:szCs w:val="28"/>
        </w:rPr>
        <w:t>𝑖</w:t>
      </w:r>
      <w:r w:rsidRPr="00DE4BA7">
        <w:rPr>
          <w:b w:val="0"/>
          <w:bCs w:val="0"/>
          <w:sz w:val="28"/>
          <w:szCs w:val="28"/>
        </w:rPr>
        <w:t xml:space="preserve"> = 1, ... , </w:t>
      </w:r>
      <w:r w:rsidRPr="00DE4BA7">
        <w:rPr>
          <w:rFonts w:ascii="Cambria Math" w:hAnsi="Cambria Math" w:cs="Cambria Math"/>
          <w:b w:val="0"/>
          <w:bCs w:val="0"/>
          <w:sz w:val="28"/>
          <w:szCs w:val="28"/>
        </w:rPr>
        <w:t>𝑘</w:t>
      </w:r>
      <w:r w:rsidRPr="00DE4BA7">
        <w:rPr>
          <w:b w:val="0"/>
          <w:bCs w:val="0"/>
          <w:sz w:val="28"/>
          <w:szCs w:val="28"/>
        </w:rPr>
        <w:t xml:space="preserve">. </w:t>
      </w:r>
    </w:p>
    <w:p w:rsidR="009A1852" w:rsidRPr="00DE4BA7" w:rsidRDefault="009A1852" w:rsidP="009A1852">
      <w:pPr>
        <w:pStyle w:val="1"/>
        <w:rPr>
          <w:b w:val="0"/>
          <w:bCs w:val="0"/>
          <w:sz w:val="28"/>
          <w:szCs w:val="28"/>
        </w:rPr>
      </w:pPr>
      <w:r w:rsidRPr="00DE4BA7">
        <w:rPr>
          <w:b w:val="0"/>
          <w:bCs w:val="0"/>
          <w:sz w:val="28"/>
          <w:szCs w:val="28"/>
        </w:rPr>
        <w:t xml:space="preserve">5. Вычисляем выборочное значение статистики критерия </w:t>
      </w:r>
      <w:r w:rsidRPr="00DE4BA7">
        <w:rPr>
          <w:rFonts w:ascii="Cambria Math" w:hAnsi="Cambria Math" w:cs="Cambria Math"/>
          <w:b w:val="0"/>
          <w:bCs w:val="0"/>
          <w:sz w:val="28"/>
          <w:szCs w:val="28"/>
        </w:rPr>
        <w:t>𝜒</w:t>
      </w:r>
      <w:r w:rsidRPr="00DE4BA7">
        <w:rPr>
          <w:b w:val="0"/>
          <w:bCs w:val="0"/>
          <w:sz w:val="28"/>
          <w:szCs w:val="28"/>
        </w:rPr>
        <w:t xml:space="preserve"> 2 :</w:t>
      </w:r>
    </w:p>
    <w:p w:rsidR="009A1852" w:rsidRPr="00DE4BA7" w:rsidRDefault="001949AF" w:rsidP="009A1852">
      <w:pPr>
        <w:pStyle w:val="1"/>
        <w:rPr>
          <w:b w:val="0"/>
          <w:bCs w:val="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χ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В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9A1852" w:rsidRPr="00DE4BA7">
        <w:rPr>
          <w:b w:val="0"/>
          <w:bCs w:val="0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 w:val="0"/>
                <w:bCs w:val="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ni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npi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) 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npi</m:t>
                </m:r>
              </m:den>
            </m:f>
          </m:e>
        </m:nary>
      </m:oMath>
      <w:r w:rsidR="009A1852" w:rsidRPr="00DE4BA7">
        <w:rPr>
          <w:b w:val="0"/>
          <w:bCs w:val="0"/>
          <w:sz w:val="28"/>
          <w:szCs w:val="28"/>
        </w:rPr>
        <w:t>.</w:t>
      </w:r>
    </w:p>
    <w:p w:rsidR="009A1852" w:rsidRPr="00DE4BA7" w:rsidRDefault="009A1852" w:rsidP="009A1852">
      <w:pPr>
        <w:pStyle w:val="1"/>
        <w:rPr>
          <w:b w:val="0"/>
          <w:bCs w:val="0"/>
          <w:sz w:val="28"/>
          <w:szCs w:val="28"/>
        </w:rPr>
      </w:pPr>
      <w:r w:rsidRPr="00DE4BA7">
        <w:rPr>
          <w:b w:val="0"/>
          <w:bCs w:val="0"/>
          <w:sz w:val="28"/>
          <w:szCs w:val="28"/>
        </w:rPr>
        <w:t xml:space="preserve"> 6. Сравниваем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χ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В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DE4BA7">
        <w:rPr>
          <w:b w:val="0"/>
          <w:bCs w:val="0"/>
          <w:sz w:val="28"/>
          <w:szCs w:val="28"/>
        </w:rPr>
        <w:t xml:space="preserve"> и квантиль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χ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1-a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DE4BA7">
        <w:rPr>
          <w:b w:val="0"/>
          <w:bCs w:val="0"/>
          <w:sz w:val="28"/>
          <w:szCs w:val="28"/>
        </w:rPr>
        <w:t xml:space="preserve"> (</w:t>
      </w:r>
      <w:r w:rsidRPr="00DE4BA7">
        <w:rPr>
          <w:rFonts w:ascii="Cambria Math" w:hAnsi="Cambria Math" w:cs="Cambria Math"/>
          <w:b w:val="0"/>
          <w:bCs w:val="0"/>
          <w:sz w:val="28"/>
          <w:szCs w:val="28"/>
        </w:rPr>
        <w:t>𝑘</w:t>
      </w:r>
      <w:r w:rsidRPr="00DE4BA7">
        <w:rPr>
          <w:b w:val="0"/>
          <w:bCs w:val="0"/>
          <w:sz w:val="28"/>
          <w:szCs w:val="28"/>
        </w:rPr>
        <w:t xml:space="preserve"> − 1). </w:t>
      </w:r>
    </w:p>
    <w:p w:rsidR="009A1852" w:rsidRPr="00DE4BA7" w:rsidRDefault="009A1852" w:rsidP="009A1852">
      <w:pPr>
        <w:pStyle w:val="1"/>
        <w:ind w:firstLineChars="50" w:firstLine="140"/>
        <w:rPr>
          <w:b w:val="0"/>
          <w:bCs w:val="0"/>
          <w:sz w:val="28"/>
          <w:szCs w:val="28"/>
        </w:rPr>
      </w:pPr>
      <w:r w:rsidRPr="00DE4BA7">
        <w:rPr>
          <w:b w:val="0"/>
          <w:bCs w:val="0"/>
          <w:sz w:val="28"/>
          <w:szCs w:val="28"/>
        </w:rPr>
        <w:t>а) Если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χ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eastAsia="zh-CN"/>
              </w:rPr>
              <m:t>B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DE4BA7">
        <w:rPr>
          <w:b w:val="0"/>
          <w:bCs w:val="0"/>
          <w:sz w:val="28"/>
          <w:szCs w:val="28"/>
        </w:rPr>
        <w:t xml:space="preserve"> &lt;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χ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1-a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3C65C6" w:rsidRPr="00DE4BA7">
        <w:rPr>
          <w:b w:val="0"/>
          <w:bCs w:val="0"/>
          <w:sz w:val="28"/>
          <w:szCs w:val="28"/>
        </w:rPr>
        <w:t xml:space="preserve"> (</w:t>
      </w:r>
      <w:r w:rsidR="003C65C6" w:rsidRPr="00DE4BA7">
        <w:rPr>
          <w:rFonts w:ascii="Cambria Math" w:hAnsi="Cambria Math" w:cs="Cambria Math"/>
          <w:b w:val="0"/>
          <w:bCs w:val="0"/>
          <w:sz w:val="28"/>
          <w:szCs w:val="28"/>
        </w:rPr>
        <w:t>𝑘</w:t>
      </w:r>
      <w:r w:rsidR="003C65C6" w:rsidRPr="00DE4BA7">
        <w:rPr>
          <w:b w:val="0"/>
          <w:bCs w:val="0"/>
          <w:sz w:val="28"/>
          <w:szCs w:val="28"/>
        </w:rPr>
        <w:t xml:space="preserve"> − 1)</w:t>
      </w:r>
      <w:r w:rsidRPr="00DE4BA7">
        <w:rPr>
          <w:b w:val="0"/>
          <w:bCs w:val="0"/>
          <w:sz w:val="28"/>
          <w:szCs w:val="28"/>
        </w:rPr>
        <w:t xml:space="preserve">, то гипотеза </w:t>
      </w:r>
      <w:r w:rsidRPr="00DE4BA7">
        <w:rPr>
          <w:rFonts w:ascii="Cambria Math" w:hAnsi="Cambria Math" w:cs="Cambria Math"/>
          <w:b w:val="0"/>
          <w:bCs w:val="0"/>
          <w:sz w:val="28"/>
          <w:szCs w:val="28"/>
        </w:rPr>
        <w:t>𝐻</w:t>
      </w:r>
      <w:r w:rsidRPr="00DE4BA7">
        <w:rPr>
          <w:b w:val="0"/>
          <w:bCs w:val="0"/>
          <w:sz w:val="28"/>
          <w:szCs w:val="28"/>
        </w:rPr>
        <w:t>0 на данном этапе проверки принимается.</w:t>
      </w:r>
    </w:p>
    <w:p w:rsidR="009A1852" w:rsidRPr="00DE4BA7" w:rsidRDefault="009A1852" w:rsidP="009A1852">
      <w:pPr>
        <w:pStyle w:val="1"/>
        <w:ind w:leftChars="150" w:left="610" w:hangingChars="100" w:hanging="280"/>
        <w:rPr>
          <w:b w:val="0"/>
          <w:bCs w:val="0"/>
          <w:sz w:val="28"/>
          <w:szCs w:val="28"/>
        </w:rPr>
      </w:pPr>
      <w:r w:rsidRPr="00DE4BA7">
        <w:rPr>
          <w:b w:val="0"/>
          <w:bCs w:val="0"/>
          <w:sz w:val="28"/>
          <w:szCs w:val="28"/>
        </w:rPr>
        <w:t xml:space="preserve">б) Если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χ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DE4BA7">
        <w:rPr>
          <w:b w:val="0"/>
          <w:bCs w:val="0"/>
          <w:sz w:val="28"/>
          <w:szCs w:val="28"/>
        </w:rPr>
        <w:t xml:space="preserve"> ≥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χ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1-a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3C65C6" w:rsidRPr="00DE4BA7">
        <w:rPr>
          <w:b w:val="0"/>
          <w:bCs w:val="0"/>
          <w:sz w:val="28"/>
          <w:szCs w:val="28"/>
        </w:rPr>
        <w:t xml:space="preserve"> (</w:t>
      </w:r>
      <w:r w:rsidR="003C65C6" w:rsidRPr="00DE4BA7">
        <w:rPr>
          <w:rFonts w:ascii="Cambria Math" w:hAnsi="Cambria Math" w:cs="Cambria Math"/>
          <w:b w:val="0"/>
          <w:bCs w:val="0"/>
          <w:sz w:val="28"/>
          <w:szCs w:val="28"/>
        </w:rPr>
        <w:t>𝑘</w:t>
      </w:r>
      <w:r w:rsidR="003C65C6" w:rsidRPr="00DE4BA7">
        <w:rPr>
          <w:b w:val="0"/>
          <w:bCs w:val="0"/>
          <w:sz w:val="28"/>
          <w:szCs w:val="28"/>
        </w:rPr>
        <w:t xml:space="preserve"> − 1)</w:t>
      </w:r>
      <w:r w:rsidR="00674CC6">
        <w:rPr>
          <w:b w:val="0"/>
          <w:bCs w:val="0"/>
          <w:sz w:val="28"/>
          <w:szCs w:val="28"/>
        </w:rPr>
        <w:t xml:space="preserve">, </w:t>
      </w:r>
      <w:r w:rsidRPr="00DE4BA7">
        <w:rPr>
          <w:b w:val="0"/>
          <w:bCs w:val="0"/>
          <w:sz w:val="28"/>
          <w:szCs w:val="28"/>
        </w:rPr>
        <w:t xml:space="preserve">то гипотеза </w:t>
      </w:r>
      <w:r w:rsidRPr="00DE4BA7">
        <w:rPr>
          <w:rFonts w:ascii="Cambria Math" w:hAnsi="Cambria Math" w:cs="Cambria Math"/>
          <w:b w:val="0"/>
          <w:bCs w:val="0"/>
          <w:sz w:val="28"/>
          <w:szCs w:val="28"/>
        </w:rPr>
        <w:t>𝐻</w:t>
      </w:r>
      <w:r w:rsidRPr="00DE4BA7">
        <w:rPr>
          <w:b w:val="0"/>
          <w:bCs w:val="0"/>
          <w:sz w:val="28"/>
          <w:szCs w:val="28"/>
        </w:rPr>
        <w:t>0 отвергается, выбирается одно из альтернативных распределений, и процедура проверки повторяется.</w:t>
      </w:r>
    </w:p>
    <w:p w:rsidR="009A1852" w:rsidRDefault="009A1852" w:rsidP="009A1852">
      <w:pPr>
        <w:pStyle w:val="1"/>
        <w:ind w:leftChars="150" w:left="570" w:hangingChars="100" w:hanging="240"/>
        <w:rPr>
          <w:b w:val="0"/>
          <w:bCs w:val="0"/>
        </w:rPr>
      </w:pPr>
    </w:p>
    <w:p w:rsidR="009A1852" w:rsidRPr="009A1852" w:rsidRDefault="009A1852" w:rsidP="009A1852">
      <w:pPr>
        <w:pStyle w:val="1"/>
        <w:ind w:leftChars="150" w:left="570" w:hangingChars="100" w:hanging="240"/>
        <w:rPr>
          <w:b w:val="0"/>
          <w:bCs w:val="0"/>
        </w:rPr>
      </w:pPr>
    </w:p>
    <w:p w:rsidR="009A1852" w:rsidRPr="003C65C6" w:rsidRDefault="009A1852" w:rsidP="008176AF">
      <w:pPr>
        <w:pStyle w:val="1"/>
        <w:rPr>
          <w:sz w:val="28"/>
          <w:szCs w:val="28"/>
        </w:rPr>
      </w:pPr>
    </w:p>
    <w:p w:rsidR="009A1852" w:rsidRDefault="009A1852" w:rsidP="008176AF">
      <w:pPr>
        <w:pStyle w:val="1"/>
        <w:rPr>
          <w:sz w:val="28"/>
          <w:szCs w:val="28"/>
        </w:rPr>
      </w:pPr>
    </w:p>
    <w:p w:rsidR="009F38DF" w:rsidRPr="003A3225" w:rsidRDefault="009F38DF" w:rsidP="009F38DF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  <w:lang w:val="ru-RU"/>
        </w:rPr>
      </w:pPr>
      <w:r w:rsidRPr="003A3225">
        <w:rPr>
          <w:rFonts w:eastAsiaTheme="minorEastAsia" w:hint="eastAsia"/>
          <w:sz w:val="28"/>
          <w:szCs w:val="28"/>
          <w:lang w:val="ru-RU"/>
        </w:rPr>
        <w:t xml:space="preserve"> </w:t>
      </w:r>
      <w:r w:rsidRPr="003A3225">
        <w:rPr>
          <w:rFonts w:eastAsiaTheme="minorEastAsia"/>
          <w:sz w:val="28"/>
          <w:szCs w:val="28"/>
          <w:lang w:val="ru-RU"/>
        </w:rPr>
        <w:t xml:space="preserve">    </w:t>
      </w:r>
    </w:p>
    <w:p w:rsidR="009A1852" w:rsidRDefault="009A1852" w:rsidP="00DE4BA7">
      <w:pPr>
        <w:pStyle w:val="1"/>
        <w:ind w:left="0"/>
        <w:rPr>
          <w:rFonts w:eastAsiaTheme="minorEastAsia"/>
          <w:sz w:val="28"/>
          <w:szCs w:val="28"/>
          <w:lang w:eastAsia="zh-CN"/>
        </w:rPr>
      </w:pPr>
    </w:p>
    <w:p w:rsidR="009B6E15" w:rsidRDefault="009B6E15" w:rsidP="00DE4BA7">
      <w:pPr>
        <w:pStyle w:val="1"/>
        <w:ind w:left="0"/>
        <w:rPr>
          <w:rFonts w:eastAsiaTheme="minorEastAsia"/>
          <w:sz w:val="28"/>
          <w:szCs w:val="28"/>
          <w:lang w:eastAsia="zh-CN"/>
        </w:rPr>
      </w:pPr>
    </w:p>
    <w:p w:rsidR="009B6E15" w:rsidRDefault="009B6E15" w:rsidP="00DE4BA7">
      <w:pPr>
        <w:pStyle w:val="1"/>
        <w:ind w:left="0"/>
        <w:rPr>
          <w:rFonts w:eastAsiaTheme="minorEastAsia"/>
          <w:sz w:val="28"/>
          <w:szCs w:val="28"/>
          <w:lang w:eastAsia="zh-CN"/>
        </w:rPr>
      </w:pPr>
    </w:p>
    <w:p w:rsidR="009B6E15" w:rsidRDefault="009B6E15" w:rsidP="00DE4BA7">
      <w:pPr>
        <w:pStyle w:val="1"/>
        <w:ind w:left="0"/>
        <w:rPr>
          <w:rFonts w:eastAsiaTheme="minorEastAsia"/>
          <w:sz w:val="28"/>
          <w:szCs w:val="28"/>
          <w:lang w:eastAsia="zh-CN"/>
        </w:rPr>
      </w:pPr>
    </w:p>
    <w:p w:rsidR="009B6E15" w:rsidRDefault="009B6E15" w:rsidP="00DE4BA7">
      <w:pPr>
        <w:pStyle w:val="1"/>
        <w:ind w:left="0"/>
        <w:rPr>
          <w:rFonts w:eastAsiaTheme="minorEastAsia"/>
          <w:sz w:val="28"/>
          <w:szCs w:val="28"/>
          <w:lang w:eastAsia="zh-CN"/>
        </w:rPr>
      </w:pPr>
    </w:p>
    <w:p w:rsidR="009B6E15" w:rsidRDefault="009B6E15" w:rsidP="00DE4BA7">
      <w:pPr>
        <w:pStyle w:val="1"/>
        <w:ind w:left="0"/>
        <w:rPr>
          <w:rFonts w:eastAsiaTheme="minorEastAsia"/>
          <w:sz w:val="28"/>
          <w:szCs w:val="28"/>
          <w:lang w:eastAsia="zh-CN"/>
        </w:rPr>
      </w:pPr>
    </w:p>
    <w:p w:rsidR="009B6E15" w:rsidRDefault="009B6E15" w:rsidP="00DE4BA7">
      <w:pPr>
        <w:pStyle w:val="1"/>
        <w:ind w:left="0"/>
        <w:rPr>
          <w:rFonts w:eastAsiaTheme="minorEastAsia"/>
          <w:sz w:val="28"/>
          <w:szCs w:val="28"/>
          <w:lang w:eastAsia="zh-CN"/>
        </w:rPr>
      </w:pPr>
    </w:p>
    <w:p w:rsidR="009B6E15" w:rsidRDefault="009B6E15" w:rsidP="00DE4BA7">
      <w:pPr>
        <w:pStyle w:val="1"/>
        <w:ind w:left="0"/>
        <w:rPr>
          <w:rFonts w:eastAsiaTheme="minorEastAsia"/>
          <w:sz w:val="28"/>
          <w:szCs w:val="28"/>
          <w:lang w:eastAsia="zh-CN"/>
        </w:rPr>
      </w:pPr>
    </w:p>
    <w:p w:rsidR="009B6E15" w:rsidRDefault="009B6E15" w:rsidP="00DE4BA7">
      <w:pPr>
        <w:pStyle w:val="1"/>
        <w:ind w:left="0"/>
        <w:rPr>
          <w:rFonts w:eastAsiaTheme="minorEastAsia"/>
          <w:sz w:val="28"/>
          <w:szCs w:val="28"/>
          <w:lang w:eastAsia="zh-CN"/>
        </w:rPr>
      </w:pPr>
    </w:p>
    <w:p w:rsidR="009B6E15" w:rsidRPr="009F38DF" w:rsidRDefault="009B6E15" w:rsidP="00DE4BA7">
      <w:pPr>
        <w:pStyle w:val="1"/>
        <w:ind w:left="0"/>
        <w:rPr>
          <w:rFonts w:eastAsiaTheme="minorEastAsia"/>
          <w:sz w:val="28"/>
          <w:szCs w:val="28"/>
          <w:lang w:eastAsia="zh-CN"/>
        </w:rPr>
      </w:pPr>
    </w:p>
    <w:p w:rsidR="0044620C" w:rsidRDefault="009A1852" w:rsidP="008176AF">
      <w:pPr>
        <w:pStyle w:val="1"/>
        <w:rPr>
          <w:sz w:val="28"/>
          <w:szCs w:val="28"/>
        </w:rPr>
      </w:pPr>
      <w:bookmarkStart w:id="7" w:name="result"/>
      <w:r w:rsidRPr="009A1852">
        <w:rPr>
          <w:rFonts w:hint="eastAsia"/>
          <w:sz w:val="28"/>
          <w:szCs w:val="28"/>
        </w:rPr>
        <w:t>Р</w:t>
      </w:r>
      <w:r w:rsidRPr="009A1852">
        <w:rPr>
          <w:sz w:val="28"/>
          <w:szCs w:val="28"/>
        </w:rPr>
        <w:t>езультат</w:t>
      </w:r>
    </w:p>
    <w:bookmarkEnd w:id="7"/>
    <w:p w:rsidR="005A5817" w:rsidRDefault="001949AF" w:rsidP="008176AF">
      <w:pPr>
        <w:pStyle w:val="1"/>
        <w:rPr>
          <w:sz w:val="28"/>
          <w:szCs w:val="28"/>
        </w:rPr>
      </w:pPr>
      <m:oMath>
        <m:acc>
          <m:accPr>
            <m:ctrlPr>
              <w:rPr>
                <w:rFonts w:ascii="Cambria Math" w:eastAsiaTheme="minorEastAsia" w:hAnsi="Cambria Math" w:cs="宋体"/>
                <w:b w:val="0"/>
                <w:bCs w:val="0"/>
                <w:sz w:val="28"/>
                <w:szCs w:val="28"/>
                <w:lang w:val="en-US" w:eastAsia="zh-CN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</m:acc>
      </m:oMath>
      <w:r w:rsidR="003A3225">
        <w:rPr>
          <w:rFonts w:eastAsiaTheme="minorEastAsia" w:hint="eastAsia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≈</m:t>
        </m:r>
      </m:oMath>
      <w:r w:rsidR="003A3225">
        <w:rPr>
          <w:rFonts w:eastAsiaTheme="minorEastAsia"/>
          <w:sz w:val="28"/>
          <w:szCs w:val="28"/>
        </w:rPr>
        <w:t xml:space="preserve"> </w:t>
      </w:r>
      <w:r w:rsidR="003A3225" w:rsidRPr="009F38DF">
        <w:rPr>
          <w:rFonts w:ascii="Consolas" w:hAnsi="Consolas"/>
          <w:color w:val="008000"/>
          <w:sz w:val="20"/>
          <w:szCs w:val="20"/>
        </w:rPr>
        <w:t>0.1256</w:t>
      </w:r>
      <w:r w:rsidR="003A3225">
        <w:rPr>
          <w:rFonts w:ascii="Consolas" w:hAnsi="Consolas"/>
          <w:b w:val="0"/>
          <w:bCs w:val="0"/>
          <w:color w:val="008000"/>
          <w:sz w:val="20"/>
          <w:szCs w:val="20"/>
        </w:rPr>
        <w:t xml:space="preserve">      </w:t>
      </w:r>
      <w:r w:rsidR="003A3225">
        <w:rPr>
          <w:rFonts w:eastAsiaTheme="minorEastAsia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acc>
          <m:accPr>
            <m:ctrlPr>
              <w:rPr>
                <w:rFonts w:ascii="Cambria Math" w:eastAsiaTheme="minorEastAsia" w:hAnsi="Cambria Math" w:cs="宋体"/>
                <w:b w:val="0"/>
                <w:bCs w:val="0"/>
                <w:sz w:val="28"/>
                <w:szCs w:val="28"/>
                <w:lang w:val="en-US" w:eastAsia="zh-CN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σ </m:t>
            </m:r>
          </m:e>
        </m:acc>
      </m:oMath>
      <w:r w:rsidR="003A3225">
        <w:rPr>
          <w:rFonts w:ascii="Consolas" w:hAnsi="Consolas"/>
          <w:b w:val="0"/>
          <w:bCs w:val="0"/>
          <w:color w:val="008000"/>
          <w:sz w:val="20"/>
          <w:szCs w:val="20"/>
        </w:rPr>
        <w:t xml:space="preserve"> 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 xml:space="preserve">≈  </m:t>
        </m:r>
      </m:oMath>
      <w:r w:rsidR="003A3225" w:rsidRPr="009F38DF">
        <w:rPr>
          <w:rFonts w:ascii="Consolas" w:hAnsi="Consolas"/>
          <w:color w:val="008000"/>
          <w:sz w:val="20"/>
          <w:szCs w:val="20"/>
        </w:rPr>
        <w:t>0.9645</w:t>
      </w:r>
    </w:p>
    <w:p w:rsidR="005A5817" w:rsidRDefault="005A5817" w:rsidP="008176AF">
      <w:pPr>
        <w:pStyle w:val="1"/>
        <w:rPr>
          <w:sz w:val="28"/>
          <w:szCs w:val="28"/>
        </w:rPr>
      </w:pPr>
    </w:p>
    <w:tbl>
      <w:tblPr>
        <w:tblStyle w:val="a8"/>
        <w:tblW w:w="0" w:type="auto"/>
        <w:tblInd w:w="220" w:type="dxa"/>
        <w:tblLook w:val="04A0" w:firstRow="1" w:lastRow="0" w:firstColumn="1" w:lastColumn="0" w:noHBand="0" w:noVBand="1"/>
      </w:tblPr>
      <w:tblGrid>
        <w:gridCol w:w="1324"/>
        <w:gridCol w:w="1387"/>
        <w:gridCol w:w="1345"/>
        <w:gridCol w:w="1370"/>
        <w:gridCol w:w="1390"/>
        <w:gridCol w:w="1370"/>
        <w:gridCol w:w="1394"/>
      </w:tblGrid>
      <w:tr w:rsidR="00797E03" w:rsidTr="003E2939">
        <w:tc>
          <w:tcPr>
            <w:tcW w:w="1324" w:type="dxa"/>
          </w:tcPr>
          <w:p w:rsidR="009A1852" w:rsidRPr="009A1852" w:rsidRDefault="009A1852" w:rsidP="009A1852">
            <w:pPr>
              <w:pStyle w:val="1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i</w:t>
            </w:r>
          </w:p>
        </w:tc>
        <w:tc>
          <w:tcPr>
            <w:tcW w:w="1387" w:type="dxa"/>
          </w:tcPr>
          <w:p w:rsidR="009A1852" w:rsidRPr="009A1852" w:rsidRDefault="009A1852" w:rsidP="009A1852">
            <w:pPr>
              <w:pStyle w:val="1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t>Границы</w:t>
            </w:r>
          </w:p>
        </w:tc>
        <w:tc>
          <w:tcPr>
            <w:tcW w:w="1345" w:type="dxa"/>
          </w:tcPr>
          <w:p w:rsidR="009A1852" w:rsidRDefault="001949AF" w:rsidP="009A1852">
            <w:pPr>
              <w:pStyle w:val="1"/>
              <w:tabs>
                <w:tab w:val="left" w:pos="525"/>
              </w:tabs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 w:hint="eastAsia"/>
                        <w:lang w:eastAsia="zh-CN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70" w:type="dxa"/>
          </w:tcPr>
          <w:p w:rsidR="009A1852" w:rsidRDefault="001949AF" w:rsidP="009A1852">
            <w:pPr>
              <w:pStyle w:val="1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0" w:type="dxa"/>
          </w:tcPr>
          <w:p w:rsidR="009A1852" w:rsidRDefault="001949AF" w:rsidP="009A1852">
            <w:pPr>
              <w:pStyle w:val="1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lang w:eastAsia="zh-CN"/>
                      </w:rPr>
                      <m:t>np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70" w:type="dxa"/>
          </w:tcPr>
          <w:p w:rsidR="009A1852" w:rsidRDefault="001949AF" w:rsidP="009A1852">
            <w:pPr>
              <w:pStyle w:val="1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 w:hint="eastAsia"/>
                        <w:lang w:eastAsia="zh-CN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4" w:type="dxa"/>
          </w:tcPr>
          <w:p w:rsidR="009A1852" w:rsidRPr="009A1852" w:rsidRDefault="001949AF" w:rsidP="009A1852">
            <w:pPr>
              <w:pStyle w:val="1"/>
              <w:ind w:left="0"/>
              <w:jc w:val="center"/>
              <w:rPr>
                <w:sz w:val="28"/>
                <w:szCs w:val="28"/>
                <w:vertAlign w:val="subscri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Cambria Math" w:hint="eastAsia"/>
                                <w:lang w:eastAsia="zh-CN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/>
                            <w:lang w:eastAsia="zh-CN"/>
                          </w:rPr>
                          <m:t>np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797E03" w:rsidTr="003E2939">
        <w:tc>
          <w:tcPr>
            <w:tcW w:w="1324" w:type="dxa"/>
          </w:tcPr>
          <w:p w:rsidR="009A1852" w:rsidRPr="009A1852" w:rsidRDefault="009A1852" w:rsidP="009A1852">
            <w:pPr>
              <w:pStyle w:val="1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387" w:type="dxa"/>
          </w:tcPr>
          <w:p w:rsidR="009A1852" w:rsidRPr="009A1852" w:rsidRDefault="009A1852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t>−∞ -1.</w:t>
            </w:r>
            <w:r w:rsidR="003E2939">
              <w:rPr>
                <w:rFonts w:asciiTheme="minorEastAsia" w:eastAsiaTheme="minorEastAsia" w:hAnsiTheme="minorEastAsia" w:hint="eastAsia"/>
                <w:lang w:eastAsia="zh-CN"/>
              </w:rPr>
              <w:t>1560</w:t>
            </w:r>
          </w:p>
        </w:tc>
        <w:tc>
          <w:tcPr>
            <w:tcW w:w="1345" w:type="dxa"/>
          </w:tcPr>
          <w:p w:rsidR="009A1852" w:rsidRPr="00797E03" w:rsidRDefault="003E2939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370" w:type="dxa"/>
          </w:tcPr>
          <w:p w:rsidR="009A1852" w:rsidRPr="009F38DF" w:rsidRDefault="00797E03" w:rsidP="008176AF">
            <w:pPr>
              <w:pStyle w:val="1"/>
              <w:ind w:left="0"/>
              <w:rPr>
                <w:rFonts w:eastAsiaTheme="minorEastAsia"/>
                <w:lang w:eastAsia="zh-CN"/>
              </w:rPr>
            </w:pPr>
            <w:r w:rsidRPr="009F38DF">
              <w:rPr>
                <w:rFonts w:eastAsiaTheme="minorEastAsia" w:hint="eastAsia"/>
                <w:lang w:eastAsia="zh-CN"/>
              </w:rPr>
              <w:t>0</w:t>
            </w:r>
            <w:r w:rsidRPr="009F38DF">
              <w:rPr>
                <w:rFonts w:eastAsiaTheme="minorEastAsia"/>
                <w:lang w:eastAsia="zh-CN"/>
              </w:rPr>
              <w:t>.0</w:t>
            </w:r>
            <w:r w:rsidR="003E2939" w:rsidRPr="009F38DF">
              <w:rPr>
                <w:rFonts w:eastAsiaTheme="minorEastAsia" w:hint="eastAsia"/>
                <w:lang w:eastAsia="zh-CN"/>
              </w:rPr>
              <w:t>920</w:t>
            </w:r>
          </w:p>
        </w:tc>
        <w:tc>
          <w:tcPr>
            <w:tcW w:w="1390" w:type="dxa"/>
          </w:tcPr>
          <w:p w:rsidR="009A1852" w:rsidRPr="009F38DF" w:rsidRDefault="003E2939" w:rsidP="008176AF">
            <w:pPr>
              <w:pStyle w:val="1"/>
              <w:ind w:left="0"/>
              <w:rPr>
                <w:rFonts w:eastAsiaTheme="minorEastAsia"/>
                <w:lang w:eastAsia="zh-CN"/>
              </w:rPr>
            </w:pPr>
            <w:r w:rsidRPr="009F38DF">
              <w:rPr>
                <w:rFonts w:eastAsiaTheme="minorEastAsia" w:hint="eastAsia"/>
                <w:lang w:eastAsia="zh-CN"/>
              </w:rPr>
              <w:t>9.1964</w:t>
            </w:r>
          </w:p>
        </w:tc>
        <w:tc>
          <w:tcPr>
            <w:tcW w:w="1370" w:type="dxa"/>
          </w:tcPr>
          <w:p w:rsidR="009A1852" w:rsidRPr="009F38DF" w:rsidRDefault="003E2939" w:rsidP="008176AF">
            <w:pPr>
              <w:pStyle w:val="1"/>
              <w:ind w:left="0"/>
            </w:pPr>
            <w:r w:rsidRPr="009F38DF">
              <w:rPr>
                <w:rFonts w:eastAsiaTheme="minorEastAsia" w:hint="eastAsia"/>
                <w:lang w:eastAsia="zh-CN"/>
              </w:rPr>
              <w:t>-1.1964</w:t>
            </w:r>
          </w:p>
        </w:tc>
        <w:tc>
          <w:tcPr>
            <w:tcW w:w="1394" w:type="dxa"/>
          </w:tcPr>
          <w:p w:rsidR="009A1852" w:rsidRPr="009F38DF" w:rsidRDefault="00797E03" w:rsidP="008176AF">
            <w:pPr>
              <w:pStyle w:val="1"/>
              <w:ind w:left="0"/>
              <w:rPr>
                <w:rFonts w:eastAsiaTheme="minorEastAsia"/>
                <w:lang w:eastAsia="zh-CN"/>
              </w:rPr>
            </w:pPr>
            <w:r w:rsidRPr="009F38DF">
              <w:rPr>
                <w:rFonts w:eastAsiaTheme="minorEastAsia" w:hint="eastAsia"/>
                <w:lang w:eastAsia="zh-CN"/>
              </w:rPr>
              <w:t>0</w:t>
            </w:r>
            <w:r w:rsidRPr="009F38DF">
              <w:rPr>
                <w:rFonts w:eastAsiaTheme="minorEastAsia"/>
                <w:lang w:eastAsia="zh-CN"/>
              </w:rPr>
              <w:t>.</w:t>
            </w:r>
            <w:r w:rsidR="003E2939" w:rsidRPr="009F38DF">
              <w:rPr>
                <w:rFonts w:eastAsiaTheme="minorEastAsia" w:hint="eastAsia"/>
                <w:lang w:eastAsia="zh-CN"/>
              </w:rPr>
              <w:t>1557</w:t>
            </w:r>
          </w:p>
        </w:tc>
      </w:tr>
      <w:tr w:rsidR="00797E03" w:rsidTr="003E2939">
        <w:tc>
          <w:tcPr>
            <w:tcW w:w="1324" w:type="dxa"/>
          </w:tcPr>
          <w:p w:rsidR="009A1852" w:rsidRPr="009A1852" w:rsidRDefault="009A1852" w:rsidP="009A1852">
            <w:pPr>
              <w:pStyle w:val="1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1387" w:type="dxa"/>
          </w:tcPr>
          <w:p w:rsidR="009F38DF" w:rsidRDefault="00797E03" w:rsidP="008176AF">
            <w:pPr>
              <w:pStyle w:val="1"/>
              <w:ind w:left="0"/>
            </w:pPr>
            <w:r>
              <w:t>-1.</w:t>
            </w:r>
            <w:r w:rsidR="009F38DF">
              <w:rPr>
                <w:rFonts w:asciiTheme="minorEastAsia" w:eastAsiaTheme="minorEastAsia" w:hAnsiTheme="minorEastAsia" w:hint="eastAsia"/>
                <w:lang w:eastAsia="zh-CN"/>
              </w:rPr>
              <w:t>1560</w:t>
            </w:r>
            <w:r>
              <w:t xml:space="preserve"> </w:t>
            </w:r>
          </w:p>
          <w:p w:rsidR="009A1852" w:rsidRDefault="009F38DF" w:rsidP="008176AF">
            <w:pPr>
              <w:pStyle w:val="1"/>
              <w:ind w:left="0"/>
              <w:rPr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-0.3104</w:t>
            </w:r>
          </w:p>
        </w:tc>
        <w:tc>
          <w:tcPr>
            <w:tcW w:w="1345" w:type="dxa"/>
          </w:tcPr>
          <w:p w:rsidR="009A1852" w:rsidRPr="00797E03" w:rsidRDefault="009F38DF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27</w:t>
            </w:r>
          </w:p>
        </w:tc>
        <w:tc>
          <w:tcPr>
            <w:tcW w:w="1370" w:type="dxa"/>
          </w:tcPr>
          <w:p w:rsidR="009A1852" w:rsidRPr="009F38DF" w:rsidRDefault="00797E03" w:rsidP="008176AF">
            <w:pPr>
              <w:pStyle w:val="1"/>
              <w:ind w:left="0"/>
              <w:rPr>
                <w:rFonts w:eastAsiaTheme="minorEastAsia"/>
                <w:lang w:eastAsia="zh-CN"/>
              </w:rPr>
            </w:pPr>
            <w:r w:rsidRPr="009F38DF">
              <w:rPr>
                <w:rFonts w:eastAsiaTheme="minorEastAsia" w:hint="eastAsia"/>
                <w:lang w:eastAsia="zh-CN"/>
              </w:rPr>
              <w:t>0</w:t>
            </w:r>
            <w:r w:rsidRPr="009F38DF">
              <w:rPr>
                <w:rFonts w:eastAsiaTheme="minorEastAsia"/>
                <w:lang w:eastAsia="zh-CN"/>
              </w:rPr>
              <w:t>.</w:t>
            </w:r>
            <w:r w:rsidR="009F38DF" w:rsidRPr="009F38DF">
              <w:rPr>
                <w:rFonts w:eastAsiaTheme="minorEastAsia" w:hint="eastAsia"/>
                <w:lang w:eastAsia="zh-CN"/>
              </w:rPr>
              <w:t>2336</w:t>
            </w:r>
          </w:p>
        </w:tc>
        <w:tc>
          <w:tcPr>
            <w:tcW w:w="1390" w:type="dxa"/>
          </w:tcPr>
          <w:p w:rsidR="009A1852" w:rsidRPr="009F38DF" w:rsidRDefault="009F38DF" w:rsidP="008176AF">
            <w:pPr>
              <w:pStyle w:val="1"/>
              <w:ind w:left="0"/>
              <w:rPr>
                <w:rFonts w:eastAsiaTheme="minorEastAsia"/>
                <w:lang w:eastAsia="zh-CN"/>
              </w:rPr>
            </w:pPr>
            <w:r w:rsidRPr="009F38DF">
              <w:rPr>
                <w:rFonts w:eastAsiaTheme="minorEastAsia" w:hint="eastAsia"/>
                <w:lang w:eastAsia="zh-CN"/>
              </w:rPr>
              <w:t>23.3640</w:t>
            </w:r>
          </w:p>
        </w:tc>
        <w:tc>
          <w:tcPr>
            <w:tcW w:w="1370" w:type="dxa"/>
          </w:tcPr>
          <w:p w:rsidR="009A1852" w:rsidRPr="009F38DF" w:rsidRDefault="003E2939" w:rsidP="008176AF">
            <w:pPr>
              <w:pStyle w:val="1"/>
              <w:ind w:left="0"/>
              <w:rPr>
                <w:rFonts w:eastAsiaTheme="minorEastAsia"/>
                <w:lang w:eastAsia="zh-CN"/>
              </w:rPr>
            </w:pPr>
            <w:r w:rsidRPr="009F38DF">
              <w:rPr>
                <w:rFonts w:eastAsiaTheme="minorEastAsia" w:hint="eastAsia"/>
                <w:lang w:eastAsia="zh-CN"/>
              </w:rPr>
              <w:t>3.6360</w:t>
            </w:r>
          </w:p>
        </w:tc>
        <w:tc>
          <w:tcPr>
            <w:tcW w:w="1394" w:type="dxa"/>
          </w:tcPr>
          <w:p w:rsidR="009A1852" w:rsidRPr="009F38DF" w:rsidRDefault="003E2939" w:rsidP="008176AF">
            <w:pPr>
              <w:pStyle w:val="1"/>
              <w:ind w:left="0"/>
              <w:rPr>
                <w:rFonts w:eastAsiaTheme="minorEastAsia"/>
                <w:lang w:eastAsia="zh-CN"/>
              </w:rPr>
            </w:pPr>
            <w:r w:rsidRPr="009F38DF">
              <w:rPr>
                <w:rFonts w:eastAsiaTheme="minorEastAsia" w:hint="eastAsia"/>
                <w:lang w:eastAsia="zh-CN"/>
              </w:rPr>
              <w:t>0.5659</w:t>
            </w:r>
          </w:p>
        </w:tc>
      </w:tr>
      <w:tr w:rsidR="00797E03" w:rsidTr="003E2939">
        <w:tc>
          <w:tcPr>
            <w:tcW w:w="1324" w:type="dxa"/>
          </w:tcPr>
          <w:p w:rsidR="009A1852" w:rsidRPr="009A1852" w:rsidRDefault="009A1852" w:rsidP="009A1852">
            <w:pPr>
              <w:pStyle w:val="1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1387" w:type="dxa"/>
          </w:tcPr>
          <w:p w:rsidR="009A1852" w:rsidRDefault="009F38DF" w:rsidP="008176AF">
            <w:pPr>
              <w:pStyle w:val="1"/>
              <w:ind w:left="0"/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-0.3104</w:t>
            </w:r>
          </w:p>
          <w:p w:rsidR="009F38DF" w:rsidRPr="00797E03" w:rsidRDefault="009F38DF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0.5351</w:t>
            </w:r>
          </w:p>
        </w:tc>
        <w:tc>
          <w:tcPr>
            <w:tcW w:w="1345" w:type="dxa"/>
          </w:tcPr>
          <w:p w:rsidR="009A1852" w:rsidRPr="00797E03" w:rsidRDefault="009F38DF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27</w:t>
            </w:r>
          </w:p>
        </w:tc>
        <w:tc>
          <w:tcPr>
            <w:tcW w:w="1370" w:type="dxa"/>
          </w:tcPr>
          <w:p w:rsidR="009A1852" w:rsidRPr="009F38DF" w:rsidRDefault="00797E03" w:rsidP="008176AF">
            <w:pPr>
              <w:pStyle w:val="1"/>
              <w:ind w:left="0"/>
              <w:rPr>
                <w:rFonts w:eastAsiaTheme="minorEastAsia"/>
                <w:lang w:eastAsia="zh-CN"/>
              </w:rPr>
            </w:pPr>
            <w:r w:rsidRPr="009F38DF">
              <w:rPr>
                <w:rFonts w:eastAsiaTheme="minorEastAsia" w:hint="eastAsia"/>
                <w:lang w:eastAsia="zh-CN"/>
              </w:rPr>
              <w:t>0</w:t>
            </w:r>
            <w:r w:rsidRPr="009F38DF">
              <w:rPr>
                <w:rFonts w:eastAsiaTheme="minorEastAsia"/>
                <w:lang w:eastAsia="zh-CN"/>
              </w:rPr>
              <w:t>.</w:t>
            </w:r>
            <w:r w:rsidR="009F38DF" w:rsidRPr="009F38DF">
              <w:rPr>
                <w:rFonts w:eastAsiaTheme="minorEastAsia" w:hint="eastAsia"/>
                <w:lang w:eastAsia="zh-CN"/>
              </w:rPr>
              <w:t>3388</w:t>
            </w:r>
          </w:p>
        </w:tc>
        <w:tc>
          <w:tcPr>
            <w:tcW w:w="1390" w:type="dxa"/>
          </w:tcPr>
          <w:p w:rsidR="009A1852" w:rsidRPr="009F38DF" w:rsidRDefault="009F38DF" w:rsidP="008176AF">
            <w:pPr>
              <w:pStyle w:val="1"/>
              <w:ind w:left="0"/>
              <w:rPr>
                <w:rFonts w:eastAsiaTheme="minorEastAsia"/>
                <w:lang w:eastAsia="zh-CN"/>
              </w:rPr>
            </w:pPr>
            <w:r w:rsidRPr="009F38DF">
              <w:rPr>
                <w:rFonts w:eastAsiaTheme="minorEastAsia" w:hint="eastAsia"/>
                <w:lang w:eastAsia="zh-CN"/>
              </w:rPr>
              <w:t>33.8827</w:t>
            </w:r>
          </w:p>
        </w:tc>
        <w:tc>
          <w:tcPr>
            <w:tcW w:w="1370" w:type="dxa"/>
          </w:tcPr>
          <w:p w:rsidR="009A1852" w:rsidRPr="009F38DF" w:rsidRDefault="00797E03" w:rsidP="008176AF">
            <w:pPr>
              <w:pStyle w:val="1"/>
              <w:ind w:left="0"/>
              <w:rPr>
                <w:rFonts w:eastAsiaTheme="minorEastAsia"/>
                <w:lang w:eastAsia="zh-CN"/>
              </w:rPr>
            </w:pPr>
            <w:r w:rsidRPr="009F38DF">
              <w:rPr>
                <w:rFonts w:eastAsiaTheme="minorEastAsia" w:hint="eastAsia"/>
                <w:lang w:eastAsia="zh-CN"/>
              </w:rPr>
              <w:t>-</w:t>
            </w:r>
            <w:r w:rsidR="009F38DF" w:rsidRPr="009F38DF">
              <w:rPr>
                <w:rFonts w:eastAsiaTheme="minorEastAsia" w:hint="eastAsia"/>
                <w:lang w:eastAsia="zh-CN"/>
              </w:rPr>
              <w:t>6.8827</w:t>
            </w:r>
          </w:p>
        </w:tc>
        <w:tc>
          <w:tcPr>
            <w:tcW w:w="1394" w:type="dxa"/>
          </w:tcPr>
          <w:p w:rsidR="009A1852" w:rsidRPr="009F38DF" w:rsidRDefault="009F38DF" w:rsidP="008176AF">
            <w:pPr>
              <w:pStyle w:val="1"/>
              <w:ind w:left="0"/>
              <w:rPr>
                <w:rFonts w:eastAsiaTheme="minorEastAsia"/>
                <w:lang w:eastAsia="zh-CN"/>
              </w:rPr>
            </w:pPr>
            <w:r w:rsidRPr="009F38DF">
              <w:rPr>
                <w:rFonts w:eastAsiaTheme="minorEastAsia" w:hint="eastAsia"/>
                <w:lang w:eastAsia="zh-CN"/>
              </w:rPr>
              <w:t>1.3981</w:t>
            </w:r>
          </w:p>
        </w:tc>
      </w:tr>
      <w:tr w:rsidR="00797E03" w:rsidTr="003E2939">
        <w:tc>
          <w:tcPr>
            <w:tcW w:w="1324" w:type="dxa"/>
          </w:tcPr>
          <w:p w:rsidR="009A1852" w:rsidRDefault="003E2939" w:rsidP="009F38DF">
            <w:pPr>
              <w:pStyle w:val="1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1387" w:type="dxa"/>
          </w:tcPr>
          <w:p w:rsidR="009F38DF" w:rsidRPr="009F38DF" w:rsidRDefault="009F38DF" w:rsidP="008176AF">
            <w:pPr>
              <w:pStyle w:val="1"/>
              <w:ind w:left="0"/>
              <w:rPr>
                <w:rFonts w:asciiTheme="minorEastAsia" w:eastAsiaTheme="minorEastAsia" w:hAnsiTheme="minorEastAsia"/>
                <w:lang w:eastAsia="zh-CN"/>
              </w:rPr>
            </w:pPr>
            <w:r w:rsidRPr="009F38DF">
              <w:rPr>
                <w:rFonts w:asciiTheme="minorEastAsia" w:eastAsiaTheme="minorEastAsia" w:hAnsiTheme="minorEastAsia" w:hint="eastAsia"/>
                <w:lang w:eastAsia="zh-CN"/>
              </w:rPr>
              <w:t>0.5351</w:t>
            </w:r>
            <w:r w:rsidRPr="009F38DF"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</w:p>
          <w:p w:rsidR="009A1852" w:rsidRDefault="009F38DF" w:rsidP="008176AF">
            <w:pPr>
              <w:pStyle w:val="1"/>
              <w:ind w:left="0"/>
              <w:rPr>
                <w:sz w:val="28"/>
                <w:szCs w:val="28"/>
              </w:rPr>
            </w:pPr>
            <w:r w:rsidRPr="009F38DF">
              <w:rPr>
                <w:rFonts w:asciiTheme="minorEastAsia" w:eastAsiaTheme="minorEastAsia" w:hAnsiTheme="minorEastAsia" w:hint="eastAsia"/>
                <w:lang w:eastAsia="zh-CN"/>
              </w:rPr>
              <w:t>1.3807</w:t>
            </w:r>
          </w:p>
        </w:tc>
        <w:tc>
          <w:tcPr>
            <w:tcW w:w="1345" w:type="dxa"/>
          </w:tcPr>
          <w:p w:rsidR="009A1852" w:rsidRPr="00797E03" w:rsidRDefault="009F38DF" w:rsidP="008176AF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27</w:t>
            </w:r>
          </w:p>
        </w:tc>
        <w:tc>
          <w:tcPr>
            <w:tcW w:w="1370" w:type="dxa"/>
          </w:tcPr>
          <w:p w:rsidR="009A1852" w:rsidRPr="009F38DF" w:rsidRDefault="009F38DF" w:rsidP="008176AF">
            <w:pPr>
              <w:pStyle w:val="1"/>
              <w:ind w:left="0"/>
              <w:rPr>
                <w:rFonts w:eastAsiaTheme="minorEastAsia"/>
                <w:lang w:eastAsia="zh-CN"/>
              </w:rPr>
            </w:pPr>
            <w:r w:rsidRPr="009F38DF">
              <w:rPr>
                <w:rFonts w:eastAsiaTheme="minorEastAsia" w:hint="eastAsia"/>
                <w:lang w:eastAsia="zh-CN"/>
              </w:rPr>
              <w:t>0.2390</w:t>
            </w:r>
          </w:p>
        </w:tc>
        <w:tc>
          <w:tcPr>
            <w:tcW w:w="1390" w:type="dxa"/>
          </w:tcPr>
          <w:p w:rsidR="009A1852" w:rsidRPr="009F38DF" w:rsidRDefault="009F38DF" w:rsidP="008176AF">
            <w:pPr>
              <w:pStyle w:val="1"/>
              <w:ind w:left="0"/>
              <w:rPr>
                <w:rFonts w:eastAsiaTheme="minorEastAsia"/>
                <w:lang w:eastAsia="zh-CN"/>
              </w:rPr>
            </w:pPr>
            <w:r w:rsidRPr="009F38DF">
              <w:rPr>
                <w:rFonts w:eastAsiaTheme="minorEastAsia" w:hint="eastAsia"/>
                <w:lang w:eastAsia="zh-CN"/>
              </w:rPr>
              <w:t>23.8984</w:t>
            </w:r>
          </w:p>
        </w:tc>
        <w:tc>
          <w:tcPr>
            <w:tcW w:w="1370" w:type="dxa"/>
          </w:tcPr>
          <w:p w:rsidR="009A1852" w:rsidRPr="009F38DF" w:rsidRDefault="009F38DF" w:rsidP="008176AF">
            <w:pPr>
              <w:pStyle w:val="1"/>
              <w:ind w:left="0"/>
              <w:rPr>
                <w:rFonts w:eastAsiaTheme="minorEastAsia"/>
                <w:lang w:eastAsia="zh-CN"/>
              </w:rPr>
            </w:pPr>
            <w:r w:rsidRPr="009F38DF">
              <w:rPr>
                <w:rFonts w:eastAsiaTheme="minorEastAsia" w:hint="eastAsia"/>
                <w:lang w:eastAsia="zh-CN"/>
              </w:rPr>
              <w:t>3.1016</w:t>
            </w:r>
          </w:p>
        </w:tc>
        <w:tc>
          <w:tcPr>
            <w:tcW w:w="1394" w:type="dxa"/>
          </w:tcPr>
          <w:p w:rsidR="009A1852" w:rsidRPr="009F38DF" w:rsidRDefault="009F38DF" w:rsidP="008176AF">
            <w:pPr>
              <w:pStyle w:val="1"/>
              <w:ind w:left="0"/>
            </w:pPr>
            <w:r w:rsidRPr="009F38DF">
              <w:rPr>
                <w:rFonts w:asciiTheme="minorEastAsia" w:eastAsiaTheme="minorEastAsia" w:hAnsiTheme="minorEastAsia" w:hint="eastAsia"/>
                <w:lang w:eastAsia="zh-CN"/>
              </w:rPr>
              <w:t>0.4025</w:t>
            </w:r>
          </w:p>
        </w:tc>
      </w:tr>
      <w:tr w:rsidR="003E2939" w:rsidTr="003E2939">
        <w:tc>
          <w:tcPr>
            <w:tcW w:w="1324" w:type="dxa"/>
          </w:tcPr>
          <w:p w:rsidR="003E2939" w:rsidRDefault="003E2939" w:rsidP="009F38DF">
            <w:pPr>
              <w:pStyle w:val="1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1387" w:type="dxa"/>
          </w:tcPr>
          <w:p w:rsidR="003E2939" w:rsidRPr="009F38DF" w:rsidRDefault="009F38DF" w:rsidP="008176AF">
            <w:pPr>
              <w:pStyle w:val="1"/>
              <w:ind w:left="0"/>
              <w:rPr>
                <w:rFonts w:asciiTheme="minorEastAsia" w:eastAsiaTheme="minorEastAsia" w:hAnsiTheme="minorEastAsia"/>
                <w:lang w:eastAsia="zh-CN"/>
              </w:rPr>
            </w:pPr>
            <w:r w:rsidRPr="009F38DF">
              <w:rPr>
                <w:rFonts w:asciiTheme="minorEastAsia" w:eastAsiaTheme="minorEastAsia" w:hAnsiTheme="minorEastAsia" w:hint="eastAsia"/>
                <w:lang w:eastAsia="zh-CN"/>
              </w:rPr>
              <w:t>1.3807</w:t>
            </w:r>
          </w:p>
          <w:p w:rsidR="009F38DF" w:rsidRPr="009F38DF" w:rsidRDefault="009F38DF" w:rsidP="008176AF">
            <w:pPr>
              <w:pStyle w:val="1"/>
              <w:ind w:left="0"/>
            </w:pPr>
            <w:r w:rsidRPr="009F38DF">
              <w:t>∞</w:t>
            </w:r>
          </w:p>
        </w:tc>
        <w:tc>
          <w:tcPr>
            <w:tcW w:w="1345" w:type="dxa"/>
          </w:tcPr>
          <w:p w:rsidR="003E2939" w:rsidRPr="009F38DF" w:rsidRDefault="009F38DF" w:rsidP="008176AF">
            <w:pPr>
              <w:pStyle w:val="1"/>
              <w:ind w:left="0"/>
              <w:rPr>
                <w:rFonts w:eastAsiaTheme="minorEastAsia"/>
                <w:lang w:eastAsia="zh-CN"/>
              </w:rPr>
            </w:pPr>
            <w:r w:rsidRPr="009F38DF">
              <w:rPr>
                <w:rFonts w:eastAsiaTheme="minorEastAsia" w:hint="eastAsia"/>
                <w:lang w:eastAsia="zh-CN"/>
              </w:rPr>
              <w:t>11</w:t>
            </w:r>
          </w:p>
        </w:tc>
        <w:tc>
          <w:tcPr>
            <w:tcW w:w="1370" w:type="dxa"/>
          </w:tcPr>
          <w:p w:rsidR="003E2939" w:rsidRPr="009F38DF" w:rsidRDefault="009F38DF" w:rsidP="008176AF">
            <w:pPr>
              <w:pStyle w:val="1"/>
              <w:ind w:left="0"/>
              <w:rPr>
                <w:rFonts w:eastAsiaTheme="minorEastAsia"/>
                <w:lang w:eastAsia="zh-CN"/>
              </w:rPr>
            </w:pPr>
            <w:r w:rsidRPr="009F38DF">
              <w:rPr>
                <w:rFonts w:eastAsiaTheme="minorEastAsia" w:hint="eastAsia"/>
                <w:lang w:eastAsia="zh-CN"/>
              </w:rPr>
              <w:t>0.0966</w:t>
            </w:r>
          </w:p>
        </w:tc>
        <w:tc>
          <w:tcPr>
            <w:tcW w:w="1390" w:type="dxa"/>
          </w:tcPr>
          <w:p w:rsidR="003E2939" w:rsidRPr="009F38DF" w:rsidRDefault="009F38DF" w:rsidP="008176AF">
            <w:pPr>
              <w:pStyle w:val="1"/>
              <w:ind w:left="0"/>
              <w:rPr>
                <w:rFonts w:eastAsiaTheme="minorEastAsia"/>
                <w:lang w:eastAsia="zh-CN"/>
              </w:rPr>
            </w:pPr>
            <w:r w:rsidRPr="009F38DF">
              <w:rPr>
                <w:rFonts w:eastAsiaTheme="minorEastAsia" w:hint="eastAsia"/>
                <w:lang w:eastAsia="zh-CN"/>
              </w:rPr>
              <w:t>9.6585</w:t>
            </w:r>
          </w:p>
        </w:tc>
        <w:tc>
          <w:tcPr>
            <w:tcW w:w="1370" w:type="dxa"/>
          </w:tcPr>
          <w:p w:rsidR="003E2939" w:rsidRPr="009F38DF" w:rsidRDefault="009F38DF" w:rsidP="008176AF">
            <w:pPr>
              <w:pStyle w:val="1"/>
              <w:ind w:left="0"/>
              <w:rPr>
                <w:rFonts w:eastAsiaTheme="minorEastAsia"/>
                <w:lang w:eastAsia="zh-CN"/>
              </w:rPr>
            </w:pPr>
            <w:r w:rsidRPr="009F38DF">
              <w:rPr>
                <w:rFonts w:eastAsiaTheme="minorEastAsia" w:hint="eastAsia"/>
                <w:lang w:eastAsia="zh-CN"/>
              </w:rPr>
              <w:t>1.3415</w:t>
            </w:r>
          </w:p>
        </w:tc>
        <w:tc>
          <w:tcPr>
            <w:tcW w:w="1394" w:type="dxa"/>
          </w:tcPr>
          <w:p w:rsidR="003E2939" w:rsidRPr="009F38DF" w:rsidRDefault="009F38DF" w:rsidP="008176AF">
            <w:pPr>
              <w:pStyle w:val="1"/>
              <w:ind w:left="0"/>
            </w:pPr>
            <w:r w:rsidRPr="009F38DF">
              <w:rPr>
                <w:rFonts w:asciiTheme="minorEastAsia" w:eastAsiaTheme="minorEastAsia" w:hAnsiTheme="minorEastAsia" w:hint="eastAsia"/>
                <w:lang w:eastAsia="zh-CN"/>
              </w:rPr>
              <w:t>0.1863</w:t>
            </w:r>
          </w:p>
        </w:tc>
      </w:tr>
      <w:tr w:rsidR="003E2939" w:rsidTr="003E2939">
        <w:tc>
          <w:tcPr>
            <w:tcW w:w="1324" w:type="dxa"/>
          </w:tcPr>
          <w:p w:rsidR="003E2939" w:rsidRDefault="003E2939" w:rsidP="003E2939">
            <w:pPr>
              <w:pStyle w:val="1"/>
              <w:ind w:left="0"/>
              <w:rPr>
                <w:sz w:val="28"/>
                <w:szCs w:val="28"/>
              </w:rPr>
            </w:pPr>
          </w:p>
        </w:tc>
        <w:tc>
          <w:tcPr>
            <w:tcW w:w="1387" w:type="dxa"/>
          </w:tcPr>
          <w:p w:rsidR="003E2939" w:rsidRDefault="003E2939" w:rsidP="003E2939">
            <w:pPr>
              <w:pStyle w:val="1"/>
              <w:ind w:left="0"/>
              <w:rPr>
                <w:sz w:val="28"/>
                <w:szCs w:val="28"/>
              </w:rPr>
            </w:pPr>
          </w:p>
        </w:tc>
        <w:tc>
          <w:tcPr>
            <w:tcW w:w="1345" w:type="dxa"/>
          </w:tcPr>
          <w:p w:rsidR="003E2939" w:rsidRPr="00797E03" w:rsidRDefault="003E2939" w:rsidP="003E2939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1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00</w:t>
            </w:r>
          </w:p>
        </w:tc>
        <w:tc>
          <w:tcPr>
            <w:tcW w:w="1370" w:type="dxa"/>
          </w:tcPr>
          <w:p w:rsidR="003E2939" w:rsidRPr="00797E03" w:rsidRDefault="003E2939" w:rsidP="003E2939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1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.0000</w:t>
            </w:r>
          </w:p>
        </w:tc>
        <w:tc>
          <w:tcPr>
            <w:tcW w:w="1390" w:type="dxa"/>
          </w:tcPr>
          <w:p w:rsidR="003E2939" w:rsidRPr="00797E03" w:rsidRDefault="003E2939" w:rsidP="003E2939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1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00.0000</w:t>
            </w:r>
          </w:p>
        </w:tc>
        <w:tc>
          <w:tcPr>
            <w:tcW w:w="1370" w:type="dxa"/>
          </w:tcPr>
          <w:p w:rsidR="003E2939" w:rsidRPr="00797E03" w:rsidRDefault="003E2939" w:rsidP="003E2939">
            <w:pPr>
              <w:pStyle w:val="1"/>
              <w:ind w:left="0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.0000</w:t>
            </w:r>
          </w:p>
        </w:tc>
        <w:tc>
          <w:tcPr>
            <w:tcW w:w="1394" w:type="dxa"/>
          </w:tcPr>
          <w:p w:rsidR="003E2939" w:rsidRDefault="003E2939" w:rsidP="003E2939">
            <w:pPr>
              <w:pStyle w:val="1"/>
              <w:ind w:left="0"/>
              <w:rPr>
                <w:sz w:val="28"/>
                <w:szCs w:val="28"/>
              </w:rPr>
            </w:pPr>
          </w:p>
        </w:tc>
      </w:tr>
    </w:tbl>
    <w:p w:rsidR="009A1852" w:rsidRDefault="009A1852" w:rsidP="008176AF">
      <w:pPr>
        <w:pStyle w:val="1"/>
        <w:rPr>
          <w:sz w:val="28"/>
          <w:szCs w:val="28"/>
        </w:rPr>
      </w:pPr>
    </w:p>
    <w:p w:rsidR="00797E03" w:rsidRDefault="00797E03" w:rsidP="008176AF">
      <w:pPr>
        <w:pStyle w:val="1"/>
        <w:rPr>
          <w:rFonts w:asciiTheme="minorHAnsi" w:hAnsiTheme="minorHAnsi" w:cs="Malgun Gothic"/>
        </w:rPr>
      </w:pPr>
      <w:r>
        <w:t xml:space="preserve">Количество промежутков </w:t>
      </w:r>
      <w:r>
        <w:rPr>
          <w:rFonts w:asciiTheme="minorHAnsi" w:hAnsiTheme="minorHAnsi" w:cs="Malgun Gothic"/>
        </w:rPr>
        <w:t>k=</w:t>
      </w:r>
      <w:r w:rsidR="009F38DF">
        <w:rPr>
          <w:rFonts w:asciiTheme="minorEastAsia" w:eastAsiaTheme="minorEastAsia" w:hAnsiTheme="minorEastAsia" w:cs="Malgun Gothic" w:hint="eastAsia"/>
          <w:lang w:eastAsia="zh-CN"/>
        </w:rPr>
        <w:t>5</w:t>
      </w:r>
    </w:p>
    <w:p w:rsidR="00797E03" w:rsidRDefault="00797E03" w:rsidP="008176AF">
      <w:pPr>
        <w:pStyle w:val="1"/>
      </w:pPr>
      <w:r>
        <w:t xml:space="preserve">Уровень значимости </w:t>
      </w:r>
      <w:r>
        <w:rPr>
          <w:rFonts w:ascii="Cambria Math" w:hAnsi="Cambria Math" w:cs="Cambria Math"/>
        </w:rPr>
        <w:t>𝛼</w:t>
      </w:r>
      <w:r>
        <w:t xml:space="preserve"> =0.</w:t>
      </w:r>
      <w:r w:rsidR="005A5817">
        <w:rPr>
          <w:rFonts w:asciiTheme="minorEastAsia" w:eastAsiaTheme="minorEastAsia" w:hAnsiTheme="minorEastAsia" w:hint="eastAsia"/>
          <w:lang w:eastAsia="zh-CN"/>
        </w:rPr>
        <w:t>05</w:t>
      </w:r>
    </w:p>
    <w:p w:rsidR="00797E03" w:rsidRDefault="00797E03" w:rsidP="008176AF">
      <w:pPr>
        <w:pStyle w:val="1"/>
      </w:pPr>
      <w:r>
        <w:t xml:space="preserve">Тогда квантиль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χ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1-a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k-1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 w:val="0"/>
                <w:bCs w:val="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χ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0.</m:t>
            </m:r>
            <m:r>
              <m:rPr>
                <m:sty m:val="b"/>
              </m:rPr>
              <w:rPr>
                <w:rFonts w:ascii="Cambria Math" w:eastAsiaTheme="minorEastAsia" w:hAnsi="Cambria Math" w:hint="eastAsia"/>
                <w:lang w:eastAsia="zh-CN"/>
              </w:rPr>
              <m:t>95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lang w:eastAsia="zh-CN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(4)</m:t>
        </m:r>
      </m:oMath>
    </w:p>
    <w:p w:rsidR="00BC43F2" w:rsidRPr="00674CC6" w:rsidRDefault="00BC43F2" w:rsidP="008176AF">
      <w:pPr>
        <w:pStyle w:val="1"/>
        <w:rPr>
          <w:color w:val="000000"/>
          <w:sz w:val="18"/>
          <w:szCs w:val="18"/>
          <w:shd w:val="clear" w:color="auto" w:fill="CCFFFF"/>
        </w:rPr>
      </w:pPr>
      <w:r>
        <w:t xml:space="preserve">Из таблицы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χ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0.</m:t>
            </m:r>
            <m:r>
              <m:rPr>
                <m:sty m:val="b"/>
              </m:rPr>
              <w:rPr>
                <w:rFonts w:ascii="Cambria Math" w:eastAsiaTheme="minorEastAsia" w:hAnsi="Cambria Math" w:hint="eastAsia"/>
                <w:lang w:eastAsia="zh-CN"/>
              </w:rPr>
              <m:t>95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lang w:eastAsia="zh-CN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</m:d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≈</m:t>
        </m:r>
      </m:oMath>
      <w:r>
        <w:t xml:space="preserve"> </w:t>
      </w:r>
      <w:r>
        <w:rPr>
          <w:rFonts w:hint="eastAsia"/>
          <w:color w:val="000000"/>
          <w:sz w:val="18"/>
          <w:szCs w:val="18"/>
          <w:shd w:val="clear" w:color="auto" w:fill="CCFFFF"/>
        </w:rPr>
        <w:t>9.49</w:t>
      </w:r>
    </w:p>
    <w:p w:rsidR="00BC43F2" w:rsidRPr="001949AF" w:rsidRDefault="00BC43F2" w:rsidP="00674CC6">
      <w:pPr>
        <w:pStyle w:val="HTML"/>
        <w:shd w:val="clear" w:color="auto" w:fill="FFFFFF"/>
        <w:ind w:firstLineChars="100" w:firstLine="241"/>
        <w:rPr>
          <w:rFonts w:ascii="Cambria Math" w:hAnsi="Cambria Math"/>
          <w:lang w:val="ru-RU"/>
        </w:rPr>
      </w:pPr>
      <w:r w:rsidRPr="00674CC6">
        <w:rPr>
          <w:rFonts w:ascii="Times New Roman" w:hAnsi="Times New Roman" w:cs="Times New Roman"/>
          <w:b/>
          <w:bCs/>
          <w:lang w:val="ru-RU"/>
        </w:rPr>
        <w:t>Сравнивая</w:t>
      </w:r>
      <w:r w:rsidRPr="00674CC6">
        <w:rPr>
          <w:b/>
          <w:bCs/>
          <w:lang w:val="ru-RU"/>
        </w:rPr>
        <w:t xml:space="preserve"> </w:t>
      </w:r>
      <w:r w:rsidRPr="00674CC6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</m:oMath>
      <w:r w:rsidRPr="00674CC6">
        <w:rPr>
          <w:rFonts w:eastAsiaTheme="minorEastAsia" w:hint="eastAsia"/>
          <w:b/>
          <w:bCs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ru-RU"/>
          </w:rPr>
          <m:t xml:space="preserve">≈ </m:t>
        </m:r>
      </m:oMath>
      <w:r w:rsidRPr="00674CC6">
        <w:rPr>
          <w:rFonts w:ascii="Consolas" w:hAnsi="Consolas"/>
          <w:b/>
          <w:bCs/>
          <w:color w:val="008000"/>
          <w:sz w:val="20"/>
          <w:szCs w:val="20"/>
          <w:lang w:val="ru-RU"/>
        </w:rPr>
        <w:t>2.7085</w:t>
      </w:r>
      <w:r w:rsidR="00674CC6" w:rsidRPr="00674CC6">
        <w:rPr>
          <w:rFonts w:ascii="Consolas" w:hAnsi="Consolas"/>
          <w:b/>
          <w:bCs/>
          <w:color w:val="008000"/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0.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95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4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ru-RU"/>
          </w:rPr>
          <m:t>≈</m:t>
        </m:r>
      </m:oMath>
      <w:r w:rsidR="00674CC6" w:rsidRPr="00674CC6">
        <w:rPr>
          <w:rFonts w:ascii="Cambria Math" w:hAnsi="Cambria Math"/>
          <w:sz w:val="28"/>
          <w:szCs w:val="28"/>
          <w:lang w:val="ru-RU"/>
        </w:rPr>
        <w:t xml:space="preserve"> </w:t>
      </w:r>
      <w:r w:rsidR="00674CC6" w:rsidRPr="00674CC6">
        <w:rPr>
          <w:rFonts w:ascii="Cambria Math" w:hAnsi="Cambria Math"/>
          <w:lang w:val="ru-RU"/>
        </w:rPr>
        <w:t>9.49</w:t>
      </w:r>
      <w:r w:rsidR="00674CC6">
        <w:rPr>
          <w:rFonts w:ascii="Cambria Math" w:hAnsi="Cambria Math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&lt;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0.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95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</m:d>
      </m:oMath>
    </w:p>
    <w:p w:rsidR="009B6E15" w:rsidRPr="001949AF" w:rsidRDefault="009B6E15" w:rsidP="00674CC6">
      <w:pPr>
        <w:pStyle w:val="HTML"/>
        <w:shd w:val="clear" w:color="auto" w:fill="FFFFFF"/>
        <w:ind w:firstLineChars="100" w:firstLine="240"/>
        <w:rPr>
          <w:rFonts w:ascii="Cambria Math" w:hAnsi="Cambria Math"/>
          <w:lang w:val="ru-RU"/>
        </w:rPr>
      </w:pPr>
    </w:p>
    <w:p w:rsidR="009B6E15" w:rsidRDefault="009B6E15" w:rsidP="00674CC6">
      <w:pPr>
        <w:pStyle w:val="HTML"/>
        <w:shd w:val="clear" w:color="auto" w:fill="FFFFFF"/>
        <w:ind w:firstLineChars="100" w:firstLine="240"/>
        <w:rPr>
          <w:rFonts w:ascii="Cambria Math" w:hAnsi="Cambria Math"/>
        </w:rPr>
      </w:pPr>
      <w:r w:rsidRPr="009B6E15">
        <w:rPr>
          <w:rFonts w:ascii="Cambria Math" w:hAnsi="Cambria Math"/>
          <w:noProof/>
        </w:rPr>
        <w:drawing>
          <wp:inline distT="0" distB="0" distL="0" distR="0">
            <wp:extent cx="4191000" cy="1971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E15" w:rsidRDefault="009B6E15" w:rsidP="00674CC6">
      <w:pPr>
        <w:pStyle w:val="HTML"/>
        <w:shd w:val="clear" w:color="auto" w:fill="FFFFFF"/>
        <w:ind w:firstLineChars="100" w:firstLine="240"/>
        <w:rPr>
          <w:rFonts w:ascii="Cambria Math" w:hAnsi="Cambria Math"/>
        </w:rPr>
      </w:pPr>
    </w:p>
    <w:p w:rsidR="009B6E15" w:rsidRDefault="009B6E15" w:rsidP="00674CC6">
      <w:pPr>
        <w:pStyle w:val="HTML"/>
        <w:shd w:val="clear" w:color="auto" w:fill="FFFFFF"/>
        <w:ind w:firstLineChars="100" w:firstLine="240"/>
        <w:rPr>
          <w:rFonts w:ascii="Cambria Math" w:hAnsi="Cambria Math"/>
        </w:rPr>
      </w:pPr>
    </w:p>
    <w:p w:rsidR="009B6E15" w:rsidRDefault="009B6E15" w:rsidP="00674CC6">
      <w:pPr>
        <w:pStyle w:val="HTML"/>
        <w:shd w:val="clear" w:color="auto" w:fill="FFFFFF"/>
        <w:ind w:firstLineChars="100" w:firstLine="240"/>
        <w:rPr>
          <w:rFonts w:ascii="Cambria Math" w:hAnsi="Cambria Math"/>
        </w:rPr>
      </w:pPr>
    </w:p>
    <w:bookmarkStart w:id="8" w:name="обсуждение"/>
    <w:p w:rsidR="008176AF" w:rsidRPr="00DE03B4" w:rsidRDefault="001949AF" w:rsidP="009B6E15">
      <w:pPr>
        <w:pStyle w:val="1"/>
        <w:ind w:left="0"/>
        <w:rPr>
          <w:rFonts w:asciiTheme="minorHAnsi" w:eastAsiaTheme="minorEastAsia" w:hAnsiTheme="minorHAnsi" w:cstheme="minorHAnsi"/>
          <w:sz w:val="28"/>
          <w:szCs w:val="28"/>
          <w:lang w:eastAsia="zh-CN"/>
        </w:rPr>
      </w:pPr>
      <w:r>
        <w:fldChar w:fldCharType="begin"/>
      </w:r>
      <w:r>
        <w:instrText xml:space="preserve"> HYPERLINK \l "обсуждение" </w:instrText>
      </w:r>
      <w:r>
        <w:fldChar w:fldCharType="separate"/>
      </w:r>
      <w:r w:rsidR="008176AF" w:rsidRPr="00D80A51">
        <w:rPr>
          <w:rStyle w:val="a5"/>
          <w:rFonts w:asciiTheme="minorHAnsi" w:eastAsiaTheme="minorEastAsia" w:hAnsiTheme="minorHAnsi" w:cstheme="minorHAnsi"/>
          <w:sz w:val="28"/>
          <w:szCs w:val="28"/>
          <w:lang w:eastAsia="zh-CN"/>
        </w:rPr>
        <w:t>Обсуж</w:t>
      </w:r>
      <w:r w:rsidR="008176AF" w:rsidRPr="00D80A51">
        <w:rPr>
          <w:rStyle w:val="a5"/>
          <w:rFonts w:asciiTheme="minorHAnsi" w:eastAsiaTheme="minorEastAsia" w:hAnsiTheme="minorHAnsi" w:cstheme="minorHAnsi"/>
          <w:sz w:val="28"/>
          <w:szCs w:val="28"/>
          <w:lang w:eastAsia="zh-CN"/>
        </w:rPr>
        <w:t>д</w:t>
      </w:r>
      <w:r w:rsidR="008176AF" w:rsidRPr="00D80A51">
        <w:rPr>
          <w:rStyle w:val="a5"/>
          <w:rFonts w:asciiTheme="minorHAnsi" w:eastAsiaTheme="minorEastAsia" w:hAnsiTheme="minorHAnsi" w:cstheme="minorHAnsi"/>
          <w:sz w:val="28"/>
          <w:szCs w:val="28"/>
          <w:lang w:eastAsia="zh-CN"/>
        </w:rPr>
        <w:t>е</w:t>
      </w:r>
      <w:r w:rsidR="008176AF" w:rsidRPr="00D80A51">
        <w:rPr>
          <w:rStyle w:val="a5"/>
          <w:rFonts w:asciiTheme="minorHAnsi" w:eastAsiaTheme="minorEastAsia" w:hAnsiTheme="minorHAnsi" w:cstheme="minorHAnsi"/>
          <w:sz w:val="28"/>
          <w:szCs w:val="28"/>
          <w:lang w:eastAsia="zh-CN"/>
        </w:rPr>
        <w:t>н</w:t>
      </w:r>
      <w:r w:rsidR="008176AF" w:rsidRPr="00D80A51">
        <w:rPr>
          <w:rStyle w:val="a5"/>
          <w:rFonts w:asciiTheme="minorHAnsi" w:eastAsiaTheme="minorEastAsia" w:hAnsiTheme="minorHAnsi" w:cstheme="minorHAnsi"/>
          <w:sz w:val="28"/>
          <w:szCs w:val="28"/>
          <w:lang w:eastAsia="zh-CN"/>
        </w:rPr>
        <w:t>ие</w:t>
      </w:r>
      <w:r>
        <w:rPr>
          <w:rStyle w:val="a5"/>
          <w:rFonts w:asciiTheme="minorHAnsi" w:eastAsiaTheme="minorEastAsia" w:hAnsiTheme="minorHAnsi" w:cstheme="minorHAnsi"/>
          <w:sz w:val="28"/>
          <w:szCs w:val="28"/>
          <w:lang w:eastAsia="zh-CN"/>
        </w:rPr>
        <w:fldChar w:fldCharType="end"/>
      </w:r>
    </w:p>
    <w:bookmarkEnd w:id="8"/>
    <w:p w:rsidR="008176AF" w:rsidRDefault="008176AF" w:rsidP="008176AF">
      <w:pPr>
        <w:pStyle w:val="1"/>
        <w:rPr>
          <w:rFonts w:eastAsiaTheme="minorEastAsia"/>
        </w:rPr>
      </w:pPr>
    </w:p>
    <w:p w:rsidR="008176AF" w:rsidRDefault="00674CC6" w:rsidP="008176AF">
      <w:pPr>
        <w:pStyle w:val="1"/>
        <w:rPr>
          <w:rFonts w:eastAsiaTheme="minorEastAsia"/>
        </w:rPr>
      </w:pPr>
      <w:r>
        <w:t>Заключаем, что гипотеза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0</m:t>
            </m:r>
          </m:sub>
        </m:sSub>
      </m:oMath>
      <w:r>
        <w:t xml:space="preserve"> о нормальном законе распределения </w:t>
      </w:r>
      <w:r>
        <w:rPr>
          <w:rFonts w:ascii="Cambria Math" w:hAnsi="Cambria Math" w:cs="Cambria Math"/>
        </w:rPr>
        <w:t>𝑁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, </w:t>
      </w:r>
      <m:oMath>
        <m:acc>
          <m:accPr>
            <m:ctrlPr>
              <w:rPr>
                <w:rFonts w:ascii="Cambria Math" w:eastAsiaTheme="minorEastAsia" w:hAnsi="Cambria Math" w:cs="宋体"/>
                <w:lang w:val="en-US" w:eastAsia="zh-CN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</m:acc>
        <m:acc>
          <m:accPr>
            <m:ctrlPr>
              <w:rPr>
                <w:rFonts w:ascii="Cambria Math" w:eastAsiaTheme="minorEastAsia" w:hAnsi="Cambria Math" w:cs="宋体"/>
                <w:sz w:val="28"/>
                <w:szCs w:val="28"/>
                <w:lang w:val="en-US" w:eastAsia="zh-CN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,σ </m:t>
            </m:r>
          </m:e>
        </m:acc>
      </m:oMath>
      <w:r>
        <w:t xml:space="preserve">), на уровне значимости </w:t>
      </w:r>
      <w:r>
        <w:rPr>
          <w:rFonts w:ascii="Cambria Math" w:hAnsi="Cambria Math" w:cs="Cambria Math"/>
        </w:rPr>
        <w:t>𝛼</w:t>
      </w:r>
      <w:r>
        <w:t xml:space="preserve"> = 0.05, согласуется с выборкой</w:t>
      </w:r>
    </w:p>
    <w:p w:rsidR="008176AF" w:rsidRDefault="008176AF" w:rsidP="008176AF">
      <w:pPr>
        <w:pStyle w:val="1"/>
        <w:rPr>
          <w:rFonts w:eastAsiaTheme="minorEastAsia"/>
        </w:rPr>
      </w:pPr>
    </w:p>
    <w:p w:rsidR="009B6E15" w:rsidRDefault="009B6E15" w:rsidP="008176AF">
      <w:pPr>
        <w:pStyle w:val="1"/>
        <w:rPr>
          <w:rFonts w:eastAsiaTheme="minorEastAsia"/>
        </w:rPr>
      </w:pPr>
    </w:p>
    <w:p w:rsidR="009B6E15" w:rsidRDefault="009B6E15" w:rsidP="008176AF">
      <w:pPr>
        <w:pStyle w:val="1"/>
        <w:rPr>
          <w:rFonts w:eastAsiaTheme="minorEastAsia"/>
        </w:rPr>
      </w:pPr>
    </w:p>
    <w:p w:rsidR="009B6E15" w:rsidRDefault="009B6E15" w:rsidP="008176AF">
      <w:pPr>
        <w:pStyle w:val="1"/>
        <w:rPr>
          <w:rFonts w:eastAsiaTheme="minorEastAsia"/>
        </w:rPr>
      </w:pPr>
    </w:p>
    <w:p w:rsidR="009B6E15" w:rsidRDefault="009B6E15" w:rsidP="008176AF">
      <w:pPr>
        <w:pStyle w:val="1"/>
        <w:rPr>
          <w:rFonts w:eastAsiaTheme="minorEastAsia"/>
        </w:rPr>
      </w:pPr>
    </w:p>
    <w:p w:rsidR="009B6E15" w:rsidRDefault="009B6E15" w:rsidP="008176AF">
      <w:pPr>
        <w:pStyle w:val="1"/>
        <w:rPr>
          <w:rFonts w:eastAsiaTheme="minorEastAsia"/>
        </w:rPr>
      </w:pPr>
    </w:p>
    <w:p w:rsidR="009B6E15" w:rsidRDefault="009B6E15" w:rsidP="008176AF">
      <w:pPr>
        <w:pStyle w:val="1"/>
        <w:rPr>
          <w:rFonts w:eastAsiaTheme="minorEastAsia"/>
        </w:rPr>
      </w:pPr>
    </w:p>
    <w:p w:rsidR="009B6E15" w:rsidRDefault="009B6E15" w:rsidP="008176AF">
      <w:pPr>
        <w:pStyle w:val="1"/>
        <w:rPr>
          <w:rFonts w:eastAsiaTheme="minorEastAsia"/>
        </w:rPr>
      </w:pPr>
    </w:p>
    <w:p w:rsidR="009B6E15" w:rsidRDefault="009B6E15" w:rsidP="008176AF">
      <w:pPr>
        <w:pStyle w:val="1"/>
        <w:rPr>
          <w:rFonts w:eastAsiaTheme="minorEastAsia"/>
          <w:lang w:eastAsia="zh-CN"/>
        </w:rPr>
      </w:pPr>
    </w:p>
    <w:p w:rsidR="008176AF" w:rsidRDefault="008176AF" w:rsidP="008176AF">
      <w:pPr>
        <w:pStyle w:val="1"/>
        <w:ind w:left="0"/>
        <w:rPr>
          <w:rFonts w:eastAsiaTheme="minorEastAsia"/>
        </w:rPr>
      </w:pPr>
    </w:p>
    <w:p w:rsidR="008176AF" w:rsidRPr="004569D0" w:rsidRDefault="008176AF" w:rsidP="008176AF">
      <w:pPr>
        <w:pStyle w:val="1"/>
        <w:rPr>
          <w:rFonts w:eastAsiaTheme="minorEastAsia"/>
          <w:sz w:val="28"/>
          <w:szCs w:val="28"/>
        </w:rPr>
      </w:pPr>
      <w:bookmarkStart w:id="9" w:name="список"/>
      <w:bookmarkStart w:id="10" w:name="_GoBack"/>
      <w:bookmarkEnd w:id="10"/>
      <w:r w:rsidRPr="004569D0">
        <w:rPr>
          <w:rFonts w:eastAsiaTheme="minorEastAsia"/>
          <w:sz w:val="28"/>
          <w:szCs w:val="28"/>
        </w:rPr>
        <w:t>Список литературы</w:t>
      </w:r>
      <w:bookmarkEnd w:id="4"/>
    </w:p>
    <w:bookmarkEnd w:id="5"/>
    <w:bookmarkEnd w:id="9"/>
    <w:p w:rsidR="009B6E15" w:rsidRDefault="008176AF" w:rsidP="009B6E15">
      <w:pPr>
        <w:pStyle w:val="3"/>
        <w:shd w:val="clear" w:color="auto" w:fill="FFFFFF"/>
        <w:spacing w:before="72" w:after="0"/>
        <w:ind w:firstLineChars="50" w:firstLine="120"/>
        <w:rPr>
          <w:sz w:val="24"/>
          <w:szCs w:val="24"/>
        </w:rPr>
      </w:pPr>
      <w:r w:rsidRPr="009B6E15">
        <w:rPr>
          <w:rFonts w:eastAsiaTheme="minorEastAsia" w:hint="eastAsia"/>
          <w:sz w:val="24"/>
          <w:szCs w:val="24"/>
          <w:lang w:eastAsia="zh-CN"/>
        </w:rPr>
        <w:t>1</w:t>
      </w:r>
      <w:r w:rsidRPr="009B6E15">
        <w:rPr>
          <w:rFonts w:eastAsiaTheme="minorEastAsia"/>
          <w:sz w:val="24"/>
          <w:szCs w:val="24"/>
          <w:lang w:eastAsia="zh-CN"/>
        </w:rPr>
        <w:t>:</w:t>
      </w:r>
      <w:r w:rsidRPr="009B6E15">
        <w:rPr>
          <w:sz w:val="24"/>
          <w:szCs w:val="24"/>
        </w:rPr>
        <w:t xml:space="preserve"> </w:t>
      </w:r>
      <w:r w:rsidR="009B6E15" w:rsidRPr="009B6E15">
        <w:rPr>
          <w:sz w:val="24"/>
          <w:szCs w:val="24"/>
        </w:rPr>
        <w:t>Метод максимального правдоподобия</w:t>
      </w:r>
    </w:p>
    <w:p w:rsidR="009B6E15" w:rsidRPr="009B6E15" w:rsidRDefault="001949AF" w:rsidP="009B6E15">
      <w:hyperlink r:id="rId12" w:history="1">
        <w:r w:rsidR="009B6E15" w:rsidRPr="00CC119B">
          <w:rPr>
            <w:rStyle w:val="a5"/>
          </w:rPr>
          <w:t>https://ru.wikipedia.org/wiki/%D0%9C%D0%B5%D1%82%D0%BE%D0%B4_%D0%BC%D0%B0%D0%BA%D1%81%D0%B8%D0%BC%D0%B0%D0%BB%D1%8C%D0%BD%D0%BE%D0%B3%D0%BE_%D0%BF%D1%80%D0%B0%D0%B2%D0%B4%D0%BE%D0%BF%D0%BE%D0%B4%D0%BE%D0%B1%D0%B8%D1%8F</w:t>
        </w:r>
      </w:hyperlink>
    </w:p>
    <w:p w:rsidR="008176AF" w:rsidRPr="009B6E15" w:rsidRDefault="008176AF" w:rsidP="009B6E15">
      <w:pPr>
        <w:pStyle w:val="1"/>
        <w:spacing w:line="268" w:lineRule="exact"/>
        <w:rPr>
          <w:sz w:val="28"/>
          <w:szCs w:val="28"/>
        </w:rPr>
      </w:pPr>
      <w:r w:rsidRPr="009B6E15">
        <w:rPr>
          <w:rFonts w:eastAsiaTheme="minorEastAsia"/>
          <w:sz w:val="28"/>
          <w:szCs w:val="28"/>
          <w:lang w:eastAsia="zh-CN"/>
        </w:rPr>
        <w:t>2</w:t>
      </w:r>
      <w:r w:rsidRPr="009B6E15">
        <w:rPr>
          <w:rFonts w:eastAsiaTheme="minorEastAsia" w:hint="eastAsia"/>
          <w:sz w:val="28"/>
          <w:szCs w:val="28"/>
          <w:lang w:eastAsia="zh-CN"/>
        </w:rPr>
        <w:t>：</w:t>
      </w:r>
      <w:r w:rsidR="00674CC6" w:rsidRPr="009B6E15">
        <w:rPr>
          <w:sz w:val="28"/>
          <w:szCs w:val="28"/>
        </w:rPr>
        <w:t xml:space="preserve">таблица </w:t>
      </w:r>
      <w:r w:rsidR="00674CC6" w:rsidRPr="009B6E15">
        <w:rPr>
          <w:rFonts w:hint="eastAsia"/>
          <w:sz w:val="28"/>
          <w:szCs w:val="28"/>
        </w:rPr>
        <w:t>хи</w:t>
      </w:r>
      <w:r w:rsidR="00674CC6" w:rsidRPr="009B6E15">
        <w:rPr>
          <w:sz w:val="28"/>
          <w:szCs w:val="28"/>
        </w:rPr>
        <w:t xml:space="preserve">-квадрат </w:t>
      </w:r>
    </w:p>
    <w:p w:rsidR="00674CC6" w:rsidRPr="00E876A9" w:rsidRDefault="001949AF" w:rsidP="008176AF">
      <w:pPr>
        <w:pStyle w:val="1"/>
        <w:spacing w:before="8" w:line="272" w:lineRule="exact"/>
        <w:rPr>
          <w:sz w:val="28"/>
          <w:szCs w:val="28"/>
        </w:rPr>
      </w:pPr>
      <w:hyperlink r:id="rId13" w:history="1">
        <w:r w:rsidR="00674CC6">
          <w:rPr>
            <w:rStyle w:val="a5"/>
          </w:rPr>
          <w:t>https://www.cnblogs.com/emanlee/archive/2008/10/25/1319557.html</w:t>
        </w:r>
      </w:hyperlink>
    </w:p>
    <w:p w:rsidR="008176AF" w:rsidRDefault="008176AF" w:rsidP="008176AF">
      <w:pPr>
        <w:pStyle w:val="1"/>
        <w:spacing w:line="268" w:lineRule="exact"/>
        <w:rPr>
          <w:rFonts w:ascii="Calibri" w:eastAsia="F23" w:hAnsi="Calibri" w:cs="Calibri"/>
          <w:sz w:val="30"/>
          <w:szCs w:val="30"/>
        </w:rPr>
      </w:pPr>
    </w:p>
    <w:p w:rsidR="008176AF" w:rsidRPr="002208F1" w:rsidRDefault="008176AF" w:rsidP="008176AF"/>
    <w:p w:rsidR="006A7B5E" w:rsidRPr="008176AF" w:rsidRDefault="006A7B5E"/>
    <w:sectPr w:rsidR="006A7B5E" w:rsidRPr="008176AF">
      <w:pgSz w:w="11910" w:h="16840"/>
      <w:pgMar w:top="112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23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675EB"/>
    <w:multiLevelType w:val="hybridMultilevel"/>
    <w:tmpl w:val="F8046852"/>
    <w:lvl w:ilvl="0" w:tplc="A342829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AF"/>
    <w:rsid w:val="000A14E0"/>
    <w:rsid w:val="00110969"/>
    <w:rsid w:val="00151682"/>
    <w:rsid w:val="001949AF"/>
    <w:rsid w:val="0039254E"/>
    <w:rsid w:val="003A3225"/>
    <w:rsid w:val="003A6251"/>
    <w:rsid w:val="003C65C6"/>
    <w:rsid w:val="003E2939"/>
    <w:rsid w:val="00416B2E"/>
    <w:rsid w:val="0044620C"/>
    <w:rsid w:val="0046005A"/>
    <w:rsid w:val="005A5817"/>
    <w:rsid w:val="005B151E"/>
    <w:rsid w:val="006170D3"/>
    <w:rsid w:val="00674CC6"/>
    <w:rsid w:val="006A3548"/>
    <w:rsid w:val="006A7B5E"/>
    <w:rsid w:val="007363AC"/>
    <w:rsid w:val="00797E03"/>
    <w:rsid w:val="007D21B9"/>
    <w:rsid w:val="0080116D"/>
    <w:rsid w:val="008176AF"/>
    <w:rsid w:val="00982054"/>
    <w:rsid w:val="009A1852"/>
    <w:rsid w:val="009B6E15"/>
    <w:rsid w:val="009F38DF"/>
    <w:rsid w:val="00BC43F2"/>
    <w:rsid w:val="00C03027"/>
    <w:rsid w:val="00C95640"/>
    <w:rsid w:val="00CF41A1"/>
    <w:rsid w:val="00DE4BA7"/>
    <w:rsid w:val="00E25D7E"/>
    <w:rsid w:val="00E66431"/>
    <w:rsid w:val="00F2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6F23"/>
  <w15:chartTrackingRefBased/>
  <w15:docId w15:val="{FAF9535E-41ED-419D-9427-FFA2F624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76AF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val="ru-RU" w:eastAsia="en-US"/>
    </w:rPr>
  </w:style>
  <w:style w:type="paragraph" w:styleId="1">
    <w:name w:val="heading 1"/>
    <w:basedOn w:val="a"/>
    <w:link w:val="10"/>
    <w:uiPriority w:val="9"/>
    <w:qFormat/>
    <w:rsid w:val="008176AF"/>
    <w:pPr>
      <w:ind w:left="220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176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6AF"/>
    <w:rPr>
      <w:rFonts w:ascii="Times New Roman" w:eastAsia="Times New Roman" w:hAnsi="Times New Roman" w:cs="Times New Roman"/>
      <w:b/>
      <w:bCs/>
      <w:kern w:val="0"/>
      <w:sz w:val="24"/>
      <w:szCs w:val="24"/>
      <w:lang w:val="ru-RU" w:eastAsia="en-US"/>
    </w:rPr>
  </w:style>
  <w:style w:type="character" w:customStyle="1" w:styleId="30">
    <w:name w:val="标题 3 字符"/>
    <w:basedOn w:val="a0"/>
    <w:link w:val="3"/>
    <w:uiPriority w:val="9"/>
    <w:rsid w:val="008176AF"/>
    <w:rPr>
      <w:rFonts w:ascii="Times New Roman" w:eastAsia="Times New Roman" w:hAnsi="Times New Roman" w:cs="Times New Roman"/>
      <w:b/>
      <w:bCs/>
      <w:kern w:val="0"/>
      <w:sz w:val="32"/>
      <w:szCs w:val="32"/>
      <w:lang w:val="ru-RU" w:eastAsia="en-US"/>
    </w:rPr>
  </w:style>
  <w:style w:type="paragraph" w:styleId="a3">
    <w:name w:val="Body Text"/>
    <w:basedOn w:val="a"/>
    <w:link w:val="a4"/>
    <w:uiPriority w:val="1"/>
    <w:qFormat/>
    <w:rsid w:val="008176AF"/>
    <w:rPr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8176AF"/>
    <w:rPr>
      <w:rFonts w:ascii="Times New Roman" w:eastAsia="Times New Roman" w:hAnsi="Times New Roman" w:cs="Times New Roman"/>
      <w:kern w:val="0"/>
      <w:sz w:val="24"/>
      <w:szCs w:val="24"/>
      <w:lang w:val="ru-RU" w:eastAsia="en-US"/>
    </w:rPr>
  </w:style>
  <w:style w:type="paragraph" w:styleId="TOC">
    <w:name w:val="TOC Heading"/>
    <w:basedOn w:val="1"/>
    <w:next w:val="a"/>
    <w:uiPriority w:val="39"/>
    <w:unhideWhenUsed/>
    <w:qFormat/>
    <w:rsid w:val="008176A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a"/>
    <w:next w:val="a"/>
    <w:autoRedefine/>
    <w:uiPriority w:val="39"/>
    <w:unhideWhenUsed/>
    <w:rsid w:val="008176AF"/>
    <w:pPr>
      <w:widowControl/>
      <w:autoSpaceDE/>
      <w:autoSpaceDN/>
      <w:spacing w:after="100" w:line="259" w:lineRule="auto"/>
    </w:pPr>
    <w:rPr>
      <w:rFonts w:asciiTheme="minorHAnsi" w:eastAsiaTheme="minorEastAsia" w:hAnsiTheme="minorHAnsi" w:cstheme="minorBidi"/>
    </w:rPr>
  </w:style>
  <w:style w:type="character" w:styleId="a5">
    <w:name w:val="Hyperlink"/>
    <w:basedOn w:val="a0"/>
    <w:uiPriority w:val="99"/>
    <w:unhideWhenUsed/>
    <w:rsid w:val="008176AF"/>
    <w:rPr>
      <w:color w:val="0563C1" w:themeColor="hyperlink"/>
      <w:u w:val="single"/>
    </w:rPr>
  </w:style>
  <w:style w:type="character" w:customStyle="1" w:styleId="mw-headline">
    <w:name w:val="mw-headline"/>
    <w:basedOn w:val="a0"/>
    <w:rsid w:val="008176AF"/>
  </w:style>
  <w:style w:type="character" w:styleId="a6">
    <w:name w:val="Placeholder Text"/>
    <w:basedOn w:val="a0"/>
    <w:uiPriority w:val="99"/>
    <w:semiHidden/>
    <w:rsid w:val="006170D3"/>
    <w:rPr>
      <w:color w:val="808080"/>
    </w:rPr>
  </w:style>
  <w:style w:type="paragraph" w:styleId="a7">
    <w:name w:val="Normal (Web)"/>
    <w:basedOn w:val="a"/>
    <w:uiPriority w:val="99"/>
    <w:semiHidden/>
    <w:unhideWhenUsed/>
    <w:rsid w:val="00F27C39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mwe-math-mathml-inline">
    <w:name w:val="mwe-math-mathml-inline"/>
    <w:basedOn w:val="a0"/>
    <w:rsid w:val="00F27C39"/>
  </w:style>
  <w:style w:type="table" w:styleId="a8">
    <w:name w:val="Table Grid"/>
    <w:basedOn w:val="a1"/>
    <w:uiPriority w:val="39"/>
    <w:rsid w:val="009A1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97E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797E03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9B6E1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94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nblogs.com/emanlee/archive/2008/10/25/131955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C%D0%B5%D1%82%D0%BE%D0%B4_%D0%BC%D0%B0%D0%BA%D1%81%D0%B8%D0%BC%D0%B0%D0%BB%D1%8C%D0%BD%D0%BE%D0%B3%D0%BE_%D0%BF%D1%80%D0%B0%D0%B2%D0%B4%D0%BE%D0%BF%D0%BE%D0%B4%D0%BE%D0%B1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7</Pages>
  <Words>1077</Words>
  <Characters>6143</Characters>
  <Application>Microsoft Office Word</Application>
  <DocSecurity>0</DocSecurity>
  <Lines>51</Lines>
  <Paragraphs>14</Paragraphs>
  <ScaleCrop>false</ScaleCrop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 li</dc:creator>
  <cp:keywords/>
  <dc:description/>
  <cp:lastModifiedBy>ruiqi li</cp:lastModifiedBy>
  <cp:revision>3</cp:revision>
  <dcterms:created xsi:type="dcterms:W3CDTF">2020-05-02T10:11:00Z</dcterms:created>
  <dcterms:modified xsi:type="dcterms:W3CDTF">2020-05-03T10:58:00Z</dcterms:modified>
</cp:coreProperties>
</file>