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485" w:rsidRPr="00103479" w:rsidRDefault="004C0485" w:rsidP="004C0485">
      <w:pPr>
        <w:rPr>
          <w:sz w:val="28"/>
        </w:rPr>
      </w:pPr>
      <w:r>
        <w:rPr>
          <w:rFonts w:hint="eastAsia"/>
        </w:rPr>
        <w:t xml:space="preserve"> </w:t>
      </w:r>
      <w:r>
        <w:t xml:space="preserve">                  </w:t>
      </w:r>
      <w:r w:rsidRPr="00103479">
        <w:rPr>
          <w:sz w:val="28"/>
        </w:rPr>
        <w:t>Санкт-Петербургский политехнический университет</w:t>
      </w:r>
    </w:p>
    <w:p w:rsidR="004C0485" w:rsidRPr="00103479" w:rsidRDefault="004C0485" w:rsidP="004C0485">
      <w:pPr>
        <w:jc w:val="center"/>
        <w:rPr>
          <w:sz w:val="28"/>
        </w:rPr>
      </w:pPr>
      <w:r w:rsidRPr="00103479">
        <w:rPr>
          <w:sz w:val="28"/>
        </w:rPr>
        <w:t>Институт прикладной математики и механики</w:t>
      </w:r>
    </w:p>
    <w:p w:rsidR="004C0485" w:rsidRPr="00103479" w:rsidRDefault="004C0485" w:rsidP="004C0485">
      <w:pPr>
        <w:jc w:val="center"/>
        <w:rPr>
          <w:sz w:val="28"/>
        </w:rPr>
      </w:pPr>
      <w:r w:rsidRPr="00103479">
        <w:rPr>
          <w:sz w:val="28"/>
        </w:rPr>
        <w:t>Кафедра прикладной математики и информатики</w:t>
      </w:r>
    </w:p>
    <w:p w:rsidR="004C0485" w:rsidRDefault="004C0485" w:rsidP="004C0485"/>
    <w:p w:rsidR="004C0485" w:rsidRDefault="004C0485" w:rsidP="004C0485"/>
    <w:p w:rsidR="004C0485" w:rsidRDefault="004C0485" w:rsidP="004C0485"/>
    <w:p w:rsidR="004C0485" w:rsidRDefault="004C0485" w:rsidP="004C0485">
      <w:pPr>
        <w:jc w:val="center"/>
        <w:rPr>
          <w:b/>
        </w:rPr>
      </w:pPr>
    </w:p>
    <w:p w:rsidR="004C0485" w:rsidRDefault="004C0485" w:rsidP="004C0485">
      <w:pPr>
        <w:jc w:val="center"/>
        <w:rPr>
          <w:b/>
        </w:rPr>
      </w:pPr>
    </w:p>
    <w:p w:rsidR="004C0485" w:rsidRPr="00B13238" w:rsidRDefault="004C0485" w:rsidP="004C0485">
      <w:pPr>
        <w:jc w:val="center"/>
        <w:rPr>
          <w:b/>
          <w:sz w:val="24"/>
        </w:rPr>
      </w:pPr>
    </w:p>
    <w:p w:rsidR="004C0485" w:rsidRPr="00B13238" w:rsidRDefault="004C0485" w:rsidP="004C0485">
      <w:pPr>
        <w:jc w:val="center"/>
        <w:rPr>
          <w:b/>
          <w:sz w:val="32"/>
        </w:rPr>
      </w:pPr>
      <w:r w:rsidRPr="00B13238">
        <w:rPr>
          <w:b/>
          <w:sz w:val="32"/>
        </w:rPr>
        <w:t>Отчет</w:t>
      </w:r>
      <w:r>
        <w:rPr>
          <w:b/>
          <w:sz w:val="32"/>
        </w:rPr>
        <w:t xml:space="preserve"> </w:t>
      </w:r>
      <w:r w:rsidR="006C524F">
        <w:rPr>
          <w:rFonts w:asciiTheme="minorEastAsia" w:eastAsiaTheme="minorEastAsia" w:hAnsiTheme="minorEastAsia" w:hint="eastAsia"/>
          <w:b/>
          <w:sz w:val="32"/>
          <w:lang w:eastAsia="zh-CN"/>
        </w:rPr>
        <w:t>8</w:t>
      </w:r>
    </w:p>
    <w:p w:rsidR="004C0485" w:rsidRPr="00B13238" w:rsidRDefault="004C0485" w:rsidP="004C0485">
      <w:pPr>
        <w:jc w:val="center"/>
        <w:rPr>
          <w:b/>
          <w:sz w:val="32"/>
        </w:rPr>
      </w:pPr>
      <w:r w:rsidRPr="00B13238">
        <w:rPr>
          <w:b/>
          <w:sz w:val="32"/>
        </w:rPr>
        <w:t xml:space="preserve"> «</w:t>
      </w:r>
      <w:r>
        <w:rPr>
          <w:b/>
          <w:sz w:val="32"/>
        </w:rPr>
        <w:t>Математическая статистика</w:t>
      </w:r>
      <w:r w:rsidRPr="00B13238">
        <w:rPr>
          <w:b/>
          <w:sz w:val="32"/>
        </w:rPr>
        <w:t>»</w:t>
      </w:r>
    </w:p>
    <w:p w:rsidR="004C0485" w:rsidRPr="00103479" w:rsidRDefault="004C0485" w:rsidP="004C0485">
      <w:pPr>
        <w:jc w:val="center"/>
        <w:rPr>
          <w:sz w:val="28"/>
        </w:rPr>
      </w:pPr>
    </w:p>
    <w:p w:rsidR="004C0485" w:rsidRDefault="004C0485" w:rsidP="004C0485"/>
    <w:p w:rsidR="004C0485" w:rsidRDefault="004C0485" w:rsidP="004C0485"/>
    <w:p w:rsidR="004C0485" w:rsidRDefault="004C0485" w:rsidP="004C0485"/>
    <w:p w:rsidR="004C0485" w:rsidRDefault="004C0485" w:rsidP="004C0485"/>
    <w:p w:rsidR="004C0485" w:rsidRDefault="004C0485" w:rsidP="004C0485"/>
    <w:p w:rsidR="004C0485" w:rsidRDefault="004C0485" w:rsidP="004C0485"/>
    <w:p w:rsidR="004C0485" w:rsidRDefault="004C0485" w:rsidP="004C0485"/>
    <w:p w:rsidR="004C0485" w:rsidRDefault="004C0485" w:rsidP="004C0485"/>
    <w:p w:rsidR="004C0485" w:rsidRDefault="004C0485" w:rsidP="004C0485"/>
    <w:p w:rsidR="004C0485" w:rsidRDefault="004C0485" w:rsidP="004C0485"/>
    <w:p w:rsidR="004C0485" w:rsidRDefault="004C0485" w:rsidP="004C0485"/>
    <w:p w:rsidR="004C0485" w:rsidRDefault="004C0485" w:rsidP="004C0485">
      <w:pPr>
        <w:rPr>
          <w:sz w:val="28"/>
        </w:rPr>
      </w:pPr>
      <w:r>
        <w:rPr>
          <w:sz w:val="28"/>
        </w:rPr>
        <w:t>Г</w:t>
      </w:r>
      <w:r w:rsidRPr="00103479">
        <w:rPr>
          <w:sz w:val="28"/>
        </w:rPr>
        <w:t>руп</w:t>
      </w:r>
      <w:r>
        <w:rPr>
          <w:sz w:val="28"/>
        </w:rPr>
        <w:t>па</w:t>
      </w:r>
      <w:r w:rsidRPr="00103479">
        <w:rPr>
          <w:sz w:val="28"/>
        </w:rPr>
        <w:t xml:space="preserve"> </w:t>
      </w:r>
      <w:r>
        <w:rPr>
          <w:sz w:val="28"/>
        </w:rPr>
        <w:t xml:space="preserve">                                                                                                          </w:t>
      </w:r>
      <w:r w:rsidRPr="00D8449E">
        <w:rPr>
          <w:rFonts w:cstheme="minorHAnsi"/>
          <w:color w:val="222222"/>
          <w:sz w:val="28"/>
          <w:szCs w:val="28"/>
          <w:shd w:val="clear" w:color="auto" w:fill="FFFFFF"/>
        </w:rPr>
        <w:t>3630102/70301</w:t>
      </w:r>
      <w:r w:rsidRPr="00D8449E">
        <w:rPr>
          <w:sz w:val="28"/>
          <w:szCs w:val="28"/>
        </w:rPr>
        <w:t xml:space="preserve"> </w:t>
      </w:r>
      <w:r w:rsidRPr="00103479">
        <w:rPr>
          <w:sz w:val="28"/>
        </w:rPr>
        <w:t xml:space="preserve">                                               </w:t>
      </w:r>
    </w:p>
    <w:p w:rsidR="004C0485" w:rsidRPr="00103479" w:rsidRDefault="004C0485" w:rsidP="004C0485">
      <w:pPr>
        <w:rPr>
          <w:sz w:val="28"/>
        </w:rPr>
      </w:pPr>
      <w:r>
        <w:rPr>
          <w:sz w:val="28"/>
        </w:rPr>
        <w:t>Выполнил студент                                                                                     Ли Жуйци</w:t>
      </w:r>
    </w:p>
    <w:p w:rsidR="004C0485" w:rsidRPr="00103479" w:rsidRDefault="004C0485" w:rsidP="004C0485">
      <w:pPr>
        <w:rPr>
          <w:sz w:val="28"/>
        </w:rPr>
      </w:pPr>
      <w:r w:rsidRPr="00103479">
        <w:rPr>
          <w:sz w:val="28"/>
        </w:rPr>
        <w:t>Преподаватель                                                                                           Баженов А.Н.</w:t>
      </w:r>
    </w:p>
    <w:p w:rsidR="004C0485" w:rsidRDefault="004C0485" w:rsidP="004C0485">
      <w:pPr>
        <w:rPr>
          <w:sz w:val="24"/>
        </w:rPr>
      </w:pPr>
    </w:p>
    <w:p w:rsidR="004C0485" w:rsidRDefault="004C0485" w:rsidP="004C0485">
      <w:pPr>
        <w:rPr>
          <w:sz w:val="24"/>
        </w:rPr>
      </w:pPr>
    </w:p>
    <w:p w:rsidR="004C0485" w:rsidRDefault="004C0485" w:rsidP="004C0485">
      <w:pPr>
        <w:rPr>
          <w:sz w:val="24"/>
        </w:rPr>
      </w:pPr>
    </w:p>
    <w:p w:rsidR="004C0485" w:rsidRDefault="004C0485" w:rsidP="004C0485">
      <w:pPr>
        <w:rPr>
          <w:sz w:val="24"/>
        </w:rPr>
      </w:pPr>
    </w:p>
    <w:p w:rsidR="004C0485" w:rsidRDefault="004C0485" w:rsidP="004C0485">
      <w:pPr>
        <w:rPr>
          <w:sz w:val="24"/>
        </w:rPr>
      </w:pPr>
    </w:p>
    <w:p w:rsidR="004C0485" w:rsidRDefault="004C0485" w:rsidP="004C0485">
      <w:pPr>
        <w:rPr>
          <w:sz w:val="24"/>
        </w:rPr>
      </w:pPr>
    </w:p>
    <w:p w:rsidR="004C0485" w:rsidRDefault="004C0485" w:rsidP="004C0485">
      <w:pPr>
        <w:rPr>
          <w:sz w:val="24"/>
        </w:rPr>
      </w:pPr>
    </w:p>
    <w:p w:rsidR="004C0485" w:rsidRDefault="004C0485" w:rsidP="004C0485">
      <w:pPr>
        <w:rPr>
          <w:sz w:val="24"/>
        </w:rPr>
      </w:pPr>
    </w:p>
    <w:p w:rsidR="004C0485" w:rsidRDefault="004C0485" w:rsidP="004C0485">
      <w:pPr>
        <w:jc w:val="center"/>
        <w:rPr>
          <w:sz w:val="24"/>
        </w:rPr>
      </w:pPr>
    </w:p>
    <w:p w:rsidR="004C0485" w:rsidRDefault="004C0485" w:rsidP="004C0485">
      <w:pPr>
        <w:jc w:val="center"/>
        <w:rPr>
          <w:sz w:val="24"/>
        </w:rPr>
      </w:pPr>
    </w:p>
    <w:p w:rsidR="004C0485" w:rsidRDefault="004C0485" w:rsidP="004C0485">
      <w:pPr>
        <w:jc w:val="center"/>
        <w:rPr>
          <w:sz w:val="24"/>
        </w:rPr>
      </w:pPr>
    </w:p>
    <w:p w:rsidR="004C0485" w:rsidRDefault="004C0485" w:rsidP="004C0485">
      <w:pPr>
        <w:jc w:val="center"/>
        <w:rPr>
          <w:sz w:val="24"/>
        </w:rPr>
      </w:pPr>
    </w:p>
    <w:p w:rsidR="004C0485" w:rsidRDefault="004C0485" w:rsidP="004C0485">
      <w:pPr>
        <w:jc w:val="center"/>
        <w:rPr>
          <w:sz w:val="24"/>
        </w:rPr>
      </w:pPr>
    </w:p>
    <w:p w:rsidR="004C0485" w:rsidRDefault="004C0485" w:rsidP="004C0485">
      <w:pPr>
        <w:jc w:val="center"/>
        <w:rPr>
          <w:sz w:val="24"/>
        </w:rPr>
      </w:pPr>
    </w:p>
    <w:p w:rsidR="004C0485" w:rsidRDefault="004C0485" w:rsidP="004C0485">
      <w:pPr>
        <w:jc w:val="center"/>
        <w:rPr>
          <w:sz w:val="24"/>
        </w:rPr>
      </w:pPr>
    </w:p>
    <w:p w:rsidR="004C0485" w:rsidRDefault="004C0485" w:rsidP="004C0485">
      <w:pPr>
        <w:jc w:val="center"/>
        <w:rPr>
          <w:sz w:val="24"/>
        </w:rPr>
      </w:pPr>
    </w:p>
    <w:p w:rsidR="004C0485" w:rsidRDefault="004C0485" w:rsidP="004C0485">
      <w:pPr>
        <w:jc w:val="center"/>
        <w:rPr>
          <w:sz w:val="24"/>
        </w:rPr>
      </w:pPr>
    </w:p>
    <w:p w:rsidR="004C0485" w:rsidRDefault="004C0485" w:rsidP="004C0485">
      <w:pPr>
        <w:jc w:val="center"/>
        <w:rPr>
          <w:sz w:val="24"/>
        </w:rPr>
      </w:pPr>
    </w:p>
    <w:p w:rsidR="004C0485" w:rsidRDefault="004C0485" w:rsidP="004C0485">
      <w:pPr>
        <w:jc w:val="center"/>
        <w:rPr>
          <w:sz w:val="24"/>
        </w:rPr>
      </w:pPr>
    </w:p>
    <w:p w:rsidR="004C0485" w:rsidRDefault="004C0485" w:rsidP="004C0485">
      <w:pPr>
        <w:jc w:val="center"/>
        <w:rPr>
          <w:sz w:val="24"/>
        </w:rPr>
      </w:pPr>
    </w:p>
    <w:p w:rsidR="004C0485" w:rsidRPr="00454CFC" w:rsidRDefault="004C0485" w:rsidP="004C0485">
      <w:pPr>
        <w:rPr>
          <w:sz w:val="24"/>
        </w:rPr>
      </w:pPr>
    </w:p>
    <w:p w:rsidR="004C0485" w:rsidRDefault="004C0485" w:rsidP="004C0485">
      <w:pPr>
        <w:jc w:val="center"/>
        <w:rPr>
          <w:sz w:val="24"/>
        </w:rPr>
      </w:pPr>
    </w:p>
    <w:p w:rsidR="004C0485" w:rsidRDefault="004C0485" w:rsidP="004C0485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:rsidR="004C0485" w:rsidRDefault="004C0485" w:rsidP="004C0485">
      <w:pPr>
        <w:jc w:val="center"/>
        <w:rPr>
          <w:sz w:val="24"/>
        </w:rPr>
      </w:pPr>
      <w:r>
        <w:rPr>
          <w:sz w:val="24"/>
        </w:rPr>
        <w:t>2020</w:t>
      </w:r>
    </w:p>
    <w:p w:rsidR="004C0485" w:rsidRDefault="004C0485" w:rsidP="004C0485">
      <w:pPr>
        <w:jc w:val="center"/>
        <w:rPr>
          <w:sz w:val="24"/>
        </w:rPr>
      </w:pPr>
    </w:p>
    <w:p w:rsidR="004C0485" w:rsidRDefault="004C0485" w:rsidP="004C0485">
      <w:pPr>
        <w:jc w:val="center"/>
        <w:rPr>
          <w:sz w:val="24"/>
        </w:rPr>
      </w:pPr>
    </w:p>
    <w:p w:rsidR="004C0485" w:rsidRDefault="004C0485" w:rsidP="004C0485">
      <w:pPr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78438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</w:rPr>
      </w:sdtEndPr>
      <w:sdtContent>
        <w:p w:rsidR="004C0485" w:rsidRPr="00547139" w:rsidRDefault="004C0485" w:rsidP="004C0485">
          <w:pPr>
            <w:pStyle w:val="TOC"/>
            <w:rPr>
              <w:rFonts w:ascii="Calibri" w:hAnsi="Calibri" w:cs="Calibri"/>
            </w:rPr>
          </w:pPr>
          <w:r w:rsidRPr="00547139">
            <w:rPr>
              <w:rFonts w:ascii="Calibri" w:hAnsi="Calibri" w:cs="Calibri"/>
            </w:rPr>
            <w:t>Оглавление</w:t>
          </w:r>
        </w:p>
        <w:p w:rsidR="004C0485" w:rsidRPr="00547139" w:rsidRDefault="004C0485" w:rsidP="004C0485">
          <w:pPr>
            <w:pStyle w:val="TOC1"/>
            <w:tabs>
              <w:tab w:val="right" w:leader="dot" w:pos="9800"/>
            </w:tabs>
            <w:rPr>
              <w:rFonts w:ascii="Calibri" w:hAnsi="Calibri" w:cs="Calibri"/>
              <w:noProof/>
            </w:rPr>
          </w:pPr>
          <w:r w:rsidRPr="00547139">
            <w:rPr>
              <w:rFonts w:ascii="Calibri" w:hAnsi="Calibri" w:cs="Calibri"/>
              <w:b/>
              <w:bCs/>
            </w:rPr>
            <w:fldChar w:fldCharType="begin"/>
          </w:r>
          <w:r w:rsidRPr="00547139">
            <w:rPr>
              <w:rFonts w:ascii="Calibri" w:hAnsi="Calibri" w:cs="Calibri"/>
              <w:b/>
              <w:bCs/>
            </w:rPr>
            <w:instrText xml:space="preserve"> TOC \o "1-3" \h \z \u </w:instrText>
          </w:r>
          <w:r w:rsidRPr="00547139">
            <w:rPr>
              <w:rFonts w:ascii="Calibri" w:hAnsi="Calibri" w:cs="Calibri"/>
              <w:b/>
              <w:bCs/>
            </w:rPr>
            <w:fldChar w:fldCharType="separate"/>
          </w:r>
          <w:hyperlink w:anchor="_Toc38231920" w:history="1">
            <w:r w:rsidRPr="00547139">
              <w:rPr>
                <w:rStyle w:val="a5"/>
                <w:rFonts w:ascii="Calibri" w:hAnsi="Calibri" w:cs="Calibri"/>
                <w:noProof/>
              </w:rPr>
              <w:t>Постановка задачи</w:t>
            </w:r>
            <w:r w:rsidRPr="00547139">
              <w:rPr>
                <w:rFonts w:ascii="Calibri" w:hAnsi="Calibri" w:cs="Calibri"/>
                <w:noProof/>
                <w:webHidden/>
              </w:rPr>
              <w:tab/>
            </w:r>
            <w:r>
              <w:rPr>
                <w:rFonts w:ascii="Calibri" w:hAnsi="Calibri" w:cs="Calibri"/>
                <w:noProof/>
                <w:webHidden/>
              </w:rPr>
              <w:t>2</w:t>
            </w:r>
          </w:hyperlink>
        </w:p>
        <w:p w:rsidR="004C0485" w:rsidRPr="00547139" w:rsidRDefault="00CF3595" w:rsidP="004C0485">
          <w:pPr>
            <w:rPr>
              <w:rFonts w:ascii="Calibri" w:eastAsiaTheme="minorEastAsia" w:hAnsi="Calibri" w:cs="Calibri"/>
              <w:lang w:eastAsia="zh-CN"/>
            </w:rPr>
          </w:pPr>
          <w:hyperlink w:anchor="теория" w:history="1">
            <w:r w:rsidR="004C0485" w:rsidRPr="00547139">
              <w:rPr>
                <w:rStyle w:val="a5"/>
                <w:rFonts w:ascii="Calibri" w:hAnsi="Calibri" w:cs="Calibri"/>
              </w:rPr>
              <w:t>тео</w:t>
            </w:r>
            <w:r w:rsidR="004C0485" w:rsidRPr="00547139">
              <w:rPr>
                <w:rStyle w:val="a5"/>
                <w:rFonts w:ascii="Calibri" w:hAnsi="Calibri" w:cs="Calibri"/>
              </w:rPr>
              <w:t>р</w:t>
            </w:r>
            <w:r w:rsidR="004C0485" w:rsidRPr="00547139">
              <w:rPr>
                <w:rStyle w:val="a5"/>
                <w:rFonts w:ascii="Calibri" w:hAnsi="Calibri" w:cs="Calibri"/>
              </w:rPr>
              <w:t>ия</w:t>
            </w:r>
            <w:r w:rsidR="004C0485" w:rsidRPr="00547139">
              <w:rPr>
                <w:rStyle w:val="a5"/>
                <w:rFonts w:ascii="Calibri" w:eastAsiaTheme="minorEastAsia" w:hAnsi="Calibri" w:cs="Calibri"/>
                <w:lang w:eastAsia="zh-CN"/>
              </w:rPr>
              <w:t xml:space="preserve"> ..</w:t>
            </w:r>
          </w:hyperlink>
          <w:r w:rsidR="004C0485" w:rsidRPr="00547139">
            <w:rPr>
              <w:rFonts w:ascii="Calibri" w:eastAsiaTheme="minorEastAsia" w:hAnsi="Calibri" w:cs="Calibri"/>
              <w:lang w:eastAsia="zh-CN"/>
            </w:rPr>
            <w:t>...........................................................................................................................................................</w:t>
          </w:r>
          <w:r w:rsidR="004C0485">
            <w:rPr>
              <w:rFonts w:ascii="Calibri" w:eastAsiaTheme="minorEastAsia" w:hAnsi="Calibri" w:cs="Calibri"/>
              <w:lang w:eastAsia="zh-CN"/>
            </w:rPr>
            <w:t>4</w:t>
          </w:r>
        </w:p>
        <w:p w:rsidR="004C0485" w:rsidRDefault="004C0485" w:rsidP="004C0485">
          <w:pPr>
            <w:pStyle w:val="1"/>
            <w:ind w:left="0"/>
            <w:rPr>
              <w:b w:val="0"/>
              <w:bCs w:val="0"/>
              <w:sz w:val="22"/>
              <w:szCs w:val="22"/>
            </w:rPr>
          </w:pPr>
        </w:p>
        <w:p w:rsidR="004C0485" w:rsidRDefault="00CF3595" w:rsidP="004C0485">
          <w:pPr>
            <w:pStyle w:val="1"/>
            <w:ind w:left="0"/>
            <w:rPr>
              <w:rFonts w:ascii="Calibri" w:eastAsiaTheme="minorEastAsia" w:hAnsi="Calibri" w:cs="Calibri"/>
              <w:lang w:eastAsia="zh-CN"/>
            </w:rPr>
          </w:pPr>
          <w:hyperlink w:anchor="результат" w:history="1">
            <w:r w:rsidR="004C0485" w:rsidRPr="001949AF">
              <w:rPr>
                <w:rStyle w:val="a5"/>
                <w:rFonts w:hint="eastAsia"/>
                <w:b w:val="0"/>
                <w:bCs w:val="0"/>
                <w:sz w:val="22"/>
                <w:szCs w:val="22"/>
              </w:rPr>
              <w:t>Р</w:t>
            </w:r>
            <w:r w:rsidR="004C0485" w:rsidRPr="001949AF">
              <w:rPr>
                <w:rStyle w:val="a5"/>
                <w:b w:val="0"/>
                <w:bCs w:val="0"/>
                <w:sz w:val="22"/>
                <w:szCs w:val="22"/>
              </w:rPr>
              <w:t>езультат</w:t>
            </w:r>
            <w:r w:rsidR="004C0485" w:rsidRPr="001949AF">
              <w:rPr>
                <w:rStyle w:val="a5"/>
                <w:rFonts w:ascii="Calibri" w:eastAsiaTheme="minorEastAsia" w:hAnsi="Calibri" w:cs="Calibri" w:hint="eastAsia"/>
                <w:lang w:eastAsia="zh-CN"/>
              </w:rPr>
              <w:t>.</w:t>
            </w:r>
            <w:r w:rsidR="004C0485" w:rsidRPr="001949AF">
              <w:rPr>
                <w:rStyle w:val="a5"/>
                <w:rFonts w:ascii="Calibri" w:eastAsiaTheme="minorEastAsia" w:hAnsi="Calibri" w:cs="Calibri"/>
                <w:lang w:eastAsia="zh-CN"/>
              </w:rPr>
              <w:t>....</w:t>
            </w:r>
          </w:hyperlink>
          <w:r w:rsidR="004C0485">
            <w:rPr>
              <w:rFonts w:ascii="Calibri" w:eastAsiaTheme="minorEastAsia" w:hAnsi="Calibri" w:cs="Calibri"/>
              <w:lang w:eastAsia="zh-CN"/>
            </w:rPr>
            <w:t>......................................................................</w:t>
          </w:r>
          <w:r w:rsidR="004C0485">
            <w:rPr>
              <w:rFonts w:ascii="Calibri" w:eastAsiaTheme="minorEastAsia" w:hAnsi="Calibri" w:cs="Calibri" w:hint="eastAsia"/>
              <w:lang w:eastAsia="zh-CN"/>
            </w:rPr>
            <w:t xml:space="preserve"> </w:t>
          </w:r>
          <w:r w:rsidR="004C0485">
            <w:rPr>
              <w:rFonts w:ascii="Calibri" w:eastAsiaTheme="minorEastAsia" w:hAnsi="Calibri" w:cs="Calibri"/>
              <w:lang w:eastAsia="zh-CN"/>
            </w:rPr>
            <w:t>.........................................................6</w:t>
          </w:r>
        </w:p>
        <w:p w:rsidR="004C0485" w:rsidRPr="00D50A25" w:rsidRDefault="004C0485" w:rsidP="004C0485">
          <w:pPr>
            <w:pStyle w:val="1"/>
            <w:ind w:left="0"/>
            <w:rPr>
              <w:b w:val="0"/>
              <w:bCs w:val="0"/>
              <w:sz w:val="22"/>
              <w:szCs w:val="22"/>
            </w:rPr>
          </w:pPr>
        </w:p>
        <w:p w:rsidR="004C0485" w:rsidRPr="00547139" w:rsidRDefault="00D02949" w:rsidP="004C0485">
          <w:pPr>
            <w:pStyle w:val="a3"/>
            <w:spacing w:after="3" w:line="242" w:lineRule="auto"/>
            <w:ind w:right="370"/>
            <w:rPr>
              <w:rFonts w:ascii="Calibri" w:eastAsiaTheme="minorEastAsia" w:hAnsi="Calibri" w:cs="Calibri"/>
              <w:noProof/>
              <w:lang w:eastAsia="zh-CN"/>
            </w:rPr>
          </w:pPr>
          <w:hyperlink w:anchor="обсуждение" w:history="1">
            <w:r w:rsidR="004C0485" w:rsidRPr="00D02949">
              <w:rPr>
                <w:rStyle w:val="a5"/>
                <w:rFonts w:ascii="Calibri" w:hAnsi="Calibri" w:cs="Calibri"/>
                <w:noProof/>
              </w:rPr>
              <w:t>обсуж</w:t>
            </w:r>
            <w:r w:rsidR="004C0485" w:rsidRPr="00D02949">
              <w:rPr>
                <w:rStyle w:val="a5"/>
                <w:rFonts w:ascii="Calibri" w:hAnsi="Calibri" w:cs="Calibri"/>
                <w:noProof/>
              </w:rPr>
              <w:t>д</w:t>
            </w:r>
            <w:r w:rsidR="004C0485" w:rsidRPr="00D02949">
              <w:rPr>
                <w:rStyle w:val="a5"/>
                <w:rFonts w:ascii="Calibri" w:hAnsi="Calibri" w:cs="Calibri"/>
                <w:noProof/>
              </w:rPr>
              <w:t>ен</w:t>
            </w:r>
            <w:r w:rsidR="004C0485" w:rsidRPr="00D02949">
              <w:rPr>
                <w:rStyle w:val="a5"/>
                <w:rFonts w:ascii="Calibri" w:hAnsi="Calibri" w:cs="Calibri"/>
                <w:noProof/>
              </w:rPr>
              <w:t>и</w:t>
            </w:r>
            <w:r w:rsidR="004C0485" w:rsidRPr="00D02949">
              <w:rPr>
                <w:rStyle w:val="a5"/>
                <w:rFonts w:ascii="Calibri" w:hAnsi="Calibri" w:cs="Calibri"/>
                <w:noProof/>
              </w:rPr>
              <w:t xml:space="preserve">е </w:t>
            </w:r>
          </w:hyperlink>
          <w:r w:rsidR="004C0485" w:rsidRPr="00547139">
            <w:rPr>
              <w:rFonts w:ascii="Calibri" w:eastAsiaTheme="minorEastAsia" w:hAnsi="Calibri" w:cs="Calibri"/>
              <w:noProof/>
              <w:lang w:eastAsia="zh-CN"/>
            </w:rPr>
            <w:t>....................................................................................................................................</w:t>
          </w:r>
          <w:r w:rsidR="004C0485">
            <w:rPr>
              <w:rFonts w:ascii="Calibri" w:eastAsiaTheme="minorEastAsia" w:hAnsi="Calibri" w:cs="Calibri"/>
              <w:noProof/>
              <w:lang w:eastAsia="zh-CN"/>
            </w:rPr>
            <w:t>8</w:t>
          </w:r>
        </w:p>
        <w:p w:rsidR="004C0485" w:rsidRPr="00654B7E" w:rsidRDefault="004C0485" w:rsidP="004C0485">
          <w:pPr>
            <w:pStyle w:val="TOC1"/>
            <w:tabs>
              <w:tab w:val="right" w:leader="dot" w:pos="10456"/>
            </w:tabs>
            <w:rPr>
              <w:rStyle w:val="a5"/>
              <w:rFonts w:ascii="Calibri" w:hAnsi="Calibri" w:cs="Calibri"/>
              <w:noProof/>
              <w:lang w:eastAsia="ru-RU"/>
            </w:rPr>
          </w:pPr>
          <w:r>
            <w:rPr>
              <w:rFonts w:ascii="Calibri" w:hAnsi="Calibri" w:cs="Calibri"/>
              <w:noProof/>
            </w:rPr>
            <w:fldChar w:fldCharType="begin"/>
          </w:r>
          <w:r>
            <w:rPr>
              <w:rFonts w:ascii="Calibri" w:hAnsi="Calibri" w:cs="Calibri"/>
              <w:noProof/>
            </w:rPr>
            <w:instrText xml:space="preserve"> HYPERLINK  \l "список" </w:instrText>
          </w:r>
          <w:r>
            <w:rPr>
              <w:rFonts w:ascii="Calibri" w:hAnsi="Calibri" w:cs="Calibri"/>
              <w:noProof/>
            </w:rPr>
            <w:fldChar w:fldCharType="separate"/>
          </w:r>
          <w:r w:rsidRPr="00654B7E">
            <w:rPr>
              <w:rStyle w:val="a5"/>
              <w:rFonts w:ascii="Calibri" w:hAnsi="Calibri" w:cs="Calibri"/>
              <w:noProof/>
            </w:rPr>
            <w:t>Спис</w:t>
          </w:r>
          <w:r w:rsidRPr="00654B7E">
            <w:rPr>
              <w:rStyle w:val="a5"/>
              <w:rFonts w:ascii="Calibri" w:hAnsi="Calibri" w:cs="Calibri"/>
              <w:noProof/>
            </w:rPr>
            <w:t>о</w:t>
          </w:r>
          <w:r w:rsidRPr="00654B7E">
            <w:rPr>
              <w:rStyle w:val="a5"/>
              <w:rFonts w:ascii="Calibri" w:hAnsi="Calibri" w:cs="Calibri"/>
              <w:noProof/>
            </w:rPr>
            <w:t>к литературы</w:t>
          </w:r>
          <w:r w:rsidRPr="00654B7E">
            <w:rPr>
              <w:rStyle w:val="a5"/>
              <w:rFonts w:ascii="Calibri" w:hAnsi="Calibri" w:cs="Calibri" w:hint="eastAsia"/>
              <w:noProof/>
              <w:webHidden/>
              <w:lang w:eastAsia="zh-CN"/>
            </w:rPr>
            <w:t xml:space="preserve"> </w:t>
          </w:r>
          <w:r w:rsidRPr="00654B7E">
            <w:rPr>
              <w:rStyle w:val="a5"/>
              <w:rFonts w:ascii="Calibri" w:hAnsi="Calibri" w:cs="Calibri"/>
              <w:noProof/>
              <w:webHidden/>
              <w:lang w:eastAsia="zh-CN"/>
            </w:rPr>
            <w:t>........................................................................................................................................</w:t>
          </w:r>
          <w:r>
            <w:rPr>
              <w:rStyle w:val="a5"/>
              <w:rFonts w:ascii="Calibri" w:hAnsi="Calibri" w:cs="Calibri"/>
              <w:noProof/>
              <w:webHidden/>
            </w:rPr>
            <w:t>9</w:t>
          </w:r>
        </w:p>
        <w:p w:rsidR="004C0485" w:rsidRPr="00547139" w:rsidRDefault="004C0485" w:rsidP="004C0485">
          <w:pPr>
            <w:pStyle w:val="a3"/>
            <w:spacing w:after="3" w:line="242" w:lineRule="auto"/>
            <w:ind w:right="370"/>
            <w:rPr>
              <w:rFonts w:ascii="Calibri" w:hAnsi="Calibri" w:cs="Calibri"/>
              <w:noProof/>
              <w:sz w:val="21"/>
              <w:szCs w:val="21"/>
            </w:rPr>
          </w:pPr>
          <w:r>
            <w:rPr>
              <w:rFonts w:ascii="Calibri" w:eastAsiaTheme="minorEastAsia" w:hAnsi="Calibri" w:cs="Calibri"/>
              <w:noProof/>
              <w:sz w:val="22"/>
              <w:szCs w:val="22"/>
            </w:rPr>
            <w:fldChar w:fldCharType="end"/>
          </w:r>
        </w:p>
        <w:p w:rsidR="004C0485" w:rsidRDefault="004C0485" w:rsidP="004C0485">
          <w:pPr>
            <w:rPr>
              <w:b/>
              <w:bCs/>
            </w:rPr>
          </w:pPr>
          <w:r w:rsidRPr="00547139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:rsidR="004C0485" w:rsidRDefault="004C0485" w:rsidP="004C0485">
      <w:pPr>
        <w:rPr>
          <w:sz w:val="24"/>
        </w:rPr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Default="004C0485" w:rsidP="004C0485">
      <w:pPr>
        <w:pStyle w:val="a3"/>
        <w:spacing w:line="237" w:lineRule="auto"/>
        <w:ind w:left="220" w:right="573"/>
      </w:pPr>
    </w:p>
    <w:p w:rsidR="004C0485" w:rsidRPr="000A09E8" w:rsidRDefault="004C0485" w:rsidP="004C0485">
      <w:pPr>
        <w:pStyle w:val="a3"/>
        <w:spacing w:line="237" w:lineRule="auto"/>
        <w:ind w:right="57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</w:p>
    <w:p w:rsidR="004C0485" w:rsidRDefault="004C0485" w:rsidP="004C0485">
      <w:pPr>
        <w:pStyle w:val="1"/>
        <w:rPr>
          <w:rFonts w:ascii="Calibri" w:hAnsi="Calibri" w:cs="Calibri"/>
          <w:sz w:val="32"/>
          <w:szCs w:val="32"/>
        </w:rPr>
      </w:pPr>
      <w:bookmarkStart w:id="0" w:name="_Toc38231920"/>
    </w:p>
    <w:p w:rsidR="004C0485" w:rsidRDefault="004C0485" w:rsidP="004C0485">
      <w:pPr>
        <w:pStyle w:val="1"/>
        <w:rPr>
          <w:rFonts w:ascii="Calibri" w:hAnsi="Calibri" w:cs="Calibri"/>
          <w:sz w:val="32"/>
          <w:szCs w:val="32"/>
        </w:rPr>
      </w:pPr>
    </w:p>
    <w:p w:rsidR="004C0485" w:rsidRPr="00547139" w:rsidRDefault="004C0485" w:rsidP="004C0485">
      <w:pPr>
        <w:pStyle w:val="1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47139">
        <w:rPr>
          <w:rFonts w:ascii="Calibri" w:hAnsi="Calibri" w:cs="Calibri"/>
          <w:sz w:val="32"/>
          <w:szCs w:val="32"/>
        </w:rPr>
        <w:t>Постановка задачи</w:t>
      </w:r>
      <w:bookmarkEnd w:id="0"/>
    </w:p>
    <w:p w:rsidR="004C0485" w:rsidRPr="006C524F" w:rsidRDefault="006C524F" w:rsidP="004C0485">
      <w:pPr>
        <w:pStyle w:val="1"/>
        <w:spacing w:before="8" w:line="272" w:lineRule="exact"/>
        <w:rPr>
          <w:sz w:val="28"/>
          <w:szCs w:val="28"/>
        </w:rPr>
      </w:pPr>
      <w:r w:rsidRPr="006C524F">
        <w:rPr>
          <w:sz w:val="28"/>
          <w:szCs w:val="28"/>
        </w:rPr>
        <w:t xml:space="preserve">Для двух выборок размерами 20 и 100 элементов, сгенерированных согласно нормальному закону N(x;0;1) , для параметров положения и масштаба построить асимптотически нормальные интервальные оценки на основе точечных оценок метода максимального правдоподобия и классические интервальные оценки на основе статистик 2 </w:t>
      </w:r>
      <w:r w:rsidRPr="006C524F">
        <w:rPr>
          <w:sz w:val="28"/>
          <w:szCs w:val="28"/>
        </w:rPr>
        <w:sym w:font="Symbol" w:char="F063"/>
      </w:r>
      <w:r w:rsidRPr="006C524F">
        <w:rPr>
          <w:sz w:val="28"/>
          <w:szCs w:val="28"/>
        </w:rPr>
        <w:t xml:space="preserve"> и Стьюдента. В качестве параметра надёжности взять </w:t>
      </w:r>
      <w:r w:rsidRPr="006C524F">
        <w:rPr>
          <w:sz w:val="28"/>
          <w:szCs w:val="28"/>
        </w:rPr>
        <w:sym w:font="Symbol" w:char="F067"/>
      </w:r>
      <w:r w:rsidRPr="006C524F">
        <w:rPr>
          <w:sz w:val="28"/>
          <w:szCs w:val="28"/>
        </w:rPr>
        <w:t xml:space="preserve"> </w:t>
      </w:r>
      <w:r w:rsidRPr="006C524F">
        <w:rPr>
          <w:sz w:val="28"/>
          <w:szCs w:val="28"/>
        </w:rPr>
        <w:sym w:font="Symbol" w:char="F03D"/>
      </w:r>
      <w:r w:rsidRPr="006C524F">
        <w:rPr>
          <w:sz w:val="28"/>
          <w:szCs w:val="28"/>
        </w:rPr>
        <w:t xml:space="preserve"> 0,95.</w:t>
      </w:r>
    </w:p>
    <w:p w:rsidR="004C0485" w:rsidRPr="009B6E15" w:rsidRDefault="004C0485" w:rsidP="004C0485">
      <w:pPr>
        <w:pStyle w:val="1"/>
        <w:spacing w:before="8" w:line="272" w:lineRule="exact"/>
        <w:rPr>
          <w:b w:val="0"/>
          <w:bCs w:val="0"/>
        </w:rPr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Default="004C0485" w:rsidP="004C0485">
      <w:pPr>
        <w:pStyle w:val="1"/>
        <w:spacing w:before="8" w:line="272" w:lineRule="exact"/>
      </w:pPr>
    </w:p>
    <w:p w:rsidR="004C0485" w:rsidRPr="001C6007" w:rsidRDefault="004C0485" w:rsidP="004C0485">
      <w:pPr>
        <w:pStyle w:val="3"/>
        <w:shd w:val="clear" w:color="auto" w:fill="FFFFFF"/>
        <w:spacing w:before="72" w:after="0"/>
        <w:rPr>
          <w:rStyle w:val="a5"/>
          <w:rFonts w:ascii="Arial" w:eastAsiaTheme="minorEastAsia" w:hAnsi="Arial" w:cs="Arial"/>
          <w:sz w:val="29"/>
          <w:szCs w:val="29"/>
          <w:lang w:eastAsia="zh-CN"/>
        </w:rPr>
      </w:pPr>
      <w:bookmarkStart w:id="1" w:name="_Теория"/>
      <w:bookmarkStart w:id="2" w:name="_Toc38231921"/>
      <w:bookmarkEnd w:id="1"/>
      <w:r>
        <w:rPr>
          <w:rStyle w:val="mw-headline"/>
          <w:rFonts w:ascii="Arial" w:eastAsiaTheme="minorEastAsia" w:hAnsi="Arial" w:cs="Arial"/>
          <w:color w:val="000000"/>
          <w:sz w:val="29"/>
          <w:szCs w:val="29"/>
          <w:lang w:eastAsia="zh-CN"/>
        </w:rPr>
        <w:lastRenderedPageBreak/>
        <w:t xml:space="preserve">2 </w:t>
      </w:r>
      <w:r>
        <w:rPr>
          <w:rStyle w:val="mw-headline"/>
          <w:rFonts w:ascii="Arial" w:eastAsiaTheme="minorEastAsia" w:hAnsi="Arial" w:cs="Arial"/>
          <w:color w:val="000000"/>
          <w:sz w:val="29"/>
          <w:szCs w:val="29"/>
          <w:lang w:eastAsia="zh-CN"/>
        </w:rPr>
        <w:fldChar w:fldCharType="begin"/>
      </w:r>
      <w:r>
        <w:rPr>
          <w:rStyle w:val="mw-headline"/>
          <w:rFonts w:ascii="Arial" w:eastAsiaTheme="minorEastAsia" w:hAnsi="Arial" w:cs="Arial"/>
          <w:color w:val="000000"/>
          <w:sz w:val="29"/>
          <w:szCs w:val="29"/>
          <w:lang w:eastAsia="zh-CN"/>
        </w:rPr>
        <w:instrText>HYPERLINK  \l "теория"</w:instrText>
      </w:r>
      <w:r>
        <w:rPr>
          <w:rStyle w:val="mw-headline"/>
          <w:rFonts w:ascii="Arial" w:eastAsiaTheme="minorEastAsia" w:hAnsi="Arial" w:cs="Arial"/>
          <w:color w:val="000000"/>
          <w:sz w:val="29"/>
          <w:szCs w:val="29"/>
          <w:lang w:eastAsia="zh-CN"/>
        </w:rPr>
        <w:fldChar w:fldCharType="separate"/>
      </w:r>
      <w:bookmarkStart w:id="3" w:name="теория"/>
      <w:r w:rsidRPr="001C6007">
        <w:rPr>
          <w:rStyle w:val="a5"/>
          <w:rFonts w:ascii="Arial" w:eastAsiaTheme="minorEastAsia" w:hAnsi="Arial" w:cs="Arial"/>
          <w:sz w:val="29"/>
          <w:szCs w:val="29"/>
          <w:lang w:eastAsia="zh-CN"/>
        </w:rPr>
        <w:t>Теория</w:t>
      </w:r>
    </w:p>
    <w:bookmarkEnd w:id="3"/>
    <w:p w:rsidR="004C0485" w:rsidRPr="009B6E15" w:rsidRDefault="004C0485" w:rsidP="004C0485">
      <w:pPr>
        <w:pStyle w:val="3"/>
        <w:shd w:val="clear" w:color="auto" w:fill="FFFFFF"/>
        <w:spacing w:before="72" w:after="0"/>
        <w:rPr>
          <w:sz w:val="30"/>
          <w:szCs w:val="30"/>
        </w:rPr>
      </w:pPr>
      <w:r>
        <w:rPr>
          <w:rStyle w:val="mw-headline"/>
          <w:rFonts w:ascii="Arial" w:eastAsiaTheme="minorEastAsia" w:hAnsi="Arial" w:cs="Arial"/>
          <w:color w:val="000000"/>
          <w:sz w:val="29"/>
          <w:szCs w:val="29"/>
          <w:lang w:eastAsia="zh-CN"/>
        </w:rPr>
        <w:fldChar w:fldCharType="end"/>
      </w:r>
      <w:bookmarkEnd w:id="2"/>
      <w:r w:rsidRPr="009B6E15">
        <w:rPr>
          <w:sz w:val="30"/>
          <w:szCs w:val="30"/>
        </w:rPr>
        <w:t>2.1 Метод максимального правдоподобия</w:t>
      </w:r>
    </w:p>
    <w:p w:rsidR="004C0485" w:rsidRPr="00110969" w:rsidRDefault="004C0485" w:rsidP="004C0485">
      <w:pPr>
        <w:pStyle w:val="a6"/>
        <w:shd w:val="clear" w:color="auto" w:fill="FFFFFF"/>
        <w:spacing w:before="120" w:beforeAutospacing="0" w:after="120" w:afterAutospacing="0"/>
        <w:ind w:firstLineChars="100" w:firstLine="280"/>
        <w:rPr>
          <w:rFonts w:ascii="Arial" w:hAnsi="Arial" w:cs="Arial"/>
          <w:color w:val="222222"/>
          <w:sz w:val="28"/>
          <w:szCs w:val="28"/>
          <w:lang w:val="ru-RU"/>
        </w:rPr>
      </w:pPr>
      <w:r w:rsidRPr="00110969">
        <w:rPr>
          <w:rFonts w:ascii="Arial" w:hAnsi="Arial" w:cs="Arial"/>
          <w:color w:val="222222"/>
          <w:sz w:val="28"/>
          <w:szCs w:val="28"/>
          <w:lang w:val="ru-RU"/>
        </w:rPr>
        <w:t>Пусть есть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 xml:space="preserve">выборка </w:t>
      </w:r>
      <w:r w:rsidRPr="00110969">
        <w:rPr>
          <w:rFonts w:ascii="Arial" w:hAnsi="Arial" w:cs="Arial" w:hint="eastAsia"/>
          <w:color w:val="222222"/>
          <w:sz w:val="28"/>
          <w:szCs w:val="28"/>
          <w:lang w:val="ru-RU"/>
        </w:rPr>
        <w:t>X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>1, ... , Xn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{\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displaystyle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X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_{1},\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ldots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,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X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_{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n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}}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>из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>распределения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{\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displaystyle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mathbb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{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P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} _{\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theta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}}</w:t>
      </w:r>
      <w:r w:rsidRPr="00110969">
        <w:rPr>
          <w:rStyle w:val="mwe-math-mathml-inline"/>
          <w:rFonts w:ascii="Arial" w:hAnsi="Arial" w:cs="Arial"/>
          <w:color w:val="222222"/>
          <w:sz w:val="28"/>
          <w:szCs w:val="28"/>
          <w:lang w:val="ru-RU"/>
        </w:rPr>
        <w:t xml:space="preserve"> P0 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 xml:space="preserve">, где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>θ ϵ</m:t>
        </m:r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 xml:space="preserve"> θ</m:t>
        </m:r>
      </m:oMath>
      <w:r w:rsidRPr="00110969">
        <w:rPr>
          <w:rFonts w:ascii="Arial" w:hAnsi="Arial" w:cs="Arial"/>
          <w:b/>
          <w:bCs/>
          <w:color w:val="222222"/>
          <w:sz w:val="28"/>
          <w:szCs w:val="28"/>
        </w:rPr>
        <w:t> 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{\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displaystyle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theta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in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Theta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}</w:t>
      </w:r>
      <m:oMath>
        <m:r>
          <m:rPr>
            <m:sty m:val="p"/>
          </m:rPr>
          <w:rPr>
            <w:rStyle w:val="mwe-math-mathml-inline"/>
            <w:rFonts w:ascii="Cambria Math" w:hAnsi="Cambria Math" w:cs="Arial"/>
            <w:vanish/>
            <w:color w:val="222222"/>
            <w:sz w:val="28"/>
            <w:szCs w:val="28"/>
            <w:lang w:val="ru-RU"/>
          </w:rPr>
          <m:t>θ</m:t>
        </m:r>
      </m:oMath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 xml:space="preserve">— </w:t>
      </w:r>
      <w:r>
        <w:rPr>
          <w:rFonts w:ascii="Arial" w:hAnsi="Arial" w:cs="Arial"/>
          <w:color w:val="222222"/>
          <w:sz w:val="28"/>
          <w:szCs w:val="28"/>
          <w:lang w:val="ru-RU"/>
        </w:rPr>
        <w:t xml:space="preserve">  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>неизвестные параметры. Пусть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{\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displaystyle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L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(\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mathbf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{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x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}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mid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theta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)\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colon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Theta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to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mathbb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{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R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} }</w:t>
      </w:r>
      <w:r w:rsidRPr="00110969">
        <w:rPr>
          <w:rStyle w:val="mwe-math-mathml-inline"/>
          <w:rFonts w:ascii="Arial" w:hAnsi="Arial" w:cs="Arial"/>
          <w:color w:val="222222"/>
          <w:sz w:val="28"/>
          <w:szCs w:val="28"/>
          <w:lang w:val="ru-RU"/>
        </w:rPr>
        <w:t xml:space="preserve">L(x |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>θ</m:t>
        </m:r>
      </m:oMath>
      <w:r w:rsidRPr="00110969">
        <w:rPr>
          <w:rStyle w:val="mwe-math-mathml-inline"/>
          <w:rFonts w:ascii="Arial" w:hAnsi="Arial" w:cs="Arial"/>
          <w:color w:val="222222"/>
          <w:sz w:val="28"/>
          <w:szCs w:val="28"/>
          <w:lang w:val="ru-RU"/>
        </w:rPr>
        <w:t>)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 xml:space="preserve">: </w:t>
      </w:r>
      <m:oMath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 xml:space="preserve">θ </m:t>
        </m:r>
      </m:oMath>
      <w:r w:rsidRPr="00110969">
        <w:rPr>
          <w:rFonts w:ascii="Arial" w:hAnsi="Arial" w:cs="Arial"/>
          <w:color w:val="222222"/>
          <w:sz w:val="28"/>
          <w:szCs w:val="28"/>
          <w:lang w:val="ru-RU"/>
        </w:rPr>
        <w:t xml:space="preserve">—&gt; R функция правдоподобия, </w:t>
      </w:r>
      <w:r>
        <w:rPr>
          <w:rFonts w:ascii="Arial" w:hAnsi="Arial" w:cs="Arial"/>
          <w:color w:val="222222"/>
          <w:sz w:val="28"/>
          <w:szCs w:val="28"/>
          <w:lang w:val="ru-RU"/>
        </w:rPr>
        <w:t xml:space="preserve">  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>где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Pr="00110969">
        <w:rPr>
          <w:rStyle w:val="mwe-math-mathml-inline"/>
          <w:rFonts w:ascii="Arial" w:hAnsi="Arial" w:cs="Arial"/>
          <w:color w:val="222222"/>
          <w:sz w:val="28"/>
          <w:szCs w:val="28"/>
          <w:lang w:val="ru-RU"/>
        </w:rPr>
        <w:t>x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 xml:space="preserve"> ϵ </m:t>
        </m:r>
        <m:sSup>
          <m:sSupPr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z w:val="28"/>
                <w:szCs w:val="28"/>
                <w:lang w:val="ru-RU"/>
              </w:rPr>
              <m:t>R</m:t>
            </m:r>
          </m:e>
          <m:sup>
            <m:r>
              <w:rPr>
                <w:rFonts w:ascii="Cambria Math" w:hAnsi="Cambria Math" w:cs="Arial"/>
                <w:color w:val="222222"/>
                <w:sz w:val="28"/>
                <w:szCs w:val="28"/>
                <w:lang w:val="ru-RU"/>
              </w:rPr>
              <m:t>n</m:t>
            </m:r>
          </m:sup>
        </m:sSup>
      </m:oMath>
      <w:r w:rsidRPr="00110969">
        <w:rPr>
          <w:rFonts w:ascii="Arial" w:hAnsi="Arial" w:cs="Arial" w:hint="eastAsia"/>
          <w:color w:val="222222"/>
          <w:sz w:val="28"/>
          <w:szCs w:val="28"/>
          <w:lang w:val="ru-RU"/>
        </w:rPr>
        <w:t xml:space="preserve"> 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>Точечная оценка</w:t>
      </w:r>
    </w:p>
    <w:p w:rsidR="004C0485" w:rsidRDefault="004C0485" w:rsidP="004C0485">
      <w:pPr>
        <w:shd w:val="clear" w:color="auto" w:fill="FFFFFF"/>
        <w:spacing w:after="24"/>
        <w:ind w:left="720"/>
        <w:rPr>
          <w:rStyle w:val="mwe-math-mathml-inline"/>
          <w:rFonts w:ascii="Arial" w:hAnsi="Arial" w:cs="Arial"/>
          <w:color w:val="222222"/>
          <w:sz w:val="21"/>
          <w:szCs w:val="21"/>
        </w:rPr>
      </w:pPr>
      <w:r w:rsidRPr="00110969">
        <w:rPr>
          <w:rStyle w:val="mwe-math-mathml-inline"/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 wp14:anchorId="05CB309C" wp14:editId="5F147A68">
            <wp:extent cx="3857625" cy="438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969">
        <w:rPr>
          <w:rStyle w:val="mwe-math-mathml-inline"/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{\hat {\theta }}_{\mathrm {M\Pi } }={\hat {\theta }}_{\mathrm {M\Pi } }(X_{1},\ldots ,X_{n})=\mathop {\rm {argmax}} \limits _{\theta \in \Theta }L(X_{1},\ldots ,X_{n}\mid \theta )}</w:t>
      </w:r>
    </w:p>
    <w:p w:rsidR="004C0485" w:rsidRPr="00110969" w:rsidRDefault="004C0485" w:rsidP="004C0485">
      <w:pPr>
        <w:shd w:val="clear" w:color="auto" w:fill="FFFFFF"/>
        <w:spacing w:after="24"/>
        <w:rPr>
          <w:color w:val="222222"/>
          <w:sz w:val="28"/>
          <w:szCs w:val="28"/>
        </w:rPr>
      </w:pPr>
      <w:r w:rsidRPr="00110969">
        <w:rPr>
          <w:color w:val="222222"/>
          <w:sz w:val="28"/>
          <w:szCs w:val="28"/>
        </w:rPr>
        <w:t>называется оце́нкой максима́льного правдоподо́бия параметра</w:t>
      </w:r>
      <w:r>
        <w:rPr>
          <w:color w:val="222222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</w:rPr>
          <m:t>θ</m:t>
        </m:r>
      </m:oMath>
      <w:r w:rsidRPr="00110969">
        <w:rPr>
          <w:color w:val="222222"/>
          <w:sz w:val="28"/>
          <w:szCs w:val="28"/>
        </w:rPr>
        <w:t> </w:t>
      </w:r>
      <w:r w:rsidRPr="00110969">
        <w:rPr>
          <w:rStyle w:val="mwe-math-mathml-inline"/>
          <w:vanish/>
          <w:color w:val="222222"/>
          <w:sz w:val="28"/>
          <w:szCs w:val="28"/>
        </w:rPr>
        <w:t>{\displaystyle \theta }</w:t>
      </w:r>
      <w:r w:rsidRPr="00110969">
        <w:rPr>
          <w:color w:val="222222"/>
          <w:sz w:val="28"/>
          <w:szCs w:val="28"/>
        </w:rPr>
        <w:t>. Таким образом оценка максимального правдоподобия — это такая оценка, которая максимизирует функцию правдоподобия при фиксированной реализации выборки.</w:t>
      </w:r>
    </w:p>
    <w:p w:rsidR="004C0485" w:rsidRPr="00151682" w:rsidRDefault="004C0485" w:rsidP="004C0485">
      <w:pPr>
        <w:pStyle w:val="a6"/>
        <w:shd w:val="clear" w:color="auto" w:fill="FFFFFF"/>
        <w:spacing w:before="120" w:beforeAutospacing="0" w:after="120" w:afterAutospacing="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151682">
        <w:rPr>
          <w:rFonts w:ascii="Arial" w:hAnsi="Arial" w:cs="Arial"/>
          <w:color w:val="222222"/>
          <w:sz w:val="28"/>
          <w:szCs w:val="28"/>
          <w:lang w:val="ru-RU"/>
        </w:rPr>
        <w:t>Часто вместо функции</w:t>
      </w:r>
      <w:r>
        <w:rPr>
          <w:rFonts w:ascii="Arial" w:hAnsi="Arial" w:cs="Arial"/>
          <w:color w:val="222222"/>
          <w:sz w:val="28"/>
          <w:szCs w:val="28"/>
          <w:lang w:val="ru-RU"/>
        </w:rPr>
        <w:t xml:space="preserve"> логарифимическую </w:t>
      </w:r>
      <w:r>
        <w:rPr>
          <w:rFonts w:ascii="Arial" w:hAnsi="Arial" w:cs="Arial" w:hint="eastAsia"/>
          <w:color w:val="222222"/>
          <w:sz w:val="28"/>
          <w:szCs w:val="28"/>
          <w:lang w:val="ru-RU"/>
        </w:rPr>
        <w:t>L</w:t>
      </w:r>
      <w:r>
        <w:rPr>
          <w:rFonts w:ascii="Arial" w:hAnsi="Arial" w:cs="Arial"/>
          <w:color w:val="222222"/>
          <w:sz w:val="28"/>
          <w:szCs w:val="28"/>
          <w:lang w:val="ru-RU"/>
        </w:rPr>
        <w:t xml:space="preserve"> 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правдоподобия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displaystyle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}</w:t>
      </w:r>
      <w:r>
        <w:rPr>
          <w:rStyle w:val="mwe-math-mathml-inline"/>
          <w:rFonts w:ascii="Times New Roman" w:hAnsi="Times New Roman" w:cs="Times New Roman"/>
          <w:color w:val="222222"/>
          <w:sz w:val="28"/>
          <w:szCs w:val="28"/>
          <w:lang w:val="ru-RU"/>
        </w:rPr>
        <w:t>L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используют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функциюправдоподобия </w:t>
      </w:r>
      <w:r>
        <w:rPr>
          <w:rFonts w:ascii="Arial" w:hAnsi="Arial" w:cs="Arial"/>
          <w:color w:val="222222"/>
          <w:sz w:val="28"/>
          <w:szCs w:val="28"/>
          <w:lang w:val="ru-RU"/>
        </w:rPr>
        <w:t>l = lnL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displaystyle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=\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ln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}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Так как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функция x-&gt;lnx,x&gt;0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монотонно возрастает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displaystyle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x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to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ln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x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,\;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x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&gt;0}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 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на всей области определения,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максимум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 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любой функции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displaystyle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(\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theta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)}</w:t>
      </w:r>
      <w:r>
        <w:rPr>
          <w:rFonts w:ascii="Times New Roman" w:hAnsi="Times New Roman" w:cs="Times New Roman" w:hint="eastAsia"/>
          <w:noProof/>
          <w:color w:val="222222"/>
          <w:sz w:val="28"/>
          <w:szCs w:val="28"/>
          <w:lang w:val="ru-RU"/>
        </w:rPr>
        <w:t>L</w:t>
      </w:r>
      <w:r>
        <w:rPr>
          <w:rFonts w:ascii="Times New Roman" w:hAnsi="Times New Roman" w:cs="Times New Roman"/>
          <w:noProof/>
          <w:color w:val="222222"/>
          <w:sz w:val="28"/>
          <w:szCs w:val="28"/>
          <w:lang w:val="ru-RU"/>
        </w:rPr>
        <w:t>(</w:t>
      </w:r>
      <m:oMath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>θ</m:t>
        </m:r>
      </m:oMath>
      <w:r>
        <w:rPr>
          <w:rFonts w:ascii="Times New Roman" w:hAnsi="Times New Roman" w:cs="Times New Roman"/>
          <w:noProof/>
          <w:color w:val="222222"/>
          <w:sz w:val="28"/>
          <w:szCs w:val="28"/>
          <w:lang w:val="ru-RU"/>
        </w:rPr>
        <w:t>)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является максимумом функции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displaystyle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ln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(\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theta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)}</w:t>
      </w:r>
      <w:r>
        <w:rPr>
          <w:rStyle w:val="mwe-math-mathml-inline"/>
          <w:rFonts w:ascii="Times New Roman" w:hAnsi="Times New Roman" w:cs="Times New Roman"/>
          <w:color w:val="222222"/>
          <w:sz w:val="28"/>
          <w:szCs w:val="28"/>
          <w:lang w:val="ru-RU"/>
        </w:rPr>
        <w:t>lnL(</w:t>
      </w:r>
      <m:oMath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>θ</m:t>
        </m:r>
      </m:oMath>
      <w:r>
        <w:rPr>
          <w:rStyle w:val="mwe-math-mathml-inline"/>
          <w:rFonts w:ascii="Times New Roman" w:hAnsi="Times New Roman" w:cs="Times New Roman"/>
          <w:color w:val="222222"/>
          <w:sz w:val="28"/>
          <w:szCs w:val="28"/>
          <w:lang w:val="ru-RU"/>
        </w:rPr>
        <w:t>)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, и наоборот. Таким образом,</w:t>
      </w:r>
    </w:p>
    <w:p w:rsidR="004C0485" w:rsidRPr="000A14E0" w:rsidRDefault="004C0485" w:rsidP="004C048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{\hat {\theta }}_{\mathrm {M\Pi } }=\mathop {\rm {argmax}} \limits _{\theta \in \Theta }l(X_{1},\ldots ,X_{n}\mid \theta )}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2FA8C84A" wp14:editId="791896EC">
                <wp:extent cx="304800" cy="304800"/>
                <wp:effectExtent l="0" t="0" r="0" b="0"/>
                <wp:docPr id="15" name="矩形 15" descr="{\displaystyle {\hat {\theta }}_{\mathrm {M\Pi } }=\mathop {\rm {argmax}} \limits _{\theta \in \Theta }l(X_{1},\ldots ,X_{n}\mid \theta 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D7154" id="矩形 15" o:spid="_x0000_s1026" alt="{\displaystyle {\hat {\theta }}_{\mathrm {M\Pi } }=\mathop {\rm {argmax}} \limits _{\theta \in \Theta }l(X_{1},\ldots ,X_{n}\mid \theta 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CHniESgDAABJBgAADgAA&#10;AAAAAAAAAAAAAAAuAgAAZHJzL2Uyb0RvYy54bWxQSwECLQAUAAYACAAAACEATKDpLNgAAAADAQAA&#10;DwAAAAAAAAAAAAAAAACC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  <w:r w:rsidRPr="000A14E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A14E0">
        <w:rPr>
          <w:rStyle w:val="mwe-math-mathml-inline"/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 wp14:anchorId="3F62C5FC" wp14:editId="4B521DE7">
            <wp:extent cx="2505075" cy="4191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85" w:rsidRPr="000A14E0" w:rsidRDefault="004C0485" w:rsidP="004C0485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0A14E0">
        <w:rPr>
          <w:rStyle w:val="mwe-math-mathml-inline"/>
          <w:rFonts w:ascii="Arial" w:hAnsi="Arial" w:cs="Arial"/>
          <w:noProof/>
          <w:color w:val="222222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2851FA17" wp14:editId="6BF40FA8">
            <wp:simplePos x="0" y="0"/>
            <wp:positionH relativeFrom="column">
              <wp:posOffset>1060450</wp:posOffset>
            </wp:positionH>
            <wp:positionV relativeFrom="paragraph">
              <wp:posOffset>534670</wp:posOffset>
            </wp:positionV>
            <wp:extent cx="1695450" cy="495300"/>
            <wp:effectExtent l="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14E0">
        <w:rPr>
          <w:rFonts w:ascii="Arial" w:hAnsi="Arial" w:cs="Arial"/>
          <w:color w:val="222222"/>
          <w:sz w:val="28"/>
          <w:szCs w:val="28"/>
          <w:lang w:val="ru-RU"/>
        </w:rPr>
        <w:t>Если функция правдоподобия дифференцируема, то необходимое условие экстремума</w:t>
      </w:r>
      <w:r w:rsidRPr="000A14E0">
        <w:rPr>
          <w:rFonts w:ascii="Arial" w:hAnsi="Arial" w:cs="Arial"/>
          <w:color w:val="222222"/>
          <w:sz w:val="28"/>
          <w:szCs w:val="28"/>
        </w:rPr>
        <w:t> </w:t>
      </w:r>
      <w:r w:rsidRPr="000A14E0">
        <w:rPr>
          <w:rFonts w:ascii="Arial" w:hAnsi="Arial" w:cs="Arial"/>
          <w:color w:val="222222"/>
          <w:sz w:val="28"/>
          <w:szCs w:val="28"/>
          <w:lang w:val="ru-RU"/>
        </w:rPr>
        <w:t>— равенство нулю её</w:t>
      </w:r>
      <w:r>
        <w:rPr>
          <w:rFonts w:ascii="Arial" w:hAnsi="Arial" w:cs="Arial"/>
          <w:color w:val="222222"/>
          <w:sz w:val="28"/>
          <w:szCs w:val="28"/>
          <w:lang w:val="ru-RU"/>
        </w:rPr>
        <w:t xml:space="preserve"> градиента</w:t>
      </w:r>
    </w:p>
    <w:p w:rsidR="004C0485" w:rsidRDefault="004C0485" w:rsidP="004C0485">
      <w:pPr>
        <w:shd w:val="clear" w:color="auto" w:fill="FFFFFF"/>
        <w:spacing w:after="24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g(\theta )={\frac {\partial l(\mathbf {x} ,\theta _{0})}{\partial \theta }}=0}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0D098EEE" wp14:editId="42BCED58">
                <wp:extent cx="304800" cy="304800"/>
                <wp:effectExtent l="0" t="0" r="0" b="0"/>
                <wp:docPr id="14" name="矩形 14" descr="g(\theta )={\frac  {\partial l({\mathbf  {x}},\theta _{0})}{\partial \theta }}=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B35A1" id="矩形 14" o:spid="_x0000_s1026" alt="g(\theta )={\frac  {\partial l({\mathbf  {x}},\theta _{0})}{\partial \theta }}=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8Gah0fgC&#10;AAAP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0A14E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C0485" w:rsidRDefault="004C0485" w:rsidP="004C048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</w:p>
    <w:p w:rsidR="004C0485" w:rsidRDefault="004C0485" w:rsidP="004C0485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0A14E0">
        <w:rPr>
          <w:rFonts w:ascii="Arial" w:hAnsi="Arial" w:cs="Arial"/>
          <w:color w:val="222222"/>
          <w:sz w:val="28"/>
          <w:szCs w:val="28"/>
          <w:lang w:val="ru-RU"/>
        </w:rPr>
        <w:t>Достаточное условие экстремума может быть сформулировано как отрицательная определённость</w:t>
      </w:r>
      <w:r>
        <w:rPr>
          <w:rFonts w:ascii="Arial" w:hAnsi="Arial" w:cs="Arial"/>
          <w:color w:val="222222"/>
          <w:sz w:val="28"/>
          <w:szCs w:val="28"/>
          <w:lang w:val="ru-RU"/>
        </w:rPr>
        <w:t xml:space="preserve"> гессиана</w:t>
      </w:r>
      <w:r w:rsidRPr="000A14E0">
        <w:rPr>
          <w:rFonts w:ascii="Arial" w:hAnsi="Arial" w:cs="Arial"/>
          <w:color w:val="222222"/>
          <w:sz w:val="28"/>
          <w:szCs w:val="28"/>
        </w:rPr>
        <w:t> </w:t>
      </w:r>
      <w:r w:rsidRPr="000A14E0">
        <w:rPr>
          <w:rFonts w:ascii="Arial" w:hAnsi="Arial" w:cs="Arial"/>
          <w:color w:val="222222"/>
          <w:sz w:val="28"/>
          <w:szCs w:val="28"/>
          <w:lang w:val="ru-RU"/>
        </w:rPr>
        <w:t>— матрицы вторых производных:</w:t>
      </w:r>
    </w:p>
    <w:p w:rsidR="004C0485" w:rsidRPr="000A14E0" w:rsidRDefault="004C0485" w:rsidP="004C0485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0A14E0">
        <w:rPr>
          <w:rFonts w:ascii="Arial" w:hAnsi="Arial" w:cs="Arial"/>
          <w:noProof/>
          <w:color w:val="222222"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64EA1B3D" wp14:editId="0423DDF0">
            <wp:simplePos x="0" y="0"/>
            <wp:positionH relativeFrom="column">
              <wp:posOffset>1641475</wp:posOffset>
            </wp:positionH>
            <wp:positionV relativeFrom="paragraph">
              <wp:posOffset>6350</wp:posOffset>
            </wp:positionV>
            <wp:extent cx="1200150" cy="542925"/>
            <wp:effectExtent l="0" t="0" r="0" b="9525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0485" w:rsidRDefault="004C0485" w:rsidP="004C048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H={\frac {\partial ^{2}l(\mathbf {x} ,\theta _{0})}{\partial \theta \partial \theta ^{T}}}}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6F05ED71" wp14:editId="5172FD2A">
                <wp:extent cx="304800" cy="304800"/>
                <wp:effectExtent l="0" t="0" r="0" b="0"/>
                <wp:docPr id="13" name="矩形 13" descr="H={\frac  {\partial ^{2}l({\mathbf  {x}},\theta _{0})}{\partial \theta \partial \theta ^{T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1E9A2" id="矩形 13" o:spid="_x0000_s1026" alt="H={\frac  {\partial ^{2}l({\mathbf  {x}},\theta _{0})}{\partial \theta \partial \theta ^{T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HFO02gEDAAAc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4C0485" w:rsidRDefault="004C0485" w:rsidP="004C0485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0A14E0">
        <w:rPr>
          <w:rFonts w:ascii="Arial" w:hAnsi="Arial" w:cs="Arial"/>
          <w:color w:val="222222"/>
          <w:sz w:val="28"/>
          <w:szCs w:val="28"/>
          <w:lang w:val="ru-RU"/>
        </w:rPr>
        <w:t>Важное значение для оценки свойств оценок метода максимального правдоподобия играет так называемая</w:t>
      </w:r>
      <w:r>
        <w:rPr>
          <w:rFonts w:ascii="Arial" w:hAnsi="Arial" w:cs="Arial"/>
          <w:color w:val="222222"/>
          <w:sz w:val="28"/>
          <w:szCs w:val="28"/>
          <w:lang w:val="ru-RU"/>
        </w:rPr>
        <w:t xml:space="preserve"> информационная матрица</w:t>
      </w:r>
      <w:r w:rsidRPr="000A14E0">
        <w:rPr>
          <w:rFonts w:ascii="Arial" w:hAnsi="Arial" w:cs="Arial"/>
          <w:color w:val="222222"/>
          <w:sz w:val="28"/>
          <w:szCs w:val="28"/>
        </w:rPr>
        <w:t> </w:t>
      </w:r>
      <w:r w:rsidRPr="000A14E0">
        <w:rPr>
          <w:rFonts w:ascii="Arial" w:hAnsi="Arial" w:cs="Arial"/>
          <w:color w:val="222222"/>
          <w:sz w:val="28"/>
          <w:szCs w:val="28"/>
          <w:lang w:val="ru-RU"/>
        </w:rPr>
        <w:t>, равная по определению:</w:t>
      </w:r>
    </w:p>
    <w:p w:rsidR="004C0485" w:rsidRPr="00416B2E" w:rsidRDefault="004C0485" w:rsidP="004C0485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416B2E">
        <w:rPr>
          <w:rFonts w:ascii="Arial" w:hAnsi="Arial" w:cs="Arial"/>
          <w:noProof/>
          <w:color w:val="222222"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43670A80" wp14:editId="630AACF6">
            <wp:simplePos x="0" y="0"/>
            <wp:positionH relativeFrom="column">
              <wp:posOffset>1803400</wp:posOffset>
            </wp:positionH>
            <wp:positionV relativeFrom="paragraph">
              <wp:posOffset>8890</wp:posOffset>
            </wp:positionV>
            <wp:extent cx="1562100" cy="419100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0485" w:rsidRDefault="004C0485" w:rsidP="004C048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I(\theta )=E[g(\theta )g(\theta )^{T}]}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2B9A38C1" wp14:editId="5680005B">
                <wp:extent cx="304800" cy="304800"/>
                <wp:effectExtent l="0" t="0" r="0" b="0"/>
                <wp:docPr id="12" name="矩形 12" descr="I(\theta )=E[g(\theta )g(\theta )^{T}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8F2CC" id="矩形 12" o:spid="_x0000_s1026" alt="I(\theta )=E[g(\theta )g(\theta )^{T}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/eJ49oCAADl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4C0485" w:rsidRPr="00416B2E" w:rsidRDefault="004C0485" w:rsidP="004C0485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416B2E">
        <w:rPr>
          <w:rFonts w:ascii="Arial" w:hAnsi="Arial" w:cs="Arial"/>
          <w:color w:val="222222"/>
          <w:sz w:val="28"/>
          <w:szCs w:val="28"/>
          <w:lang w:val="ru-RU"/>
        </w:rPr>
        <w:t>В оптимальной точке информационная матрица совпадает с математическим ожиданием гессиана, взятым со знаком минус:</w:t>
      </w:r>
    </w:p>
    <w:p w:rsidR="004C0485" w:rsidRDefault="004C0485" w:rsidP="004C0485">
      <w:pPr>
        <w:shd w:val="clear" w:color="auto" w:fill="FFFFFF"/>
        <w:spacing w:after="24"/>
        <w:ind w:left="720"/>
        <w:rPr>
          <w:rStyle w:val="mwe-math-mathml-inline"/>
          <w:rFonts w:ascii="Arial" w:eastAsiaTheme="minorEastAsia" w:hAnsi="Arial" w:cs="Arial"/>
          <w:color w:val="222222"/>
          <w:sz w:val="21"/>
          <w:szCs w:val="21"/>
          <w:lang w:eastAsia="zh-CN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I=-E(H_{0})}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079A7E66" wp14:editId="4CEFD2A4">
                <wp:extent cx="304800" cy="304800"/>
                <wp:effectExtent l="0" t="0" r="0" b="0"/>
                <wp:docPr id="11" name="矩形 11" descr="I=-E(H_{0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CB866" id="矩形 11" o:spid="_x0000_s1026" alt="I=-E(H_{0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qqo+g0AIAAMo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mwe-math-mathml-inline"/>
          <w:rFonts w:ascii="Arial" w:hAnsi="Arial" w:cs="Arial"/>
          <w:color w:val="222222"/>
          <w:sz w:val="21"/>
          <w:szCs w:val="21"/>
        </w:rPr>
        <w:t xml:space="preserve">                </w:t>
      </w:r>
      <w:r w:rsidRPr="00416B2E">
        <w:rPr>
          <w:rStyle w:val="mwe-math-mathml-inline"/>
          <w:rFonts w:ascii="Arial" w:hAnsi="Arial" w:cs="Arial"/>
          <w:i/>
          <w:iCs/>
          <w:color w:val="222222"/>
          <w:sz w:val="28"/>
          <w:szCs w:val="28"/>
        </w:rPr>
        <w:t xml:space="preserve"> </w:t>
      </w:r>
      <w:r>
        <w:rPr>
          <w:rStyle w:val="mwe-math-mathml-inline"/>
          <w:rFonts w:ascii="Arial" w:hAnsi="Arial" w:cs="Arial"/>
          <w:i/>
          <w:iCs/>
          <w:color w:val="222222"/>
          <w:sz w:val="28"/>
          <w:szCs w:val="28"/>
        </w:rPr>
        <w:t xml:space="preserve">   </w:t>
      </w:r>
      <w:r w:rsidRPr="00416B2E">
        <w:rPr>
          <w:rStyle w:val="mwe-math-mathml-inline"/>
          <w:rFonts w:ascii="Arial" w:hAnsi="Arial" w:cs="Arial"/>
          <w:i/>
          <w:iCs/>
          <w:color w:val="222222"/>
          <w:sz w:val="28"/>
          <w:szCs w:val="28"/>
        </w:rPr>
        <w:t>I=-E(H0)</w:t>
      </w:r>
    </w:p>
    <w:p w:rsidR="004C0485" w:rsidRPr="00416B2E" w:rsidRDefault="004C0485" w:rsidP="004C0485">
      <w:pPr>
        <w:shd w:val="clear" w:color="auto" w:fill="FFFFFF"/>
        <w:spacing w:after="24"/>
        <w:ind w:left="720"/>
        <w:rPr>
          <w:rFonts w:ascii="Arial" w:eastAsiaTheme="minorEastAsia" w:hAnsi="Arial" w:cs="Arial"/>
          <w:color w:val="222222"/>
          <w:sz w:val="21"/>
          <w:szCs w:val="21"/>
          <w:lang w:eastAsia="zh-CN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i    </w:t>
      </w:r>
    </w:p>
    <w:p w:rsidR="004C0485" w:rsidRDefault="004C0485" w:rsidP="004C0485">
      <w:pPr>
        <w:pStyle w:val="a3"/>
        <w:spacing w:after="3" w:line="242" w:lineRule="auto"/>
        <w:ind w:right="370"/>
        <w:rPr>
          <w:b/>
          <w:bCs/>
          <w:sz w:val="28"/>
          <w:szCs w:val="28"/>
        </w:rPr>
      </w:pPr>
    </w:p>
    <w:p w:rsidR="004C0485" w:rsidRDefault="004C0485" w:rsidP="004C0485">
      <w:pPr>
        <w:pStyle w:val="a3"/>
        <w:spacing w:after="3" w:line="242" w:lineRule="auto"/>
        <w:ind w:right="370"/>
        <w:rPr>
          <w:b/>
          <w:bCs/>
          <w:sz w:val="28"/>
          <w:szCs w:val="28"/>
        </w:rPr>
      </w:pPr>
    </w:p>
    <w:p w:rsidR="004C0485" w:rsidRDefault="004C0485" w:rsidP="004C0485">
      <w:pPr>
        <w:pStyle w:val="a3"/>
        <w:spacing w:after="3" w:line="242" w:lineRule="auto"/>
        <w:ind w:right="370"/>
        <w:rPr>
          <w:b/>
          <w:bCs/>
          <w:sz w:val="28"/>
          <w:szCs w:val="28"/>
        </w:rPr>
      </w:pPr>
    </w:p>
    <w:p w:rsidR="004C0485" w:rsidRDefault="004C0485" w:rsidP="004C0485">
      <w:pPr>
        <w:pStyle w:val="a3"/>
        <w:spacing w:after="3" w:line="242" w:lineRule="auto"/>
        <w:ind w:right="370"/>
        <w:rPr>
          <w:b/>
          <w:bCs/>
          <w:sz w:val="28"/>
          <w:szCs w:val="28"/>
        </w:rPr>
      </w:pPr>
    </w:p>
    <w:p w:rsidR="004C0485" w:rsidRPr="00390EC8" w:rsidRDefault="004C0485" w:rsidP="004C0485">
      <w:pPr>
        <w:pStyle w:val="a3"/>
        <w:spacing w:after="3" w:line="242" w:lineRule="auto"/>
        <w:ind w:right="370"/>
        <w:rPr>
          <w:b/>
          <w:bCs/>
          <w:sz w:val="30"/>
          <w:szCs w:val="30"/>
        </w:rPr>
      </w:pPr>
      <w:r w:rsidRPr="00390EC8">
        <w:rPr>
          <w:b/>
          <w:bCs/>
          <w:sz w:val="30"/>
          <w:szCs w:val="30"/>
        </w:rPr>
        <w:t>2.2</w:t>
      </w:r>
      <w:r w:rsidR="007C2AF0" w:rsidRPr="00390EC8">
        <w:rPr>
          <w:b/>
          <w:bCs/>
          <w:sz w:val="30"/>
          <w:szCs w:val="30"/>
        </w:rPr>
        <w:t xml:space="preserve"> Доверительные интервалы для параметров нормального распределения</w:t>
      </w:r>
    </w:p>
    <w:p w:rsidR="004C0485" w:rsidRPr="00390EC8" w:rsidRDefault="00F87BBC" w:rsidP="004C0485">
      <w:pPr>
        <w:pStyle w:val="a3"/>
        <w:spacing w:after="3" w:line="242" w:lineRule="auto"/>
        <w:ind w:left="220" w:right="370"/>
        <w:rPr>
          <w:b/>
          <w:bCs/>
          <w:sz w:val="28"/>
          <w:szCs w:val="28"/>
        </w:rPr>
      </w:pPr>
      <w:r w:rsidRPr="00390EC8">
        <w:rPr>
          <w:b/>
          <w:bCs/>
          <w:sz w:val="30"/>
          <w:szCs w:val="30"/>
        </w:rPr>
        <w:t>2.</w:t>
      </w:r>
      <w:r w:rsidRPr="00390EC8">
        <w:rPr>
          <w:rFonts w:asciiTheme="minorEastAsia" w:eastAsiaTheme="minorEastAsia" w:hAnsiTheme="minorEastAsia" w:hint="eastAsia"/>
          <w:b/>
          <w:bCs/>
          <w:sz w:val="30"/>
          <w:szCs w:val="30"/>
          <w:lang w:eastAsia="zh-CN"/>
        </w:rPr>
        <w:t>2</w:t>
      </w:r>
      <w:r w:rsidRPr="00390EC8">
        <w:rPr>
          <w:b/>
          <w:bCs/>
          <w:sz w:val="30"/>
          <w:szCs w:val="30"/>
        </w:rPr>
        <w:t xml:space="preserve">.1 Доверительный интервал для математического ожидания m нормального </w:t>
      </w:r>
      <w:r w:rsidRPr="00390EC8">
        <w:rPr>
          <w:b/>
          <w:bCs/>
          <w:sz w:val="28"/>
          <w:szCs w:val="28"/>
        </w:rPr>
        <w:t>распределения</w:t>
      </w:r>
    </w:p>
    <w:p w:rsidR="00F87BBC" w:rsidRPr="00390EC8" w:rsidRDefault="00F87BBC" w:rsidP="004C0485">
      <w:pPr>
        <w:pStyle w:val="a3"/>
        <w:spacing w:after="3" w:line="242" w:lineRule="auto"/>
        <w:ind w:left="220" w:right="370"/>
        <w:rPr>
          <w:sz w:val="28"/>
          <w:szCs w:val="28"/>
        </w:rPr>
      </w:pPr>
    </w:p>
    <w:p w:rsidR="00F87BBC" w:rsidRPr="00390EC8" w:rsidRDefault="00F87BBC" w:rsidP="004C0485">
      <w:pPr>
        <w:pStyle w:val="a3"/>
        <w:spacing w:after="3" w:line="242" w:lineRule="auto"/>
        <w:ind w:left="220" w:right="370"/>
        <w:rPr>
          <w:sz w:val="28"/>
          <w:szCs w:val="28"/>
        </w:rPr>
      </w:pPr>
      <w:r w:rsidRPr="00390EC8">
        <w:rPr>
          <w:sz w:val="28"/>
          <w:szCs w:val="28"/>
        </w:rPr>
        <w:t>Дана выборка (</w:t>
      </w:r>
      <w:r w:rsidRPr="00390EC8">
        <w:rPr>
          <w:rFonts w:ascii="Cambria Math" w:hAnsi="Cambria Math" w:cs="Cambria Math"/>
          <w:sz w:val="28"/>
          <w:szCs w:val="28"/>
        </w:rPr>
        <w:t>𝑥</w:t>
      </w:r>
      <w:r w:rsidRPr="00390EC8">
        <w:rPr>
          <w:sz w:val="28"/>
          <w:szCs w:val="28"/>
        </w:rPr>
        <w:t xml:space="preserve">1, </w:t>
      </w:r>
      <w:r w:rsidRPr="00390EC8">
        <w:rPr>
          <w:rFonts w:ascii="Cambria Math" w:hAnsi="Cambria Math" w:cs="Cambria Math"/>
          <w:sz w:val="28"/>
          <w:szCs w:val="28"/>
        </w:rPr>
        <w:t>𝑥</w:t>
      </w:r>
      <w:r w:rsidRPr="00390EC8">
        <w:rPr>
          <w:sz w:val="28"/>
          <w:szCs w:val="28"/>
        </w:rPr>
        <w:t xml:space="preserve">2, ... , </w:t>
      </w:r>
      <w:r w:rsidRPr="00390EC8">
        <w:rPr>
          <w:rFonts w:ascii="Cambria Math" w:hAnsi="Cambria Math" w:cs="Cambria Math"/>
          <w:sz w:val="28"/>
          <w:szCs w:val="28"/>
        </w:rPr>
        <w:t>𝑥𝑛</w:t>
      </w:r>
      <w:r w:rsidRPr="00390EC8">
        <w:rPr>
          <w:sz w:val="28"/>
          <w:szCs w:val="28"/>
        </w:rPr>
        <w:t xml:space="preserve">) объёма </w:t>
      </w:r>
      <w:r w:rsidRPr="00390EC8">
        <w:rPr>
          <w:rFonts w:ascii="Cambria Math" w:hAnsi="Cambria Math" w:cs="Cambria Math"/>
          <w:sz w:val="28"/>
          <w:szCs w:val="28"/>
        </w:rPr>
        <w:t>𝑛</w:t>
      </w:r>
      <w:r w:rsidRPr="00390EC8">
        <w:rPr>
          <w:sz w:val="28"/>
          <w:szCs w:val="28"/>
        </w:rPr>
        <w:t xml:space="preserve"> из нормальной генеральной совокупности. На её основе строим выборочное среднее </w:t>
      </w:r>
      <w:r w:rsidRPr="00390EC8">
        <w:rPr>
          <w:rFonts w:ascii="Cambria Math" w:hAnsi="Cambria Math" w:cs="Cambria Math"/>
          <w:sz w:val="28"/>
          <w:szCs w:val="28"/>
        </w:rPr>
        <w:t>𝑥</w:t>
      </w:r>
      <w:r w:rsidRPr="00390EC8">
        <w:rPr>
          <w:sz w:val="28"/>
          <w:szCs w:val="28"/>
        </w:rPr>
        <w:t xml:space="preserve"> и выборочное среднее квадратическое отклонение </w:t>
      </w:r>
      <w:r w:rsidRPr="00390EC8">
        <w:rPr>
          <w:rFonts w:ascii="Cambria Math" w:hAnsi="Cambria Math" w:cs="Cambria Math"/>
          <w:sz w:val="28"/>
          <w:szCs w:val="28"/>
        </w:rPr>
        <w:t>𝑠</w:t>
      </w:r>
      <w:r w:rsidRPr="00390EC8">
        <w:rPr>
          <w:sz w:val="28"/>
          <w:szCs w:val="28"/>
        </w:rPr>
        <w:t xml:space="preserve">. Параметры </w:t>
      </w:r>
      <w:r w:rsidRPr="00390EC8">
        <w:rPr>
          <w:rFonts w:ascii="Cambria Math" w:hAnsi="Cambria Math" w:cs="Cambria Math"/>
          <w:sz w:val="28"/>
          <w:szCs w:val="28"/>
        </w:rPr>
        <w:t>𝑚</w:t>
      </w:r>
      <w:r w:rsidRPr="00390EC8">
        <w:rPr>
          <w:sz w:val="28"/>
          <w:szCs w:val="28"/>
        </w:rPr>
        <w:t xml:space="preserve"> и </w:t>
      </w:r>
      <w:r w:rsidRPr="00390EC8">
        <w:rPr>
          <w:rFonts w:ascii="Cambria Math" w:hAnsi="Cambria Math" w:cs="Cambria Math"/>
          <w:sz w:val="28"/>
          <w:szCs w:val="28"/>
        </w:rPr>
        <w:t>𝜎</w:t>
      </w:r>
      <w:r w:rsidRPr="00390EC8">
        <w:rPr>
          <w:sz w:val="28"/>
          <w:szCs w:val="28"/>
        </w:rPr>
        <w:t xml:space="preserve"> нормального распределения неизвестны. Доказано, что случайная величина</w:t>
      </w:r>
    </w:p>
    <w:p w:rsidR="00F87BBC" w:rsidRPr="00390EC8" w:rsidRDefault="00F87BBC" w:rsidP="00390EC8">
      <w:pPr>
        <w:pStyle w:val="a3"/>
        <w:spacing w:after="3" w:line="242" w:lineRule="auto"/>
        <w:ind w:left="220" w:right="370"/>
        <w:jc w:val="center"/>
        <w:rPr>
          <w:rFonts w:eastAsiaTheme="minorEastAsia"/>
          <w:sz w:val="28"/>
          <w:szCs w:val="28"/>
          <w:lang w:eastAsia="zh-CN"/>
        </w:rPr>
      </w:pPr>
      <w:r w:rsidRPr="00390EC8">
        <w:rPr>
          <w:rFonts w:eastAsiaTheme="minorEastAsia"/>
          <w:sz w:val="28"/>
          <w:szCs w:val="28"/>
          <w:lang w:eastAsia="zh-CN"/>
        </w:rPr>
        <w:t>T=</w:t>
      </w:r>
      <m:oMath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-1</m:t>
            </m:r>
          </m:e>
        </m:rad>
      </m:oMath>
      <w:r w:rsidRPr="00390EC8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390EC8">
        <w:rPr>
          <w:rFonts w:eastAsiaTheme="minorEastAsia"/>
          <w:sz w:val="28"/>
          <w:szCs w:val="28"/>
          <w:lang w:eastAsia="zh-CN"/>
        </w:rPr>
        <w:t>*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zh-C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s</m:t>
            </m:r>
          </m:den>
        </m:f>
      </m:oMath>
    </w:p>
    <w:p w:rsidR="00F87BBC" w:rsidRPr="00390EC8" w:rsidRDefault="00390EC8" w:rsidP="004C0485">
      <w:pPr>
        <w:pStyle w:val="a3"/>
        <w:spacing w:after="3" w:line="242" w:lineRule="auto"/>
        <w:ind w:left="220" w:right="370"/>
        <w:rPr>
          <w:rFonts w:eastAsiaTheme="minorEastAsia"/>
          <w:sz w:val="28"/>
          <w:szCs w:val="28"/>
          <w:lang w:eastAsia="zh-CN"/>
        </w:rPr>
      </w:pPr>
      <w:r w:rsidRPr="00390EC8">
        <w:rPr>
          <w:sz w:val="28"/>
          <w:szCs w:val="28"/>
        </w:rPr>
        <w:t xml:space="preserve">называемая статистикой Стьюдента, распределена по закону Стьюдента с </w:t>
      </w:r>
      <w:r w:rsidRPr="00390EC8">
        <w:rPr>
          <w:rFonts w:ascii="Cambria Math" w:hAnsi="Cambria Math" w:cs="Cambria Math"/>
          <w:sz w:val="28"/>
          <w:szCs w:val="28"/>
        </w:rPr>
        <w:t>𝑛</w:t>
      </w:r>
      <w:r w:rsidRPr="00390EC8">
        <w:rPr>
          <w:sz w:val="28"/>
          <w:szCs w:val="28"/>
        </w:rPr>
        <w:t xml:space="preserve"> − 1 степенями свободы. Пусть </w:t>
      </w:r>
      <w:r w:rsidRPr="00390EC8">
        <w:rPr>
          <w:rFonts w:ascii="Cambria Math" w:hAnsi="Cambria Math" w:cs="Cambria Math"/>
          <w:sz w:val="28"/>
          <w:szCs w:val="28"/>
        </w:rPr>
        <w:t>𝑓𝑇</w:t>
      </w:r>
      <w:r w:rsidRPr="00390EC8">
        <w:rPr>
          <w:sz w:val="28"/>
          <w:szCs w:val="28"/>
        </w:rPr>
        <w:t xml:space="preserve"> (</w:t>
      </w:r>
      <w:r w:rsidRPr="00390EC8">
        <w:rPr>
          <w:rFonts w:ascii="Cambria Math" w:hAnsi="Cambria Math" w:cs="Cambria Math"/>
          <w:sz w:val="28"/>
          <w:szCs w:val="28"/>
        </w:rPr>
        <w:t>𝑥</w:t>
      </w:r>
      <w:r w:rsidRPr="00390EC8">
        <w:rPr>
          <w:sz w:val="28"/>
          <w:szCs w:val="28"/>
        </w:rPr>
        <w:t>) — плотность вероятности этого распределения. Тогда</w:t>
      </w:r>
    </w:p>
    <w:p w:rsidR="00A11858" w:rsidRPr="009A527B" w:rsidRDefault="00390EC8" w:rsidP="00A11858">
      <w:pPr>
        <w:pStyle w:val="1"/>
        <w:ind w:left="0"/>
        <w:rPr>
          <w:rFonts w:eastAsiaTheme="minorEastAsia"/>
          <w:b w:val="0"/>
          <w:bCs w:val="0"/>
          <w:sz w:val="28"/>
          <w:szCs w:val="28"/>
          <w:lang w:eastAsia="zh-CN"/>
        </w:rPr>
      </w:pPr>
      <w:bookmarkStart w:id="4" w:name="_Toc4666467"/>
      <w:bookmarkStart w:id="5" w:name="_Toc38231922"/>
      <w:proofErr w:type="gramStart"/>
      <w:r w:rsidRPr="00390EC8">
        <w:rPr>
          <w:rFonts w:eastAsiaTheme="minorEastAsia"/>
          <w:b w:val="0"/>
          <w:bCs w:val="0"/>
          <w:sz w:val="28"/>
          <w:szCs w:val="28"/>
          <w:lang w:val="en-US" w:eastAsia="zh-CN"/>
        </w:rPr>
        <w:t>P</w:t>
      </w:r>
      <w:r w:rsidRPr="009A527B">
        <w:rPr>
          <w:rFonts w:eastAsiaTheme="minorEastAsia"/>
          <w:b w:val="0"/>
          <w:bCs w:val="0"/>
          <w:sz w:val="28"/>
          <w:szCs w:val="28"/>
          <w:lang w:eastAsia="zh-CN"/>
        </w:rPr>
        <w:t>(</w:t>
      </w:r>
      <w:proofErr w:type="gramEnd"/>
      <w:r w:rsidRPr="009A527B">
        <w:rPr>
          <w:rFonts w:eastAsiaTheme="minorEastAsia"/>
          <w:b w:val="0"/>
          <w:bCs w:val="0"/>
          <w:sz w:val="28"/>
          <w:szCs w:val="28"/>
          <w:lang w:eastAsia="zh-CN"/>
        </w:rPr>
        <w:t>-</w:t>
      </w:r>
      <w:r w:rsidRPr="00390EC8">
        <w:rPr>
          <w:rFonts w:eastAsiaTheme="minorEastAsia"/>
          <w:b w:val="0"/>
          <w:bCs w:val="0"/>
          <w:sz w:val="28"/>
          <w:szCs w:val="28"/>
          <w:lang w:val="en-US" w:eastAsia="zh-CN"/>
        </w:rPr>
        <w:t>x</w:t>
      </w:r>
      <w:r w:rsidRPr="009A527B">
        <w:rPr>
          <w:rFonts w:eastAsiaTheme="minorEastAsia"/>
          <w:b w:val="0"/>
          <w:bCs w:val="0"/>
          <w:sz w:val="28"/>
          <w:szCs w:val="28"/>
          <w:lang w:eastAsia="zh-CN"/>
        </w:rPr>
        <w:t>&lt;</w:t>
      </w:r>
      <m:oMath>
        <m:rad>
          <m:radPr>
            <m:degHide m:val="1"/>
            <m:ctrlPr>
              <w:rPr>
                <w:rFonts w:ascii="Cambria Math" w:eastAsiaTheme="minorEastAsia" w:hAnsi="Cambria Math"/>
                <w:b w:val="0"/>
                <w:bCs w:val="0"/>
                <w:sz w:val="28"/>
                <w:szCs w:val="28"/>
                <w:lang w:eastAsia="zh-CN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n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-1</m:t>
            </m:r>
          </m:e>
        </m:rad>
      </m:oMath>
      <w:r w:rsidRPr="009A527B">
        <w:rPr>
          <w:rFonts w:eastAsiaTheme="minorEastAsia" w:hint="eastAsia"/>
          <w:b w:val="0"/>
          <w:bCs w:val="0"/>
          <w:sz w:val="28"/>
          <w:szCs w:val="28"/>
          <w:lang w:eastAsia="zh-CN"/>
        </w:rPr>
        <w:t xml:space="preserve"> </w:t>
      </w:r>
      <w:r w:rsidRPr="009A527B">
        <w:rPr>
          <w:rFonts w:eastAsiaTheme="minorEastAsia"/>
          <w:b w:val="0"/>
          <w:bCs w:val="0"/>
          <w:sz w:val="28"/>
          <w:szCs w:val="28"/>
          <w:lang w:eastAsia="zh-CN"/>
        </w:rPr>
        <w:t>*</w:t>
      </w:r>
      <m:oMath>
        <m:f>
          <m:fPr>
            <m:ctrlPr>
              <w:rPr>
                <w:rFonts w:ascii="Cambria Math" w:eastAsiaTheme="minorEastAsia" w:hAnsi="Cambria Math"/>
                <w:b w:val="0"/>
                <w:bCs w:val="0"/>
                <w:sz w:val="28"/>
                <w:szCs w:val="28"/>
                <w:lang w:eastAsia="zh-CN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28"/>
                    <w:lang w:eastAsia="zh-C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s</m:t>
            </m:r>
          </m:den>
        </m:f>
      </m:oMath>
      <w:r w:rsidRPr="009A527B">
        <w:rPr>
          <w:rFonts w:eastAsiaTheme="minorEastAsia" w:hint="eastAsia"/>
          <w:b w:val="0"/>
          <w:bCs w:val="0"/>
          <w:sz w:val="28"/>
          <w:szCs w:val="28"/>
          <w:lang w:eastAsia="zh-CN"/>
        </w:rPr>
        <w:t>&lt;</w:t>
      </w:r>
      <w:r w:rsidRPr="00390EC8">
        <w:rPr>
          <w:rFonts w:eastAsiaTheme="minorEastAsia"/>
          <w:b w:val="0"/>
          <w:bCs w:val="0"/>
          <w:sz w:val="28"/>
          <w:szCs w:val="28"/>
          <w:lang w:val="en-US" w:eastAsia="zh-CN"/>
        </w:rPr>
        <w:t>x</w:t>
      </w:r>
      <w:r w:rsidRPr="009A527B">
        <w:rPr>
          <w:rFonts w:eastAsiaTheme="minorEastAsia"/>
          <w:b w:val="0"/>
          <w:bCs w:val="0"/>
          <w:sz w:val="28"/>
          <w:szCs w:val="28"/>
          <w:lang w:eastAsia="zh-CN"/>
        </w:rPr>
        <w:t>)=</w:t>
      </w:r>
      <w:r w:rsidRPr="00390EC8">
        <w:rPr>
          <w:rFonts w:eastAsiaTheme="minorEastAsia"/>
          <w:b w:val="0"/>
          <w:bCs w:val="0"/>
          <w:sz w:val="28"/>
          <w:szCs w:val="28"/>
          <w:lang w:val="en-US" w:eastAsia="zh-CN"/>
        </w:rPr>
        <w:t>P</w:t>
      </w:r>
      <w:r w:rsidRPr="009A527B">
        <w:rPr>
          <w:rFonts w:eastAsiaTheme="minorEastAsia"/>
          <w:b w:val="0"/>
          <w:bCs w:val="0"/>
          <w:sz w:val="28"/>
          <w:szCs w:val="28"/>
          <w:lang w:eastAsia="zh-CN"/>
        </w:rPr>
        <w:t>(-</w:t>
      </w:r>
      <w:r w:rsidR="00A11858" w:rsidRPr="00390EC8">
        <w:rPr>
          <w:rFonts w:eastAsiaTheme="minorEastAsia"/>
          <w:b w:val="0"/>
          <w:bCs w:val="0"/>
          <w:sz w:val="28"/>
          <w:szCs w:val="28"/>
          <w:lang w:val="en-US" w:eastAsia="zh-CN"/>
        </w:rPr>
        <w:t>x</w:t>
      </w:r>
      <w:r w:rsidR="00A11858" w:rsidRPr="009A527B">
        <w:rPr>
          <w:rFonts w:eastAsiaTheme="minorEastAsia"/>
          <w:b w:val="0"/>
          <w:bCs w:val="0"/>
          <w:sz w:val="28"/>
          <w:szCs w:val="28"/>
          <w:lang w:eastAsia="zh-CN"/>
        </w:rPr>
        <w:t>&lt;</w:t>
      </w:r>
      <m:oMath>
        <m:rad>
          <m:radPr>
            <m:degHide m:val="1"/>
            <m:ctrlPr>
              <w:rPr>
                <w:rFonts w:ascii="Cambria Math" w:eastAsiaTheme="minorEastAsia" w:hAnsi="Cambria Math"/>
                <w:b w:val="0"/>
                <w:bCs w:val="0"/>
                <w:sz w:val="28"/>
                <w:szCs w:val="28"/>
                <w:lang w:eastAsia="zh-CN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n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-1</m:t>
            </m:r>
          </m:e>
        </m:rad>
      </m:oMath>
      <w:r w:rsidR="00A11858" w:rsidRPr="009A527B">
        <w:rPr>
          <w:rFonts w:eastAsiaTheme="minorEastAsia"/>
          <w:b w:val="0"/>
          <w:bCs w:val="0"/>
          <w:sz w:val="28"/>
          <w:szCs w:val="28"/>
          <w:lang w:eastAsia="zh-CN"/>
        </w:rPr>
        <w:t>*</w:t>
      </w:r>
      <m:oMath>
        <m:f>
          <m:fPr>
            <m:ctrlPr>
              <w:rPr>
                <w:rFonts w:ascii="Cambria Math" w:eastAsiaTheme="minorEastAsia" w:hAnsi="Cambria Math"/>
                <w:b w:val="0"/>
                <w:bCs w:val="0"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m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sz w:val="28"/>
                    <w:szCs w:val="28"/>
                    <w:lang w:eastAsia="zh-C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x</m:t>
                </m:r>
              </m:e>
            </m:acc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s</m:t>
            </m:r>
          </m:den>
        </m:f>
      </m:oMath>
      <w:r w:rsidR="00A11858" w:rsidRPr="009A527B">
        <w:rPr>
          <w:rFonts w:eastAsiaTheme="minorEastAsia"/>
          <w:b w:val="0"/>
          <w:bCs w:val="0"/>
          <w:sz w:val="28"/>
          <w:szCs w:val="28"/>
          <w:lang w:eastAsia="zh-CN"/>
        </w:rPr>
        <w:t>)=</w:t>
      </w:r>
    </w:p>
    <w:p w:rsidR="004C0485" w:rsidRPr="00390EC8" w:rsidRDefault="00CF3595" w:rsidP="00A11858">
      <w:pPr>
        <w:pStyle w:val="1"/>
        <w:ind w:left="0"/>
        <w:rPr>
          <w:rFonts w:eastAsiaTheme="minorEastAsia"/>
          <w:b w:val="0"/>
          <w:bCs w:val="0"/>
          <w:sz w:val="28"/>
          <w:szCs w:val="28"/>
          <w:lang w:val="en-US" w:eastAsia="zh-C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-x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8"/>
                      <w:szCs w:val="28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8"/>
                      <w:szCs w:val="28"/>
                      <w:lang w:val="en-US"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dt=</m:t>
              </m:r>
            </m:e>
          </m:nary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8"/>
                      <w:szCs w:val="28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8"/>
                      <w:szCs w:val="28"/>
                      <w:lang w:val="en-US"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dt=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b w:val="0"/>
                  <w:bCs w:val="0"/>
                  <w:i/>
                  <w:sz w:val="28"/>
                  <w:szCs w:val="28"/>
                  <w:lang w:val="en-US" w:eastAsia="zh-CN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 w:val="0"/>
                      <w:bCs w:val="0"/>
                      <w:sz w:val="28"/>
                      <w:szCs w:val="28"/>
                      <w:lang w:val="en-US" w:eastAsia="zh-CN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-∞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zh-CN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zh-CN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zh-CN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dt-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zh-CN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zh-CN"/>
                        </w:rPr>
                        <m:t>2</m:t>
                      </m:r>
                    </m:den>
                  </m:f>
                </m:e>
              </m:nary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 w:val="0"/>
                  <w:i/>
                  <w:sz w:val="28"/>
                  <w:szCs w:val="28"/>
                  <w:lang w:val="en-US"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 w:val="0"/>
                  <w:bCs w:val="0"/>
                  <w:i/>
                  <w:sz w:val="28"/>
                  <w:szCs w:val="28"/>
                  <w:lang w:val="en-US"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-1</m:t>
          </m:r>
        </m:oMath>
      </m:oMathPara>
    </w:p>
    <w:p w:rsidR="00390EC8" w:rsidRPr="00390EC8" w:rsidRDefault="00390EC8" w:rsidP="004C0485">
      <w:pPr>
        <w:pStyle w:val="1"/>
        <w:ind w:left="0"/>
        <w:rPr>
          <w:b w:val="0"/>
          <w:bCs w:val="0"/>
          <w:sz w:val="28"/>
          <w:szCs w:val="28"/>
        </w:rPr>
      </w:pPr>
      <w:r w:rsidRPr="00390EC8">
        <w:rPr>
          <w:b w:val="0"/>
          <w:bCs w:val="0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lang w:val="en-US"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x</m:t>
            </m:r>
          </m:e>
        </m:d>
      </m:oMath>
      <w:r w:rsidRPr="00390EC8">
        <w:rPr>
          <w:b w:val="0"/>
          <w:bCs w:val="0"/>
          <w:sz w:val="28"/>
          <w:szCs w:val="28"/>
        </w:rPr>
        <w:t xml:space="preserve">— функция распределения Стьюдента с </w:t>
      </w:r>
      <w:r w:rsidRPr="00390EC8">
        <w:rPr>
          <w:rFonts w:ascii="Cambria Math" w:hAnsi="Cambria Math" w:cs="Cambria Math"/>
          <w:b w:val="0"/>
          <w:bCs w:val="0"/>
          <w:sz w:val="28"/>
          <w:szCs w:val="28"/>
        </w:rPr>
        <w:t>𝑛</w:t>
      </w:r>
      <w:r w:rsidRPr="00390EC8">
        <w:rPr>
          <w:b w:val="0"/>
          <w:bCs w:val="0"/>
          <w:sz w:val="28"/>
          <w:szCs w:val="28"/>
        </w:rPr>
        <w:t xml:space="preserve"> − 1 степенями свободы.</w:t>
      </w:r>
    </w:p>
    <w:p w:rsidR="00390EC8" w:rsidRPr="00390EC8" w:rsidRDefault="00390EC8" w:rsidP="004C0485">
      <w:pPr>
        <w:pStyle w:val="1"/>
        <w:ind w:left="0"/>
        <w:rPr>
          <w:b w:val="0"/>
          <w:bCs w:val="0"/>
          <w:sz w:val="28"/>
          <w:szCs w:val="28"/>
        </w:rPr>
      </w:pPr>
      <w:r w:rsidRPr="00390EC8">
        <w:rPr>
          <w:b w:val="0"/>
          <w:bCs w:val="0"/>
          <w:sz w:val="28"/>
          <w:szCs w:val="28"/>
        </w:rPr>
        <w:t>Полагаем 2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lang w:val="en-US"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x</m:t>
            </m:r>
          </m:e>
        </m:d>
      </m:oMath>
      <w:r w:rsidRPr="00390EC8">
        <w:rPr>
          <w:b w:val="0"/>
          <w:bCs w:val="0"/>
          <w:sz w:val="28"/>
          <w:szCs w:val="28"/>
        </w:rPr>
        <w:t>−1 = 1−</w:t>
      </w:r>
      <w:r w:rsidRPr="00390EC8">
        <w:rPr>
          <w:rFonts w:ascii="Cambria Math" w:hAnsi="Cambria Math" w:cs="Cambria Math"/>
          <w:b w:val="0"/>
          <w:bCs w:val="0"/>
          <w:sz w:val="28"/>
          <w:szCs w:val="28"/>
        </w:rPr>
        <w:t>𝛼</w:t>
      </w:r>
      <w:r w:rsidRPr="00390EC8">
        <w:rPr>
          <w:b w:val="0"/>
          <w:bCs w:val="0"/>
          <w:sz w:val="28"/>
          <w:szCs w:val="28"/>
        </w:rPr>
        <w:t xml:space="preserve">, где </w:t>
      </w:r>
      <w:r w:rsidRPr="00390EC8">
        <w:rPr>
          <w:rFonts w:ascii="Cambria Math" w:hAnsi="Cambria Math" w:cs="Cambria Math"/>
          <w:b w:val="0"/>
          <w:bCs w:val="0"/>
          <w:sz w:val="28"/>
          <w:szCs w:val="28"/>
        </w:rPr>
        <w:t>𝛼</w:t>
      </w:r>
      <w:r w:rsidRPr="00390EC8">
        <w:rPr>
          <w:b w:val="0"/>
          <w:bCs w:val="0"/>
          <w:sz w:val="28"/>
          <w:szCs w:val="28"/>
        </w:rPr>
        <w:t xml:space="preserve"> — выбранный уровень значимости. Тогда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lang w:val="en-US"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x</m:t>
            </m:r>
          </m:e>
        </m:d>
      </m:oMath>
      <w:r w:rsidRPr="00390EC8">
        <w:rPr>
          <w:b w:val="0"/>
          <w:bCs w:val="0"/>
          <w:sz w:val="28"/>
          <w:szCs w:val="28"/>
        </w:rPr>
        <w:t xml:space="preserve"> = 1 − </w:t>
      </w:r>
      <w:r w:rsidRPr="00390EC8">
        <w:rPr>
          <w:rFonts w:ascii="Cambria Math" w:hAnsi="Cambria Math" w:cs="Cambria Math"/>
          <w:b w:val="0"/>
          <w:bCs w:val="0"/>
          <w:sz w:val="28"/>
          <w:szCs w:val="28"/>
        </w:rPr>
        <w:t>𝛼</w:t>
      </w:r>
      <w:r w:rsidRPr="00390EC8">
        <w:rPr>
          <w:b w:val="0"/>
          <w:bCs w:val="0"/>
          <w:sz w:val="28"/>
          <w:szCs w:val="28"/>
        </w:rPr>
        <w:t xml:space="preserve">/2. Пусть </w:t>
      </w:r>
      <m:oMath>
        <m:sSub>
          <m:sSubPr>
            <m:ctrlPr>
              <w:rPr>
                <w:rFonts w:ascii="Cambria Math" w:hAnsi="Cambria Math" w:cs="Cambria Math"/>
                <w:b w:val="0"/>
                <w:bCs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1-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α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/2</m:t>
            </m:r>
          </m:sub>
        </m:sSub>
      </m:oMath>
      <w:r w:rsidRPr="00390EC8">
        <w:rPr>
          <w:b w:val="0"/>
          <w:bCs w:val="0"/>
          <w:sz w:val="28"/>
          <w:szCs w:val="28"/>
        </w:rPr>
        <w:t>(</w:t>
      </w:r>
      <w:r w:rsidRPr="00390EC8">
        <w:rPr>
          <w:rFonts w:ascii="Cambria Math" w:hAnsi="Cambria Math" w:cs="Cambria Math"/>
          <w:b w:val="0"/>
          <w:bCs w:val="0"/>
          <w:sz w:val="28"/>
          <w:szCs w:val="28"/>
        </w:rPr>
        <w:t>𝑛</w:t>
      </w:r>
      <w:r w:rsidRPr="00390EC8">
        <w:rPr>
          <w:b w:val="0"/>
          <w:bCs w:val="0"/>
          <w:sz w:val="28"/>
          <w:szCs w:val="28"/>
        </w:rPr>
        <w:t xml:space="preserve"> − 1) — квантиль распределения Стьюдента с </w:t>
      </w:r>
      <w:r w:rsidRPr="00390EC8">
        <w:rPr>
          <w:rFonts w:ascii="Cambria Math" w:hAnsi="Cambria Math" w:cs="Cambria Math"/>
          <w:b w:val="0"/>
          <w:bCs w:val="0"/>
          <w:sz w:val="28"/>
          <w:szCs w:val="28"/>
        </w:rPr>
        <w:t>𝑛</w:t>
      </w:r>
      <w:r w:rsidRPr="00390EC8">
        <w:rPr>
          <w:b w:val="0"/>
          <w:bCs w:val="0"/>
          <w:sz w:val="28"/>
          <w:szCs w:val="28"/>
        </w:rPr>
        <w:t xml:space="preserve"> − 1 степенями свободы и порядка 1 − </w:t>
      </w:r>
      <w:r w:rsidRPr="00390EC8">
        <w:rPr>
          <w:rFonts w:ascii="Cambria Math" w:hAnsi="Cambria Math" w:cs="Cambria Math"/>
          <w:b w:val="0"/>
          <w:bCs w:val="0"/>
          <w:sz w:val="28"/>
          <w:szCs w:val="28"/>
        </w:rPr>
        <w:t>𝛼</w:t>
      </w:r>
      <w:r w:rsidRPr="00390EC8">
        <w:rPr>
          <w:b w:val="0"/>
          <w:bCs w:val="0"/>
          <w:sz w:val="28"/>
          <w:szCs w:val="28"/>
        </w:rPr>
        <w:t>/2. Из предыдущих равенств мы получаем</w:t>
      </w:r>
    </w:p>
    <w:p w:rsidR="00390EC8" w:rsidRPr="009A527B" w:rsidRDefault="00390EC8" w:rsidP="00390EC8">
      <w:pPr>
        <w:pStyle w:val="1"/>
        <w:ind w:left="0"/>
        <w:jc w:val="center"/>
        <w:rPr>
          <w:rFonts w:ascii="Cambria Math" w:hAnsi="Cambria Math" w:cs="Cambria Math"/>
          <w:b w:val="0"/>
          <w:bCs w:val="0"/>
          <w:sz w:val="28"/>
          <w:szCs w:val="28"/>
          <w:lang w:val="en-US"/>
        </w:rPr>
      </w:pPr>
      <w:proofErr w:type="gramStart"/>
      <w:r w:rsidRPr="00390EC8">
        <w:rPr>
          <w:rFonts w:eastAsiaTheme="minorEastAsia" w:hint="eastAsia"/>
          <w:b w:val="0"/>
          <w:bCs w:val="0"/>
          <w:sz w:val="28"/>
          <w:szCs w:val="28"/>
          <w:lang w:val="en-US" w:eastAsia="zh-CN"/>
        </w:rPr>
        <w:t>P</w:t>
      </w:r>
      <w:r w:rsidRPr="009A527B">
        <w:rPr>
          <w:rFonts w:eastAsiaTheme="minorEastAsia"/>
          <w:b w:val="0"/>
          <w:bCs w:val="0"/>
          <w:sz w:val="28"/>
          <w:szCs w:val="28"/>
          <w:lang w:val="en-US" w:eastAsia="zh-CN"/>
        </w:rPr>
        <w:t>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b w:val="0"/>
                <w:bCs w:val="0"/>
                <w:sz w:val="28"/>
                <w:szCs w:val="28"/>
                <w:lang w:eastAsia="zh-CN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x</m:t>
            </m:r>
          </m:e>
        </m:acc>
      </m:oMath>
      <w:r w:rsidRPr="009A527B">
        <w:rPr>
          <w:rFonts w:eastAsiaTheme="minorEastAsia" w:hint="eastAsia"/>
          <w:b w:val="0"/>
          <w:bCs w:val="0"/>
          <w:sz w:val="28"/>
          <w:szCs w:val="28"/>
          <w:lang w:val="en-US" w:eastAsia="zh-CN"/>
        </w:rPr>
        <w:t xml:space="preserve"> -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 w:eastAsia="zh-CN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 w:val="0"/>
                <w:bCs w:val="0"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sx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 w:val="0"/>
                    <w:bCs w:val="0"/>
                    <w:sz w:val="28"/>
                    <w:szCs w:val="28"/>
                    <w:lang w:eastAsia="zh-C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 w:eastAsia="zh-CN"/>
                  </w:rPr>
                  <m:t>-1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 w:eastAsia="zh-CN"/>
          </w:rPr>
          <m:t>&lt;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eastAsia="zh-CN"/>
          </w:rPr>
          <m:t>m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 w:eastAsia="zh-CN"/>
          </w:rPr>
          <m:t>&lt;</m:t>
        </m:r>
        <m:acc>
          <m:accPr>
            <m:chr m:val="̅"/>
            <m:ctrlPr>
              <w:rPr>
                <w:rFonts w:ascii="Cambria Math" w:eastAsiaTheme="minorEastAsia" w:hAnsi="Cambria Math"/>
                <w:b w:val="0"/>
                <w:bCs w:val="0"/>
                <w:sz w:val="28"/>
                <w:szCs w:val="28"/>
                <w:lang w:eastAsia="zh-CN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 w:eastAsia="zh-CN"/>
          </w:rPr>
          <m:t>+</m:t>
        </m:r>
        <m:f>
          <m:fPr>
            <m:ctrlPr>
              <w:rPr>
                <w:rFonts w:ascii="Cambria Math" w:eastAsiaTheme="minorEastAsia" w:hAnsi="Cambria Math"/>
                <w:b w:val="0"/>
                <w:bCs w:val="0"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sx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 w:val="0"/>
                    <w:bCs w:val="0"/>
                    <w:sz w:val="28"/>
                    <w:szCs w:val="28"/>
                    <w:lang w:eastAsia="zh-C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 w:eastAsia="zh-CN"/>
                  </w:rPr>
                  <m:t>-1</m:t>
                </m:r>
              </m:e>
            </m:rad>
          </m:den>
        </m:f>
      </m:oMath>
      <w:r w:rsidRPr="009A527B">
        <w:rPr>
          <w:rFonts w:eastAsiaTheme="minorEastAsia"/>
          <w:b w:val="0"/>
          <w:bCs w:val="0"/>
          <w:sz w:val="28"/>
          <w:szCs w:val="28"/>
          <w:lang w:val="en-US" w:eastAsia="zh-CN"/>
        </w:rPr>
        <w:t>) = 2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lang w:val="en-US"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x</m:t>
            </m:r>
          </m:e>
        </m:d>
      </m:oMath>
      <w:r w:rsidRPr="009A527B">
        <w:rPr>
          <w:b w:val="0"/>
          <w:bCs w:val="0"/>
          <w:sz w:val="28"/>
          <w:szCs w:val="28"/>
          <w:lang w:val="en-US"/>
        </w:rPr>
        <w:t>−1 = 1−</w:t>
      </w:r>
      <w:r w:rsidRPr="00390EC8">
        <w:rPr>
          <w:rFonts w:ascii="Cambria Math" w:hAnsi="Cambria Math" w:cs="Cambria Math"/>
          <w:b w:val="0"/>
          <w:bCs w:val="0"/>
          <w:sz w:val="28"/>
          <w:szCs w:val="28"/>
        </w:rPr>
        <w:t>𝛼</w:t>
      </w:r>
    </w:p>
    <w:p w:rsidR="00390EC8" w:rsidRPr="00390EC8" w:rsidRDefault="00390EC8" w:rsidP="00390EC8">
      <w:pPr>
        <w:pStyle w:val="1"/>
        <w:ind w:left="0"/>
        <w:jc w:val="center"/>
        <w:rPr>
          <w:rFonts w:ascii="Cambria Math" w:hAnsi="Cambria Math" w:cs="Cambria Math"/>
          <w:b w:val="0"/>
          <w:bCs w:val="0"/>
          <w:sz w:val="28"/>
          <w:szCs w:val="28"/>
          <w:lang w:val="en-US"/>
        </w:rPr>
      </w:pPr>
      <w:r w:rsidRPr="00390EC8">
        <w:rPr>
          <w:rFonts w:eastAsiaTheme="minorEastAsia" w:hint="eastAsia"/>
          <w:b w:val="0"/>
          <w:bCs w:val="0"/>
          <w:sz w:val="28"/>
          <w:szCs w:val="28"/>
          <w:lang w:val="en-US" w:eastAsia="zh-CN"/>
        </w:rPr>
        <w:t>P</w:t>
      </w:r>
      <w:r w:rsidRPr="00390EC8">
        <w:rPr>
          <w:rFonts w:eastAsiaTheme="minorEastAsia"/>
          <w:b w:val="0"/>
          <w:bCs w:val="0"/>
          <w:sz w:val="28"/>
          <w:szCs w:val="28"/>
          <w:lang w:val="en-US" w:eastAsia="zh-CN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b w:val="0"/>
                <w:bCs w:val="0"/>
                <w:sz w:val="28"/>
                <w:szCs w:val="28"/>
                <w:lang w:eastAsia="zh-CN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x</m:t>
            </m:r>
          </m:e>
        </m:acc>
      </m:oMath>
      <w:r w:rsidRPr="00390EC8">
        <w:rPr>
          <w:rFonts w:eastAsiaTheme="minorEastAsia" w:hint="eastAsia"/>
          <w:b w:val="0"/>
          <w:bCs w:val="0"/>
          <w:sz w:val="28"/>
          <w:szCs w:val="28"/>
          <w:lang w:val="en-US" w:eastAsia="zh-CN"/>
        </w:rPr>
        <w:t xml:space="preserve"> -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 w:eastAsia="zh-CN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 w:val="0"/>
                <w:bCs w:val="0"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s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Cambria Math"/>
                    <w:b w:val="0"/>
                    <w:bCs w:val="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1-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α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- 1)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 w:val="0"/>
                    <w:bCs w:val="0"/>
                    <w:sz w:val="28"/>
                    <w:szCs w:val="28"/>
                    <w:lang w:eastAsia="zh-C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 w:eastAsia="zh-CN"/>
                  </w:rPr>
                  <m:t>-1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 w:eastAsia="zh-CN"/>
          </w:rPr>
          <m:t>&lt;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eastAsia="zh-CN"/>
          </w:rPr>
          <m:t>m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 w:eastAsia="zh-CN"/>
          </w:rPr>
          <m:t>&lt;</m:t>
        </m:r>
        <m:acc>
          <m:accPr>
            <m:chr m:val="̅"/>
            <m:ctrlPr>
              <w:rPr>
                <w:rFonts w:ascii="Cambria Math" w:eastAsiaTheme="minorEastAsia" w:hAnsi="Cambria Math"/>
                <w:b w:val="0"/>
                <w:bCs w:val="0"/>
                <w:sz w:val="28"/>
                <w:szCs w:val="28"/>
                <w:lang w:eastAsia="zh-CN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 w:eastAsia="zh-CN"/>
          </w:rPr>
          <m:t>+</m:t>
        </m:r>
        <m:f>
          <m:fPr>
            <m:ctrlPr>
              <w:rPr>
                <w:rFonts w:ascii="Cambria Math" w:eastAsiaTheme="minorEastAsia" w:hAnsi="Cambria Math"/>
                <w:b w:val="0"/>
                <w:bCs w:val="0"/>
                <w:sz w:val="28"/>
                <w:szCs w:val="28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s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Cambria Math"/>
                    <w:b w:val="0"/>
                    <w:bCs w:val="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1-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α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- 1)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 w:val="0"/>
                    <w:bCs w:val="0"/>
                    <w:sz w:val="28"/>
                    <w:szCs w:val="28"/>
                    <w:lang w:eastAsia="zh-C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eastAsia="zh-CN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 w:eastAsia="zh-CN"/>
                  </w:rPr>
                  <m:t>-1</m:t>
                </m:r>
              </m:e>
            </m:rad>
          </m:den>
        </m:f>
      </m:oMath>
      <w:r w:rsidRPr="00390EC8">
        <w:rPr>
          <w:rFonts w:eastAsiaTheme="minorEastAsia"/>
          <w:b w:val="0"/>
          <w:bCs w:val="0"/>
          <w:sz w:val="28"/>
          <w:szCs w:val="28"/>
          <w:lang w:val="en-US" w:eastAsia="zh-CN"/>
        </w:rPr>
        <w:t>) = 2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lang w:val="en-US"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x</m:t>
            </m:r>
          </m:e>
        </m:d>
      </m:oMath>
      <w:r w:rsidRPr="00390EC8">
        <w:rPr>
          <w:b w:val="0"/>
          <w:bCs w:val="0"/>
          <w:sz w:val="28"/>
          <w:szCs w:val="28"/>
          <w:lang w:val="en-US"/>
        </w:rPr>
        <w:t>−1 = 1−</w:t>
      </w:r>
      <w:r w:rsidRPr="00390EC8">
        <w:rPr>
          <w:rFonts w:ascii="Cambria Math" w:hAnsi="Cambria Math" w:cs="Cambria Math"/>
          <w:b w:val="0"/>
          <w:bCs w:val="0"/>
          <w:sz w:val="28"/>
          <w:szCs w:val="28"/>
        </w:rPr>
        <w:t>𝛼</w:t>
      </w:r>
    </w:p>
    <w:p w:rsidR="00A11858" w:rsidRDefault="00A11858" w:rsidP="004C0485">
      <w:pPr>
        <w:pStyle w:val="1"/>
        <w:ind w:left="0"/>
      </w:pPr>
      <w:r>
        <w:t xml:space="preserve">2.2.2 </w:t>
      </w:r>
      <w:r w:rsidRPr="00A11858">
        <w:rPr>
          <w:sz w:val="30"/>
          <w:szCs w:val="30"/>
        </w:rPr>
        <w:t xml:space="preserve">Доверительный интервал для среднего квадратического отклонения </w:t>
      </w:r>
      <w:r w:rsidRPr="00A11858">
        <w:rPr>
          <w:rFonts w:ascii="Cambria Math" w:hAnsi="Cambria Math" w:cs="Cambria Math"/>
          <w:sz w:val="30"/>
          <w:szCs w:val="30"/>
        </w:rPr>
        <w:t>𝜎</w:t>
      </w:r>
      <w:r w:rsidRPr="00A11858">
        <w:rPr>
          <w:sz w:val="30"/>
          <w:szCs w:val="30"/>
        </w:rPr>
        <w:t xml:space="preserve"> нормального распределения </w:t>
      </w:r>
    </w:p>
    <w:p w:rsidR="00390EC8" w:rsidRPr="00A11858" w:rsidRDefault="00A11858" w:rsidP="004C0485">
      <w:pPr>
        <w:pStyle w:val="1"/>
        <w:ind w:left="0"/>
        <w:rPr>
          <w:b w:val="0"/>
          <w:bCs w:val="0"/>
          <w:sz w:val="28"/>
          <w:szCs w:val="28"/>
        </w:rPr>
      </w:pPr>
      <w:r w:rsidRPr="00A11858">
        <w:rPr>
          <w:b w:val="0"/>
          <w:bCs w:val="0"/>
          <w:sz w:val="28"/>
          <w:szCs w:val="28"/>
        </w:rPr>
        <w:t>Дана выборка (</w:t>
      </w:r>
      <w:r w:rsidRPr="00A11858">
        <w:rPr>
          <w:rFonts w:ascii="Cambria Math" w:hAnsi="Cambria Math" w:cs="Cambria Math"/>
          <w:b w:val="0"/>
          <w:bCs w:val="0"/>
          <w:sz w:val="28"/>
          <w:szCs w:val="28"/>
        </w:rPr>
        <w:t>𝑥</w:t>
      </w:r>
      <w:r w:rsidRPr="00A11858">
        <w:rPr>
          <w:b w:val="0"/>
          <w:bCs w:val="0"/>
          <w:sz w:val="28"/>
          <w:szCs w:val="28"/>
        </w:rPr>
        <w:t xml:space="preserve">1, </w:t>
      </w:r>
      <w:r w:rsidRPr="00A11858">
        <w:rPr>
          <w:rFonts w:ascii="Cambria Math" w:hAnsi="Cambria Math" w:cs="Cambria Math"/>
          <w:b w:val="0"/>
          <w:bCs w:val="0"/>
          <w:sz w:val="28"/>
          <w:szCs w:val="28"/>
        </w:rPr>
        <w:t>𝑥</w:t>
      </w:r>
      <w:r w:rsidRPr="00A11858">
        <w:rPr>
          <w:b w:val="0"/>
          <w:bCs w:val="0"/>
          <w:sz w:val="28"/>
          <w:szCs w:val="28"/>
        </w:rPr>
        <w:t xml:space="preserve">2, ... , </w:t>
      </w:r>
      <w:r w:rsidRPr="00A11858">
        <w:rPr>
          <w:rFonts w:ascii="Cambria Math" w:hAnsi="Cambria Math" w:cs="Cambria Math"/>
          <w:b w:val="0"/>
          <w:bCs w:val="0"/>
          <w:sz w:val="28"/>
          <w:szCs w:val="28"/>
        </w:rPr>
        <w:t>𝑥𝑛</w:t>
      </w:r>
      <w:r w:rsidRPr="00A11858">
        <w:rPr>
          <w:b w:val="0"/>
          <w:bCs w:val="0"/>
          <w:sz w:val="28"/>
          <w:szCs w:val="28"/>
        </w:rPr>
        <w:t xml:space="preserve">) объёма </w:t>
      </w:r>
      <w:r w:rsidRPr="00A11858">
        <w:rPr>
          <w:rFonts w:ascii="Cambria Math" w:hAnsi="Cambria Math" w:cs="Cambria Math"/>
          <w:b w:val="0"/>
          <w:bCs w:val="0"/>
          <w:sz w:val="28"/>
          <w:szCs w:val="28"/>
        </w:rPr>
        <w:t>𝑛</w:t>
      </w:r>
      <w:r w:rsidRPr="00A11858">
        <w:rPr>
          <w:b w:val="0"/>
          <w:bCs w:val="0"/>
          <w:sz w:val="28"/>
          <w:szCs w:val="28"/>
        </w:rPr>
        <w:t xml:space="preserve"> из нормальной генеральной совокупности. На её основе строим выборочную дисперсию</w:t>
      </w:r>
      <m:oMath>
        <m:sSup>
          <m:sSupPr>
            <m:ctrlPr>
              <w:rPr>
                <w:rFonts w:ascii="Cambria Math" w:hAnsi="Cambria Math" w:cs="Cambria Math"/>
                <w:b w:val="0"/>
                <w:bCs w:val="0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 s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</m:oMath>
      <w:r w:rsidRPr="00A11858">
        <w:rPr>
          <w:b w:val="0"/>
          <w:bCs w:val="0"/>
          <w:sz w:val="28"/>
          <w:szCs w:val="28"/>
        </w:rPr>
        <w:t xml:space="preserve"> . Параметры </w:t>
      </w:r>
      <w:r w:rsidRPr="00A11858">
        <w:rPr>
          <w:rFonts w:ascii="Cambria Math" w:hAnsi="Cambria Math" w:cs="Cambria Math"/>
          <w:b w:val="0"/>
          <w:bCs w:val="0"/>
          <w:sz w:val="28"/>
          <w:szCs w:val="28"/>
        </w:rPr>
        <w:t>𝑚</w:t>
      </w:r>
      <w:r w:rsidRPr="00A11858">
        <w:rPr>
          <w:b w:val="0"/>
          <w:bCs w:val="0"/>
          <w:sz w:val="28"/>
          <w:szCs w:val="28"/>
        </w:rPr>
        <w:t xml:space="preserve"> и</w:t>
      </w:r>
    </w:p>
    <w:p w:rsidR="00A11858" w:rsidRDefault="00A11858" w:rsidP="004C0485">
      <w:pPr>
        <w:pStyle w:val="1"/>
        <w:ind w:left="0"/>
        <w:rPr>
          <w:b w:val="0"/>
          <w:bCs w:val="0"/>
          <w:sz w:val="28"/>
          <w:szCs w:val="28"/>
        </w:rPr>
      </w:pPr>
      <w:r w:rsidRPr="00A11858">
        <w:rPr>
          <w:rFonts w:ascii="Cambria Math" w:hAnsi="Cambria Math" w:cs="Cambria Math"/>
          <w:b w:val="0"/>
          <w:bCs w:val="0"/>
          <w:sz w:val="28"/>
          <w:szCs w:val="28"/>
        </w:rPr>
        <w:t>𝜎</w:t>
      </w:r>
      <w:r w:rsidRPr="00A11858">
        <w:rPr>
          <w:b w:val="0"/>
          <w:bCs w:val="0"/>
          <w:sz w:val="28"/>
          <w:szCs w:val="28"/>
        </w:rPr>
        <w:t xml:space="preserve"> нормального распределения неизвестны. Доказано, что случайная величина </w:t>
      </w:r>
      <w:r w:rsidRPr="00A11858">
        <w:rPr>
          <w:rFonts w:ascii="Cambria Math" w:hAnsi="Cambria Math" w:cs="Cambria Math"/>
          <w:b w:val="0"/>
          <w:bCs w:val="0"/>
          <w:sz w:val="28"/>
          <w:szCs w:val="28"/>
        </w:rPr>
        <w:t>𝑛</w:t>
      </w:r>
      <m:oMath>
        <m:sSup>
          <m:sSupPr>
            <m:ctrlPr>
              <w:rPr>
                <w:rFonts w:ascii="Cambria Math" w:hAnsi="Cambria Math" w:cs="Cambria Math"/>
                <w:b w:val="0"/>
                <w:bCs w:val="0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</m:oMath>
      <w:r w:rsidRPr="00A11858">
        <w:rPr>
          <w:b w:val="0"/>
          <w:bCs w:val="0"/>
          <w:sz w:val="28"/>
          <w:szCs w:val="28"/>
        </w:rPr>
        <w:t>/</w:t>
      </w:r>
      <m:oMath>
        <m:sSup>
          <m:sSupPr>
            <m:ctrlPr>
              <w:rPr>
                <w:rFonts w:ascii="Cambria Math" w:hAnsi="Cambria Math" w:cs="Cambria Math"/>
                <w:b w:val="0"/>
                <w:bCs w:val="0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 σ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</m:oMath>
      <w:r w:rsidRPr="00A11858">
        <w:rPr>
          <w:b w:val="0"/>
          <w:bCs w:val="0"/>
          <w:sz w:val="28"/>
          <w:szCs w:val="28"/>
        </w:rPr>
        <w:t xml:space="preserve"> распределена по закону </w:t>
      </w:r>
      <w:r w:rsidRPr="00A11858">
        <w:rPr>
          <w:rFonts w:ascii="Cambria Math" w:hAnsi="Cambria Math" w:cs="Cambria Math"/>
          <w:b w:val="0"/>
          <w:bCs w:val="0"/>
          <w:sz w:val="28"/>
          <w:szCs w:val="28"/>
        </w:rPr>
        <w:t>𝜒</w:t>
      </w:r>
      <w:r w:rsidRPr="00A11858">
        <w:rPr>
          <w:b w:val="0"/>
          <w:bCs w:val="0"/>
          <w:sz w:val="28"/>
          <w:szCs w:val="28"/>
        </w:rPr>
        <w:t xml:space="preserve"> 2 с </w:t>
      </w:r>
      <w:r w:rsidRPr="00A11858">
        <w:rPr>
          <w:rFonts w:ascii="Cambria Math" w:hAnsi="Cambria Math" w:cs="Cambria Math"/>
          <w:b w:val="0"/>
          <w:bCs w:val="0"/>
          <w:sz w:val="28"/>
          <w:szCs w:val="28"/>
        </w:rPr>
        <w:t>𝑛</w:t>
      </w:r>
      <w:r w:rsidRPr="00A11858">
        <w:rPr>
          <w:b w:val="0"/>
          <w:bCs w:val="0"/>
          <w:sz w:val="28"/>
          <w:szCs w:val="28"/>
        </w:rPr>
        <w:t xml:space="preserve"> − 1 степенями свободы. Задаёмся уровнем значимости </w:t>
      </w:r>
      <w:r w:rsidRPr="00A11858">
        <w:rPr>
          <w:rFonts w:ascii="Cambria Math" w:hAnsi="Cambria Math" w:cs="Cambria Math"/>
          <w:b w:val="0"/>
          <w:bCs w:val="0"/>
          <w:sz w:val="28"/>
          <w:szCs w:val="28"/>
        </w:rPr>
        <w:t>𝛼</w:t>
      </w:r>
      <w:r w:rsidRPr="00A11858">
        <w:rPr>
          <w:b w:val="0"/>
          <w:bCs w:val="0"/>
          <w:sz w:val="28"/>
          <w:szCs w:val="28"/>
        </w:rPr>
        <w:t xml:space="preserve"> и, например, с помощью встроенных средств языка программирования R (функция qchisq) находим квантили</w:t>
      </w:r>
      <w:r>
        <w:rPr>
          <w:rFonts w:eastAsiaTheme="minorEastAsia" w:hint="eastAsia"/>
          <w:b w:val="0"/>
          <w:bCs w:val="0"/>
          <w:sz w:val="28"/>
          <w:szCs w:val="28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α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/2 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 w:cs="Cambria Math"/>
            <w:sz w:val="28"/>
            <w:szCs w:val="28"/>
          </w:rPr>
          <m:t>n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-1</m:t>
        </m:r>
      </m:oMath>
      <w:r>
        <w:rPr>
          <w:rFonts w:eastAsiaTheme="minorEastAsia" w:hint="eastAsia"/>
          <w:b w:val="0"/>
          <w:bCs w:val="0"/>
          <w:sz w:val="28"/>
          <w:szCs w:val="28"/>
          <w:lang w:eastAsia="zh-CN"/>
        </w:rPr>
        <w:t>)</w:t>
      </w:r>
      <w:r w:rsidRPr="00A11858">
        <w:rPr>
          <w:b w:val="0"/>
          <w:bCs w:val="0"/>
          <w:sz w:val="28"/>
          <w:szCs w:val="28"/>
        </w:rPr>
        <w:t xml:space="preserve">  и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1-α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/2 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 w:cs="Cambria Math"/>
            <w:sz w:val="28"/>
            <w:szCs w:val="28"/>
          </w:rPr>
          <m:t>n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-1</m:t>
        </m:r>
      </m:oMath>
      <w:r>
        <w:rPr>
          <w:rFonts w:eastAsiaTheme="minorEastAsia" w:hint="eastAsia"/>
          <w:b w:val="0"/>
          <w:bCs w:val="0"/>
          <w:sz w:val="28"/>
          <w:szCs w:val="28"/>
          <w:lang w:eastAsia="zh-CN"/>
        </w:rPr>
        <w:t>)</w:t>
      </w:r>
      <w:r w:rsidRPr="00A11858">
        <w:rPr>
          <w:b w:val="0"/>
          <w:bCs w:val="0"/>
          <w:sz w:val="28"/>
          <w:szCs w:val="28"/>
        </w:rPr>
        <w:t>. Это значит, что</w:t>
      </w:r>
    </w:p>
    <w:p w:rsidR="00A11858" w:rsidRPr="009A527B" w:rsidRDefault="00A11858" w:rsidP="004C0485">
      <w:pPr>
        <w:pStyle w:val="1"/>
        <w:ind w:left="0"/>
        <w:rPr>
          <w:rFonts w:eastAsiaTheme="minorEastAsia"/>
          <w:b w:val="0"/>
          <w:bCs w:val="0"/>
          <w:sz w:val="28"/>
          <w:szCs w:val="28"/>
        </w:rPr>
      </w:pPr>
      <w:r w:rsidRPr="00B52B99">
        <w:rPr>
          <w:rFonts w:eastAsiaTheme="minorEastAsia" w:hint="eastAsia"/>
          <w:b w:val="0"/>
          <w:bCs w:val="0"/>
          <w:sz w:val="28"/>
          <w:szCs w:val="28"/>
          <w:lang w:val="en-US" w:eastAsia="zh-CN"/>
        </w:rPr>
        <w:t>P</w:t>
      </w:r>
      <w:r w:rsidR="003056B0" w:rsidRPr="009A527B">
        <w:rPr>
          <w:rFonts w:eastAsiaTheme="minorEastAsia"/>
          <w:b w:val="0"/>
          <w:bCs w:val="0"/>
          <w:sz w:val="28"/>
          <w:szCs w:val="28"/>
          <w:lang w:eastAsia="zh-CN"/>
        </w:rPr>
        <w:t xml:space="preserve"> </w:t>
      </w:r>
      <w:r w:rsidRPr="009A527B">
        <w:rPr>
          <w:rFonts w:eastAsiaTheme="minorEastAsia"/>
          <w:b w:val="0"/>
          <w:bCs w:val="0"/>
          <w:sz w:val="28"/>
          <w:szCs w:val="28"/>
          <w:lang w:eastAsia="zh-CN"/>
        </w:rPr>
        <w:t>(</w:t>
      </w:r>
      <w:r w:rsidR="003056B0" w:rsidRPr="00A11858">
        <w:rPr>
          <w:rFonts w:ascii="Cambria Math" w:hAnsi="Cambria Math" w:cs="Cambria Math"/>
          <w:b w:val="0"/>
          <w:bCs w:val="0"/>
          <w:sz w:val="28"/>
          <w:szCs w:val="28"/>
        </w:rPr>
        <w:t>𝜒</w:t>
      </w:r>
      <w:r w:rsidR="003056B0" w:rsidRPr="009A527B">
        <w:rPr>
          <w:b w:val="0"/>
          <w:bCs w:val="0"/>
          <w:sz w:val="28"/>
          <w:szCs w:val="28"/>
        </w:rPr>
        <w:t xml:space="preserve"> 2(</w:t>
      </w:r>
      <w:r w:rsidR="003056B0" w:rsidRPr="00B52B99">
        <w:rPr>
          <w:b w:val="0"/>
          <w:bCs w:val="0"/>
          <w:sz w:val="28"/>
          <w:szCs w:val="28"/>
          <w:lang w:val="en-US"/>
        </w:rPr>
        <w:t>n</w:t>
      </w:r>
      <w:r w:rsidR="003056B0" w:rsidRPr="009A527B">
        <w:rPr>
          <w:b w:val="0"/>
          <w:bCs w:val="0"/>
          <w:sz w:val="28"/>
          <w:szCs w:val="28"/>
        </w:rPr>
        <w:t>-1) &lt;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α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/2 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 w:cs="Cambria Math"/>
            <w:sz w:val="28"/>
            <w:szCs w:val="28"/>
            <w:lang w:val="en-US"/>
          </w:rPr>
          <m:t>n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-1</m:t>
        </m:r>
      </m:oMath>
      <w:r w:rsidR="003056B0" w:rsidRPr="009A527B">
        <w:rPr>
          <w:rFonts w:eastAsiaTheme="minorEastAsia" w:hint="eastAsia"/>
          <w:b w:val="0"/>
          <w:bCs w:val="0"/>
          <w:sz w:val="28"/>
          <w:szCs w:val="28"/>
          <w:lang w:eastAsia="zh-CN"/>
        </w:rPr>
        <w:t>)</w:t>
      </w:r>
      <w:r w:rsidR="00B52B99" w:rsidRPr="009A527B">
        <w:rPr>
          <w:rFonts w:eastAsiaTheme="minorEastAsia"/>
          <w:b w:val="0"/>
          <w:bCs w:val="0"/>
          <w:sz w:val="28"/>
          <w:szCs w:val="28"/>
          <w:lang w:eastAsia="zh-CN"/>
        </w:rPr>
        <w:t>)</w:t>
      </w:r>
      <w:r w:rsidR="003056B0" w:rsidRPr="009A527B">
        <w:rPr>
          <w:rFonts w:eastAsiaTheme="minorEastAsia"/>
          <w:b w:val="0"/>
          <w:bCs w:val="0"/>
          <w:sz w:val="28"/>
          <w:szCs w:val="28"/>
          <w:lang w:eastAsia="zh-CN"/>
        </w:rPr>
        <w:t xml:space="preserve"> =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eastAsia="zh-CN"/>
          </w:rPr>
          <m:t xml:space="preserve"> </m:t>
        </m:r>
        <m:r>
          <m:rPr>
            <m:sty m:val="b"/>
          </m:rPr>
          <w:rPr>
            <w:rFonts w:ascii="Cambria Math" w:hAnsi="Cambria Math" w:cs="Cambria Math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Cambria Math"/>
            <w:sz w:val="28"/>
            <w:szCs w:val="28"/>
          </w:rPr>
          <m:t>α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/2</m:t>
        </m:r>
      </m:oMath>
    </w:p>
    <w:p w:rsidR="006F023D" w:rsidRPr="009A527B" w:rsidRDefault="006F023D" w:rsidP="006F023D">
      <w:pPr>
        <w:pStyle w:val="1"/>
        <w:ind w:left="0"/>
        <w:rPr>
          <w:rFonts w:eastAsiaTheme="minorEastAsia"/>
          <w:b w:val="0"/>
          <w:bCs w:val="0"/>
          <w:sz w:val="28"/>
          <w:szCs w:val="28"/>
        </w:rPr>
      </w:pPr>
      <w:r w:rsidRPr="00B52B99">
        <w:rPr>
          <w:rFonts w:eastAsiaTheme="minorEastAsia" w:hint="eastAsia"/>
          <w:b w:val="0"/>
          <w:bCs w:val="0"/>
          <w:sz w:val="28"/>
          <w:szCs w:val="28"/>
          <w:lang w:val="en-US" w:eastAsia="zh-CN"/>
        </w:rPr>
        <w:t>P</w:t>
      </w:r>
      <w:r w:rsidRPr="009A527B">
        <w:rPr>
          <w:rFonts w:eastAsiaTheme="minorEastAsia"/>
          <w:b w:val="0"/>
          <w:bCs w:val="0"/>
          <w:sz w:val="28"/>
          <w:szCs w:val="28"/>
          <w:lang w:eastAsia="zh-CN"/>
        </w:rPr>
        <w:t xml:space="preserve"> (</w:t>
      </w:r>
      <w:r w:rsidRPr="00A11858">
        <w:rPr>
          <w:rFonts w:ascii="Cambria Math" w:hAnsi="Cambria Math" w:cs="Cambria Math"/>
          <w:b w:val="0"/>
          <w:bCs w:val="0"/>
          <w:sz w:val="28"/>
          <w:szCs w:val="28"/>
        </w:rPr>
        <w:t>𝜒</w:t>
      </w:r>
      <w:r w:rsidRPr="009A527B">
        <w:rPr>
          <w:b w:val="0"/>
          <w:bCs w:val="0"/>
          <w:sz w:val="28"/>
          <w:szCs w:val="28"/>
        </w:rPr>
        <w:t xml:space="preserve"> 2(</w:t>
      </w:r>
      <w:r w:rsidRPr="00B52B99">
        <w:rPr>
          <w:b w:val="0"/>
          <w:bCs w:val="0"/>
          <w:sz w:val="28"/>
          <w:szCs w:val="28"/>
          <w:lang w:val="en-US"/>
        </w:rPr>
        <w:t>n</w:t>
      </w:r>
      <w:r w:rsidRPr="009A527B">
        <w:rPr>
          <w:b w:val="0"/>
          <w:bCs w:val="0"/>
          <w:sz w:val="28"/>
          <w:szCs w:val="28"/>
        </w:rPr>
        <w:t>-1) &lt;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1-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α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/2 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 w:cs="Cambria Math"/>
            <w:sz w:val="28"/>
            <w:szCs w:val="28"/>
            <w:lang w:val="en-US"/>
          </w:rPr>
          <m:t>n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-1</m:t>
        </m:r>
      </m:oMath>
      <w:r w:rsidRPr="009A527B">
        <w:rPr>
          <w:rFonts w:eastAsiaTheme="minorEastAsia" w:hint="eastAsia"/>
          <w:b w:val="0"/>
          <w:bCs w:val="0"/>
          <w:sz w:val="28"/>
          <w:szCs w:val="28"/>
          <w:lang w:eastAsia="zh-CN"/>
        </w:rPr>
        <w:t>)</w:t>
      </w:r>
      <w:r w:rsidR="00B52B99" w:rsidRPr="009A527B">
        <w:rPr>
          <w:rFonts w:eastAsiaTheme="minorEastAsia"/>
          <w:b w:val="0"/>
          <w:bCs w:val="0"/>
          <w:sz w:val="28"/>
          <w:szCs w:val="28"/>
          <w:lang w:eastAsia="zh-CN"/>
        </w:rPr>
        <w:t>)</w:t>
      </w:r>
      <w:r w:rsidRPr="009A527B">
        <w:rPr>
          <w:rFonts w:eastAsiaTheme="minorEastAsia"/>
          <w:b w:val="0"/>
          <w:bCs w:val="0"/>
          <w:sz w:val="28"/>
          <w:szCs w:val="28"/>
          <w:lang w:eastAsia="zh-CN"/>
        </w:rPr>
        <w:t xml:space="preserve"> =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eastAsia="zh-CN"/>
          </w:rPr>
          <m:t xml:space="preserve"> 1-</m:t>
        </m:r>
        <m:r>
          <m:rPr>
            <m:sty m:val="b"/>
          </m:rPr>
          <w:rPr>
            <w:rFonts w:ascii="Cambria Math" w:hAnsi="Cambria Math" w:cs="Cambria Math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Cambria Math"/>
            <w:sz w:val="28"/>
            <w:szCs w:val="28"/>
          </w:rPr>
          <m:t>α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/2</m:t>
        </m:r>
      </m:oMath>
    </w:p>
    <w:p w:rsidR="006F023D" w:rsidRPr="00A11858" w:rsidRDefault="006F023D" w:rsidP="006F023D">
      <w:pPr>
        <w:pStyle w:val="1"/>
        <w:ind w:left="0"/>
        <w:rPr>
          <w:rFonts w:eastAsiaTheme="minorEastAsia"/>
          <w:b w:val="0"/>
          <w:bCs w:val="0"/>
          <w:sz w:val="28"/>
          <w:szCs w:val="28"/>
          <w:lang w:eastAsia="zh-CN"/>
        </w:rPr>
      </w:pPr>
      <w:r>
        <w:t>Тогда</w:t>
      </w:r>
    </w:p>
    <w:p w:rsidR="006F023D" w:rsidRDefault="006F023D" w:rsidP="004C0485">
      <w:pPr>
        <w:pStyle w:val="1"/>
        <w:ind w:left="0"/>
        <w:rPr>
          <w:rFonts w:eastAsiaTheme="minorEastAsia"/>
          <w:b w:val="0"/>
          <w:bCs w:val="0"/>
          <w:sz w:val="28"/>
          <w:szCs w:val="28"/>
          <w:lang w:eastAsia="zh-CN"/>
        </w:rPr>
      </w:pPr>
    </w:p>
    <w:p w:rsidR="006F023D" w:rsidRDefault="006F023D" w:rsidP="004C0485">
      <w:pPr>
        <w:pStyle w:val="1"/>
        <w:ind w:left="0"/>
        <w:rPr>
          <w:rFonts w:eastAsiaTheme="minorEastAsia"/>
          <w:b w:val="0"/>
          <w:bCs w:val="0"/>
          <w:sz w:val="28"/>
          <w:szCs w:val="28"/>
        </w:rPr>
      </w:pPr>
      <w:r w:rsidRPr="006F023D">
        <w:rPr>
          <w:rFonts w:eastAsiaTheme="minorEastAsia" w:hint="eastAsia"/>
          <w:b w:val="0"/>
          <w:bCs w:val="0"/>
          <w:sz w:val="28"/>
          <w:szCs w:val="28"/>
          <w:lang w:val="en-US" w:eastAsia="zh-CN"/>
        </w:rPr>
        <w:t>P</w:t>
      </w:r>
      <w:r w:rsidRPr="009A527B">
        <w:rPr>
          <w:rFonts w:eastAsiaTheme="minorEastAsia"/>
          <w:b w:val="0"/>
          <w:bCs w:val="0"/>
          <w:sz w:val="28"/>
          <w:szCs w:val="28"/>
          <w:lang w:eastAsia="zh-CN"/>
        </w:rPr>
        <w:t xml:space="preserve"> (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α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/2 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 w:cs="Cambria Math"/>
            <w:sz w:val="28"/>
            <w:szCs w:val="28"/>
            <w:lang w:val="en-US"/>
          </w:rPr>
          <m:t>n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-1</m:t>
        </m:r>
      </m:oMath>
      <w:r w:rsidRPr="009A527B">
        <w:rPr>
          <w:rFonts w:eastAsiaTheme="minorEastAsia" w:hint="eastAsia"/>
          <w:b w:val="0"/>
          <w:bCs w:val="0"/>
          <w:sz w:val="28"/>
          <w:szCs w:val="28"/>
          <w:lang w:eastAsia="zh-CN"/>
        </w:rPr>
        <w:t>)</w:t>
      </w:r>
      <w:r w:rsidRPr="009A527B">
        <w:rPr>
          <w:rFonts w:eastAsiaTheme="minorEastAsia"/>
          <w:b w:val="0"/>
          <w:bCs w:val="0"/>
          <w:sz w:val="28"/>
          <w:szCs w:val="28"/>
          <w:lang w:eastAsia="zh-CN"/>
        </w:rPr>
        <w:t xml:space="preserve"> &lt;</w:t>
      </w:r>
      <w:r w:rsidRPr="00A11858">
        <w:rPr>
          <w:rFonts w:ascii="Cambria Math" w:hAnsi="Cambria Math" w:cs="Cambria Math"/>
          <w:b w:val="0"/>
          <w:bCs w:val="0"/>
          <w:sz w:val="28"/>
          <w:szCs w:val="28"/>
        </w:rPr>
        <w:t>𝜒</w:t>
      </w:r>
      <w:r w:rsidRPr="009A527B">
        <w:rPr>
          <w:b w:val="0"/>
          <w:bCs w:val="0"/>
          <w:sz w:val="28"/>
          <w:szCs w:val="28"/>
        </w:rPr>
        <w:t xml:space="preserve"> 2(</w:t>
      </w:r>
      <w:r w:rsidRPr="006F023D">
        <w:rPr>
          <w:b w:val="0"/>
          <w:bCs w:val="0"/>
          <w:sz w:val="28"/>
          <w:szCs w:val="28"/>
          <w:lang w:val="en-US"/>
        </w:rPr>
        <w:t>n</w:t>
      </w:r>
      <w:r w:rsidRPr="009A527B">
        <w:rPr>
          <w:b w:val="0"/>
          <w:bCs w:val="0"/>
          <w:sz w:val="28"/>
          <w:szCs w:val="28"/>
        </w:rPr>
        <w:t>-1) &lt;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1-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α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/2 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 w:cs="Cambria Math"/>
            <w:sz w:val="28"/>
            <w:szCs w:val="28"/>
            <w:lang w:val="en-US"/>
          </w:rPr>
          <m:t>n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-1</m:t>
        </m:r>
      </m:oMath>
      <w:r w:rsidRPr="009A527B">
        <w:rPr>
          <w:rFonts w:eastAsiaTheme="minorEastAsia" w:hint="eastAsia"/>
          <w:b w:val="0"/>
          <w:bCs w:val="0"/>
          <w:sz w:val="28"/>
          <w:szCs w:val="28"/>
          <w:lang w:eastAsia="zh-CN"/>
        </w:rPr>
        <w:t>)</w:t>
      </w:r>
      <w:r w:rsidRPr="009A527B">
        <w:rPr>
          <w:rFonts w:eastAsiaTheme="minorEastAsia"/>
          <w:b w:val="0"/>
          <w:bCs w:val="0"/>
          <w:sz w:val="28"/>
          <w:szCs w:val="28"/>
          <w:lang w:eastAsia="zh-CN"/>
        </w:rPr>
        <w:t>)=</w:t>
      </w:r>
      <w:r w:rsidRPr="009A527B">
        <w:rPr>
          <w:rFonts w:eastAsiaTheme="minorEastAsia" w:hint="eastAsia"/>
          <w:b w:val="0"/>
          <w:bCs w:val="0"/>
          <w:sz w:val="28"/>
          <w:szCs w:val="28"/>
          <w:lang w:eastAsia="zh-CN"/>
        </w:rPr>
        <w:t xml:space="preserve"> </w:t>
      </w:r>
      <w:r w:rsidRPr="006F023D">
        <w:rPr>
          <w:rFonts w:eastAsiaTheme="minorEastAsia" w:hint="eastAsia"/>
          <w:b w:val="0"/>
          <w:bCs w:val="0"/>
          <w:sz w:val="28"/>
          <w:szCs w:val="28"/>
          <w:lang w:val="en-US" w:eastAsia="zh-CN"/>
        </w:rPr>
        <w:t>P</w:t>
      </w:r>
      <w:r w:rsidRPr="009A527B">
        <w:rPr>
          <w:rFonts w:eastAsiaTheme="minorEastAsia"/>
          <w:b w:val="0"/>
          <w:bCs w:val="0"/>
          <w:sz w:val="28"/>
          <w:szCs w:val="28"/>
          <w:lang w:eastAsia="zh-CN"/>
        </w:rPr>
        <w:t xml:space="preserve"> (</w:t>
      </w:r>
      <w:r w:rsidRPr="00A11858">
        <w:rPr>
          <w:rFonts w:ascii="Cambria Math" w:hAnsi="Cambria Math" w:cs="Cambria Math"/>
          <w:b w:val="0"/>
          <w:bCs w:val="0"/>
          <w:sz w:val="28"/>
          <w:szCs w:val="28"/>
        </w:rPr>
        <w:t>𝜒</w:t>
      </w:r>
      <w:r w:rsidRPr="009A527B">
        <w:rPr>
          <w:b w:val="0"/>
          <w:bCs w:val="0"/>
          <w:sz w:val="28"/>
          <w:szCs w:val="28"/>
        </w:rPr>
        <w:t xml:space="preserve"> 2(</w:t>
      </w:r>
      <w:r w:rsidRPr="006F023D">
        <w:rPr>
          <w:b w:val="0"/>
          <w:bCs w:val="0"/>
          <w:sz w:val="28"/>
          <w:szCs w:val="28"/>
          <w:lang w:val="en-US"/>
        </w:rPr>
        <w:t>n</w:t>
      </w:r>
      <w:r w:rsidRPr="009A527B">
        <w:rPr>
          <w:b w:val="0"/>
          <w:bCs w:val="0"/>
          <w:sz w:val="28"/>
          <w:szCs w:val="28"/>
        </w:rPr>
        <w:t>-1) &lt;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1-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α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/2 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 w:cs="Cambria Math"/>
            <w:sz w:val="28"/>
            <w:szCs w:val="28"/>
            <w:lang w:val="en-US"/>
          </w:rPr>
          <m:t>n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-1</m:t>
        </m:r>
      </m:oMath>
      <w:r w:rsidRPr="009A527B">
        <w:rPr>
          <w:rFonts w:eastAsiaTheme="minorEastAsia" w:hint="eastAsia"/>
          <w:b w:val="0"/>
          <w:bCs w:val="0"/>
          <w:sz w:val="28"/>
          <w:szCs w:val="28"/>
          <w:lang w:eastAsia="zh-CN"/>
        </w:rPr>
        <w:t>)</w:t>
      </w:r>
      <w:r w:rsidRPr="009A527B">
        <w:rPr>
          <w:rFonts w:eastAsiaTheme="minorEastAsia"/>
          <w:b w:val="0"/>
          <w:bCs w:val="0"/>
          <w:sz w:val="28"/>
          <w:szCs w:val="28"/>
          <w:lang w:eastAsia="zh-CN"/>
        </w:rPr>
        <w:t xml:space="preserve">)=1- </w:t>
      </w:r>
      <m:oMath>
        <m:r>
          <m:rPr>
            <m:sty m:val="b"/>
          </m:rPr>
          <w:rPr>
            <w:rFonts w:ascii="Cambria Math" w:hAnsi="Cambria Math" w:cs="Cambria Math"/>
            <w:sz w:val="28"/>
            <w:szCs w:val="28"/>
          </w:rPr>
          <m:t>α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/2</m:t>
        </m:r>
      </m:oMath>
      <w:r w:rsidRPr="009A527B">
        <w:rPr>
          <w:rFonts w:eastAsiaTheme="minorEastAsia" w:hint="eastAsia"/>
          <w:b w:val="0"/>
          <w:bCs w:val="0"/>
          <w:sz w:val="28"/>
          <w:szCs w:val="28"/>
          <w:lang w:eastAsia="zh-CN"/>
        </w:rPr>
        <w:t xml:space="preserve"> </w:t>
      </w:r>
      <w:r w:rsidRPr="009A527B">
        <w:rPr>
          <w:rFonts w:eastAsiaTheme="minorEastAsia"/>
          <w:b w:val="0"/>
          <w:bCs w:val="0"/>
          <w:sz w:val="28"/>
          <w:szCs w:val="28"/>
          <w:lang w:eastAsia="zh-CN"/>
        </w:rPr>
        <w:t xml:space="preserve">- </w:t>
      </w:r>
      <m:oMath>
        <m:r>
          <m:rPr>
            <m:sty m:val="b"/>
          </m:rPr>
          <w:rPr>
            <w:rFonts w:ascii="Cambria Math" w:hAnsi="Cambria Math" w:cs="Cambria Math"/>
            <w:sz w:val="28"/>
            <w:szCs w:val="28"/>
          </w:rPr>
          <m:t>α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/2</m:t>
        </m:r>
      </m:oMath>
      <w:r w:rsidRPr="009A527B">
        <w:rPr>
          <w:rFonts w:eastAsiaTheme="minorEastAsia" w:hint="eastAsia"/>
          <w:b w:val="0"/>
          <w:bCs w:val="0"/>
          <w:sz w:val="28"/>
          <w:szCs w:val="28"/>
          <w:lang w:eastAsia="zh-CN"/>
        </w:rPr>
        <w:t xml:space="preserve"> </w:t>
      </w:r>
      <w:r w:rsidRPr="009A527B">
        <w:rPr>
          <w:rFonts w:eastAsiaTheme="minorEastAsia"/>
          <w:b w:val="0"/>
          <w:bCs w:val="0"/>
          <w:sz w:val="28"/>
          <w:szCs w:val="28"/>
          <w:lang w:eastAsia="zh-CN"/>
        </w:rPr>
        <w:t>=1-</w:t>
      </w:r>
      <m:oMath>
        <m:r>
          <m:rPr>
            <m:sty m:val="b"/>
          </m:rPr>
          <w:rPr>
            <w:rFonts w:ascii="Cambria Math" w:hAnsi="Cambria Math" w:cs="Cambria Math"/>
            <w:sz w:val="28"/>
            <w:szCs w:val="28"/>
          </w:rPr>
          <m:t>α</m:t>
        </m:r>
      </m:oMath>
    </w:p>
    <w:p w:rsidR="006F023D" w:rsidRDefault="006F023D" w:rsidP="004C0485">
      <w:pPr>
        <w:pStyle w:val="1"/>
        <w:ind w:left="0"/>
        <w:rPr>
          <w:rFonts w:eastAsiaTheme="minorEastAsia"/>
          <w:b w:val="0"/>
          <w:bCs w:val="0"/>
          <w:sz w:val="28"/>
          <w:szCs w:val="28"/>
        </w:rPr>
      </w:pPr>
    </w:p>
    <w:p w:rsidR="006F023D" w:rsidRDefault="006F023D" w:rsidP="004C0485">
      <w:pPr>
        <w:pStyle w:val="1"/>
        <w:ind w:left="0"/>
      </w:pPr>
      <w:r>
        <w:t>Отсюда</w:t>
      </w:r>
    </w:p>
    <w:p w:rsidR="006F023D" w:rsidRDefault="00810416" w:rsidP="004C0485">
      <w:pPr>
        <w:pStyle w:val="1"/>
        <w:ind w:left="0"/>
        <w:rPr>
          <w:rFonts w:eastAsiaTheme="minorEastAsia"/>
          <w:b w:val="0"/>
          <w:bCs w:val="0"/>
          <w:sz w:val="28"/>
          <w:szCs w:val="28"/>
          <w:lang w:val="en-US" w:eastAsia="zh-CN"/>
        </w:rPr>
      </w:pPr>
      <w:r w:rsidRPr="00810416">
        <w:rPr>
          <w:rFonts w:eastAsiaTheme="minorEastAsia"/>
          <w:b w:val="0"/>
          <w:bCs w:val="0"/>
          <w:noProof/>
          <w:sz w:val="28"/>
          <w:szCs w:val="28"/>
          <w:lang w:val="en-US" w:eastAsia="zh-CN"/>
        </w:rPr>
        <w:lastRenderedPageBreak/>
        <w:drawing>
          <wp:inline distT="0" distB="0" distL="0" distR="0">
            <wp:extent cx="5314950" cy="1304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16" w:rsidRDefault="00810416" w:rsidP="004C0485">
      <w:pPr>
        <w:pStyle w:val="1"/>
        <w:ind w:left="0"/>
      </w:pPr>
      <w:r>
        <w:t>Окончательно</w:t>
      </w:r>
    </w:p>
    <w:p w:rsidR="00810416" w:rsidRPr="009A527B" w:rsidRDefault="00810416" w:rsidP="004C0485">
      <w:pPr>
        <w:pStyle w:val="1"/>
        <w:ind w:left="0"/>
        <w:rPr>
          <w:rFonts w:eastAsiaTheme="minorEastAsia"/>
          <w:b w:val="0"/>
          <w:bCs w:val="0"/>
          <w:sz w:val="28"/>
          <w:szCs w:val="28"/>
          <w:lang w:eastAsia="zh-CN"/>
        </w:rPr>
      </w:pPr>
      <w:r w:rsidRPr="00810416">
        <w:rPr>
          <w:rFonts w:eastAsiaTheme="minorEastAsia"/>
          <w:b w:val="0"/>
          <w:bCs w:val="0"/>
          <w:noProof/>
          <w:sz w:val="28"/>
          <w:szCs w:val="28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2076450</wp:posOffset>
            </wp:positionH>
            <wp:positionV relativeFrom="paragraph">
              <wp:posOffset>8255</wp:posOffset>
            </wp:positionV>
            <wp:extent cx="3486150" cy="6667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0416" w:rsidRPr="009A527B" w:rsidRDefault="00810416" w:rsidP="004C0485">
      <w:pPr>
        <w:pStyle w:val="1"/>
        <w:ind w:left="0"/>
        <w:rPr>
          <w:rFonts w:eastAsiaTheme="minorEastAsia"/>
          <w:b w:val="0"/>
          <w:bCs w:val="0"/>
          <w:sz w:val="28"/>
          <w:szCs w:val="28"/>
          <w:lang w:eastAsia="zh-CN"/>
        </w:rPr>
      </w:pPr>
    </w:p>
    <w:p w:rsidR="00810416" w:rsidRPr="009A527B" w:rsidRDefault="00810416" w:rsidP="004C0485">
      <w:pPr>
        <w:pStyle w:val="1"/>
        <w:ind w:left="0"/>
        <w:rPr>
          <w:rFonts w:eastAsiaTheme="minorEastAsia"/>
          <w:b w:val="0"/>
          <w:bCs w:val="0"/>
          <w:sz w:val="28"/>
          <w:szCs w:val="28"/>
          <w:lang w:eastAsia="zh-CN"/>
        </w:rPr>
      </w:pPr>
    </w:p>
    <w:p w:rsidR="00810416" w:rsidRPr="009A527B" w:rsidRDefault="00810416" w:rsidP="004C0485">
      <w:pPr>
        <w:pStyle w:val="1"/>
        <w:ind w:left="0"/>
        <w:rPr>
          <w:rFonts w:eastAsiaTheme="minorEastAsia"/>
          <w:b w:val="0"/>
          <w:bCs w:val="0"/>
          <w:sz w:val="28"/>
          <w:szCs w:val="28"/>
          <w:lang w:eastAsia="zh-CN"/>
        </w:rPr>
      </w:pPr>
    </w:p>
    <w:p w:rsidR="00810416" w:rsidRPr="00810416" w:rsidRDefault="00810416" w:rsidP="004C0485">
      <w:pPr>
        <w:pStyle w:val="1"/>
        <w:ind w:left="0"/>
        <w:rPr>
          <w:rFonts w:eastAsiaTheme="minorEastAsia"/>
          <w:sz w:val="30"/>
          <w:szCs w:val="30"/>
          <w:lang w:eastAsia="zh-CN"/>
        </w:rPr>
      </w:pPr>
      <w:r w:rsidRPr="00810416">
        <w:rPr>
          <w:rFonts w:eastAsiaTheme="minorEastAsia"/>
          <w:sz w:val="30"/>
          <w:szCs w:val="30"/>
          <w:lang w:eastAsia="zh-CN"/>
        </w:rPr>
        <w:t>3</w:t>
      </w:r>
      <w:bookmarkStart w:id="6" w:name="результат"/>
      <w:r w:rsidRPr="00810416">
        <w:rPr>
          <w:rFonts w:eastAsiaTheme="minorEastAsia"/>
          <w:sz w:val="30"/>
          <w:szCs w:val="30"/>
          <w:lang w:eastAsia="zh-CN"/>
        </w:rPr>
        <w:t xml:space="preserve"> Результат</w:t>
      </w:r>
      <w:bookmarkEnd w:id="6"/>
    </w:p>
    <w:p w:rsidR="00810416" w:rsidRDefault="00810416" w:rsidP="004C0485">
      <w:pPr>
        <w:pStyle w:val="1"/>
        <w:ind w:left="0"/>
        <w:rPr>
          <w:sz w:val="28"/>
          <w:szCs w:val="28"/>
        </w:rPr>
      </w:pPr>
      <w:r w:rsidRPr="00810416">
        <w:rPr>
          <w:sz w:val="28"/>
          <w:szCs w:val="28"/>
        </w:rPr>
        <w:t>3</w:t>
      </w:r>
      <w:r w:rsidRPr="00810416">
        <w:rPr>
          <w:rFonts w:eastAsiaTheme="minorEastAsia" w:hint="eastAsia"/>
          <w:sz w:val="28"/>
          <w:szCs w:val="28"/>
          <w:lang w:eastAsia="zh-CN"/>
        </w:rPr>
        <w:t>.</w:t>
      </w:r>
      <w:r w:rsidRPr="00810416">
        <w:rPr>
          <w:rFonts w:eastAsiaTheme="minorEastAsia"/>
          <w:sz w:val="28"/>
          <w:szCs w:val="28"/>
          <w:lang w:eastAsia="zh-CN"/>
        </w:rPr>
        <w:t xml:space="preserve">1 </w:t>
      </w:r>
      <w:r w:rsidRPr="00810416">
        <w:rPr>
          <w:sz w:val="28"/>
          <w:szCs w:val="28"/>
        </w:rPr>
        <w:t>Доверительные интервалы для параметров нормального распределения</w:t>
      </w:r>
    </w:p>
    <w:p w:rsidR="00B52B99" w:rsidRPr="00B52B99" w:rsidRDefault="00B52B99" w:rsidP="00B52B99">
      <w:pPr>
        <w:pStyle w:val="1"/>
        <w:rPr>
          <w:rFonts w:eastAsiaTheme="minorEastAsia"/>
          <w:b w:val="0"/>
          <w:bCs w:val="0"/>
          <w:sz w:val="28"/>
          <w:szCs w:val="28"/>
          <w:lang w:eastAsia="zh-CN"/>
        </w:rPr>
      </w:pPr>
      <w:r w:rsidRPr="00B52B99">
        <w:rPr>
          <w:rFonts w:eastAsiaTheme="minorEastAsia" w:hint="eastAsia"/>
          <w:b w:val="0"/>
          <w:bCs w:val="0"/>
          <w:sz w:val="28"/>
          <w:szCs w:val="28"/>
          <w:lang w:eastAsia="zh-CN"/>
        </w:rPr>
        <w:t>Нормальный</w:t>
      </w:r>
      <w:r w:rsidRPr="00B52B99">
        <w:rPr>
          <w:rFonts w:eastAsiaTheme="minorEastAsia"/>
          <w:b w:val="0"/>
          <w:bCs w:val="0"/>
          <w:sz w:val="28"/>
          <w:szCs w:val="28"/>
          <w:lang w:eastAsia="zh-CN"/>
        </w:rPr>
        <w:t xml:space="preserve"> интервал n = 20</w:t>
      </w:r>
    </w:p>
    <w:p w:rsidR="00B52B99" w:rsidRDefault="00B52B99" w:rsidP="00B52B99">
      <w:pPr>
        <w:pStyle w:val="1"/>
        <w:rPr>
          <w:rFonts w:eastAsiaTheme="minorEastAsia"/>
          <w:b w:val="0"/>
          <w:bCs w:val="0"/>
          <w:sz w:val="28"/>
          <w:szCs w:val="28"/>
          <w:lang w:eastAsia="zh-CN"/>
        </w:rPr>
      </w:pPr>
    </w:p>
    <w:tbl>
      <w:tblPr>
        <w:tblStyle w:val="a7"/>
        <w:tblW w:w="0" w:type="auto"/>
        <w:tblInd w:w="220" w:type="dxa"/>
        <w:tblLook w:val="04A0" w:firstRow="1" w:lastRow="0" w:firstColumn="1" w:lastColumn="0" w:noHBand="0" w:noVBand="1"/>
      </w:tblPr>
      <w:tblGrid>
        <w:gridCol w:w="1912"/>
        <w:gridCol w:w="1935"/>
        <w:gridCol w:w="1911"/>
        <w:gridCol w:w="1911"/>
      </w:tblGrid>
      <w:tr w:rsidR="009B2451" w:rsidTr="009B2451">
        <w:tc>
          <w:tcPr>
            <w:tcW w:w="1912" w:type="dxa"/>
          </w:tcPr>
          <w:p w:rsidR="009B2451" w:rsidRDefault="009B2451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</w:p>
        </w:tc>
        <w:tc>
          <w:tcPr>
            <w:tcW w:w="1935" w:type="dxa"/>
          </w:tcPr>
          <w:p w:rsidR="009B2451" w:rsidRDefault="009B2451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9B2451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Interval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 xml:space="preserve"> a</w:t>
            </w:r>
          </w:p>
        </w:tc>
        <w:tc>
          <w:tcPr>
            <w:tcW w:w="1911" w:type="dxa"/>
          </w:tcPr>
          <w:p w:rsidR="009B2451" w:rsidRDefault="009B2451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9B2451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Interval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 xml:space="preserve"> b</w:t>
            </w:r>
          </w:p>
        </w:tc>
        <w:tc>
          <w:tcPr>
            <w:tcW w:w="1911" w:type="dxa"/>
          </w:tcPr>
          <w:p w:rsidR="009B2451" w:rsidRDefault="009B2451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9B2451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Interval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 xml:space="preserve"> a-m</w:t>
            </w:r>
          </w:p>
        </w:tc>
      </w:tr>
      <w:tr w:rsidR="009B2451" w:rsidTr="009B2451">
        <w:tc>
          <w:tcPr>
            <w:tcW w:w="1912" w:type="dxa"/>
          </w:tcPr>
          <w:p w:rsidR="009B2451" w:rsidRDefault="009A527B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B52B99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О</w:t>
            </w:r>
            <w:r w:rsidR="009B2451" w:rsidRPr="00B52B99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жидание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 xml:space="preserve"> n=20</w:t>
            </w:r>
          </w:p>
        </w:tc>
        <w:tc>
          <w:tcPr>
            <w:tcW w:w="1935" w:type="dxa"/>
          </w:tcPr>
          <w:p w:rsidR="009B2451" w:rsidRDefault="009A527B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B52B99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0.675</w:t>
            </w:r>
          </w:p>
        </w:tc>
        <w:tc>
          <w:tcPr>
            <w:tcW w:w="1911" w:type="dxa"/>
          </w:tcPr>
          <w:p w:rsidR="009B2451" w:rsidRDefault="009A527B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B52B99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0.207</w:t>
            </w:r>
          </w:p>
        </w:tc>
        <w:tc>
          <w:tcPr>
            <w:tcW w:w="1911" w:type="dxa"/>
          </w:tcPr>
          <w:p w:rsidR="009B2451" w:rsidRDefault="009A527B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B52B99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-0.882</w:t>
            </w:r>
          </w:p>
        </w:tc>
      </w:tr>
      <w:tr w:rsidR="009B2451" w:rsidTr="009B2451">
        <w:tc>
          <w:tcPr>
            <w:tcW w:w="1912" w:type="dxa"/>
          </w:tcPr>
          <w:p w:rsidR="009B2451" w:rsidRPr="009A527B" w:rsidRDefault="009A527B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9A527B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Дисперсия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 xml:space="preserve"> n=20</w:t>
            </w:r>
          </w:p>
        </w:tc>
        <w:tc>
          <w:tcPr>
            <w:tcW w:w="1935" w:type="dxa"/>
          </w:tcPr>
          <w:p w:rsidR="009B2451" w:rsidRDefault="009A527B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B52B99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0.754</w:t>
            </w:r>
          </w:p>
        </w:tc>
        <w:tc>
          <w:tcPr>
            <w:tcW w:w="1911" w:type="dxa"/>
          </w:tcPr>
          <w:p w:rsidR="009B2451" w:rsidRDefault="009A527B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B52B99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1.2</w:t>
            </w:r>
            <w:r>
              <w:rPr>
                <w:rFonts w:eastAsiaTheme="minorEastAsia" w:hint="eastAsia"/>
                <w:b w:val="0"/>
                <w:bCs w:val="0"/>
                <w:sz w:val="28"/>
                <w:szCs w:val="28"/>
                <w:lang w:eastAsia="zh-CN"/>
              </w:rPr>
              <w:t>60</w:t>
            </w:r>
          </w:p>
        </w:tc>
        <w:tc>
          <w:tcPr>
            <w:tcW w:w="1911" w:type="dxa"/>
          </w:tcPr>
          <w:p w:rsidR="009B2451" w:rsidRDefault="009A527B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B52B99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-0.50</w:t>
            </w:r>
            <w:r>
              <w:rPr>
                <w:rFonts w:eastAsiaTheme="minorEastAsia" w:hint="eastAsia"/>
                <w:b w:val="0"/>
                <w:bCs w:val="0"/>
                <w:sz w:val="28"/>
                <w:szCs w:val="28"/>
                <w:lang w:eastAsia="zh-CN"/>
              </w:rPr>
              <w:t>6</w:t>
            </w:r>
          </w:p>
        </w:tc>
      </w:tr>
      <w:tr w:rsidR="009B2451" w:rsidTr="009B2451">
        <w:tc>
          <w:tcPr>
            <w:tcW w:w="1912" w:type="dxa"/>
          </w:tcPr>
          <w:p w:rsidR="009B2451" w:rsidRDefault="009A527B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B52B99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Ожидание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 xml:space="preserve"> n=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100</w:t>
            </w:r>
          </w:p>
        </w:tc>
        <w:tc>
          <w:tcPr>
            <w:tcW w:w="1935" w:type="dxa"/>
          </w:tcPr>
          <w:p w:rsidR="009B2451" w:rsidRDefault="009A527B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B52B99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-0.218</w:t>
            </w:r>
          </w:p>
        </w:tc>
        <w:tc>
          <w:tcPr>
            <w:tcW w:w="1911" w:type="dxa"/>
          </w:tcPr>
          <w:p w:rsidR="009B2451" w:rsidRDefault="009A527B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B52B99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0.184</w:t>
            </w:r>
          </w:p>
        </w:tc>
        <w:tc>
          <w:tcPr>
            <w:tcW w:w="1911" w:type="dxa"/>
          </w:tcPr>
          <w:p w:rsidR="009B2451" w:rsidRDefault="009A527B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B52B99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-0.402</w:t>
            </w:r>
          </w:p>
        </w:tc>
      </w:tr>
      <w:tr w:rsidR="009B2451" w:rsidTr="009B2451">
        <w:tc>
          <w:tcPr>
            <w:tcW w:w="1912" w:type="dxa"/>
          </w:tcPr>
          <w:p w:rsidR="009B2451" w:rsidRDefault="009A527B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9A527B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Дисперсия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 xml:space="preserve"> n=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100</w:t>
            </w:r>
          </w:p>
        </w:tc>
        <w:tc>
          <w:tcPr>
            <w:tcW w:w="1935" w:type="dxa"/>
          </w:tcPr>
          <w:p w:rsidR="009B2451" w:rsidRDefault="000C2E47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B52B99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0.87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911" w:type="dxa"/>
          </w:tcPr>
          <w:p w:rsidR="009B2451" w:rsidRDefault="000C2E47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B52B99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1.183</w:t>
            </w:r>
          </w:p>
        </w:tc>
        <w:tc>
          <w:tcPr>
            <w:tcW w:w="1911" w:type="dxa"/>
          </w:tcPr>
          <w:p w:rsidR="009B2451" w:rsidRDefault="000C2E47" w:rsidP="009B245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B52B99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-0.402</w:t>
            </w:r>
          </w:p>
        </w:tc>
      </w:tr>
    </w:tbl>
    <w:p w:rsidR="00B52B99" w:rsidRPr="000C2E47" w:rsidRDefault="00B52B99" w:rsidP="00B52B99">
      <w:pPr>
        <w:pStyle w:val="1"/>
        <w:rPr>
          <w:rFonts w:eastAsiaTheme="minorEastAsia"/>
          <w:b w:val="0"/>
          <w:bCs w:val="0"/>
          <w:sz w:val="28"/>
          <w:szCs w:val="28"/>
          <w:lang w:eastAsia="zh-CN"/>
        </w:rPr>
      </w:pPr>
    </w:p>
    <w:p w:rsidR="00B52B99" w:rsidRPr="000C2E47" w:rsidRDefault="00B52B99" w:rsidP="00B52B99">
      <w:pPr>
        <w:pStyle w:val="1"/>
        <w:rPr>
          <w:rFonts w:eastAsiaTheme="minorEastAsia"/>
          <w:b w:val="0"/>
          <w:bCs w:val="0"/>
          <w:sz w:val="28"/>
          <w:szCs w:val="28"/>
          <w:lang w:eastAsia="zh-CN"/>
        </w:rPr>
      </w:pPr>
      <w:r w:rsidRPr="000C2E47">
        <w:rPr>
          <w:rFonts w:eastAsiaTheme="minorEastAsia"/>
          <w:b w:val="0"/>
          <w:bCs w:val="0"/>
          <w:sz w:val="28"/>
          <w:szCs w:val="28"/>
          <w:lang w:eastAsia="zh-CN"/>
        </w:rPr>
        <w:t xml:space="preserve">-0.6750904325107864 &lt; m &lt; 0.2075706344734736 </w:t>
      </w:r>
      <w:r w:rsidR="009A527B" w:rsidRPr="000C2E47">
        <w:rPr>
          <w:rFonts w:eastAsiaTheme="minorEastAsia"/>
          <w:b w:val="0"/>
          <w:bCs w:val="0"/>
          <w:sz w:val="28"/>
          <w:szCs w:val="28"/>
          <w:lang w:eastAsia="zh-CN"/>
        </w:rPr>
        <w:t xml:space="preserve"> </w:t>
      </w:r>
      <w:r w:rsidRPr="000C2E47">
        <w:rPr>
          <w:rFonts w:eastAsiaTheme="minorEastAsia"/>
          <w:b w:val="0"/>
          <w:bCs w:val="0"/>
          <w:sz w:val="28"/>
          <w:szCs w:val="28"/>
          <w:lang w:eastAsia="zh-CN"/>
        </w:rPr>
        <w:t>-0.88266106698426</w:t>
      </w:r>
    </w:p>
    <w:p w:rsidR="00B52B99" w:rsidRPr="000C2E47" w:rsidRDefault="00B52B99" w:rsidP="00B52B99">
      <w:pPr>
        <w:pStyle w:val="1"/>
        <w:rPr>
          <w:rFonts w:eastAsiaTheme="minorEastAsia"/>
          <w:b w:val="0"/>
          <w:bCs w:val="0"/>
          <w:sz w:val="28"/>
          <w:szCs w:val="28"/>
          <w:lang w:eastAsia="zh-CN"/>
        </w:rPr>
      </w:pPr>
      <w:r w:rsidRPr="000C2E47">
        <w:rPr>
          <w:rFonts w:eastAsiaTheme="minorEastAsia"/>
          <w:b w:val="0"/>
          <w:bCs w:val="0"/>
          <w:sz w:val="28"/>
          <w:szCs w:val="28"/>
          <w:lang w:eastAsia="zh-CN"/>
        </w:rPr>
        <w:t>Дисперсия</w:t>
      </w:r>
    </w:p>
    <w:p w:rsidR="00B52B99" w:rsidRPr="000C2E47" w:rsidRDefault="00B52B99" w:rsidP="00B52B99">
      <w:pPr>
        <w:pStyle w:val="1"/>
        <w:rPr>
          <w:rFonts w:eastAsiaTheme="minorEastAsia"/>
          <w:b w:val="0"/>
          <w:bCs w:val="0"/>
          <w:sz w:val="28"/>
          <w:szCs w:val="28"/>
          <w:lang w:eastAsia="zh-CN"/>
        </w:rPr>
      </w:pPr>
      <w:r w:rsidRPr="000C2E47">
        <w:rPr>
          <w:rFonts w:eastAsiaTheme="minorEastAsia"/>
          <w:b w:val="0"/>
          <w:bCs w:val="0"/>
          <w:sz w:val="28"/>
          <w:szCs w:val="28"/>
          <w:lang w:eastAsia="zh-CN"/>
        </w:rPr>
        <w:t>0.7541050613650225</w:t>
      </w:r>
      <w:r w:rsidR="009A527B" w:rsidRPr="000C2E47">
        <w:rPr>
          <w:rFonts w:eastAsiaTheme="minorEastAsia"/>
          <w:b w:val="0"/>
          <w:bCs w:val="0"/>
          <w:sz w:val="28"/>
          <w:szCs w:val="28"/>
          <w:lang w:eastAsia="zh-CN"/>
        </w:rPr>
        <w:t>&lt; m &lt;</w:t>
      </w:r>
      <w:r w:rsidRPr="000C2E47">
        <w:rPr>
          <w:rFonts w:eastAsiaTheme="minorEastAsia"/>
          <w:b w:val="0"/>
          <w:bCs w:val="0"/>
          <w:sz w:val="28"/>
          <w:szCs w:val="28"/>
          <w:lang w:eastAsia="zh-CN"/>
        </w:rPr>
        <w:t xml:space="preserve"> 1.259864476256713 </w:t>
      </w:r>
      <w:r w:rsidR="009A527B" w:rsidRPr="000C2E47">
        <w:rPr>
          <w:rFonts w:eastAsiaTheme="minorEastAsia"/>
          <w:b w:val="0"/>
          <w:bCs w:val="0"/>
          <w:sz w:val="28"/>
          <w:szCs w:val="28"/>
          <w:lang w:eastAsia="zh-CN"/>
        </w:rPr>
        <w:t xml:space="preserve"> </w:t>
      </w:r>
      <w:r w:rsidRPr="000C2E47">
        <w:rPr>
          <w:rFonts w:eastAsiaTheme="minorEastAsia"/>
          <w:b w:val="0"/>
          <w:bCs w:val="0"/>
          <w:sz w:val="28"/>
          <w:szCs w:val="28"/>
          <w:lang w:eastAsia="zh-CN"/>
        </w:rPr>
        <w:t>-0.5057594148916905</w:t>
      </w:r>
    </w:p>
    <w:p w:rsidR="00B52B99" w:rsidRPr="000C2E47" w:rsidRDefault="00B52B99" w:rsidP="00B52B99">
      <w:pPr>
        <w:pStyle w:val="1"/>
        <w:rPr>
          <w:rFonts w:eastAsiaTheme="minorEastAsia"/>
          <w:b w:val="0"/>
          <w:bCs w:val="0"/>
          <w:sz w:val="28"/>
          <w:szCs w:val="28"/>
          <w:lang w:eastAsia="zh-CN"/>
        </w:rPr>
      </w:pPr>
      <w:r w:rsidRPr="000C2E47">
        <w:rPr>
          <w:rFonts w:eastAsiaTheme="minorEastAsia"/>
          <w:b w:val="0"/>
          <w:bCs w:val="0"/>
          <w:sz w:val="28"/>
          <w:szCs w:val="28"/>
          <w:lang w:eastAsia="zh-CN"/>
        </w:rPr>
        <w:t>Нормальный интервал n = 100</w:t>
      </w:r>
    </w:p>
    <w:p w:rsidR="00B52B99" w:rsidRPr="000C2E47" w:rsidRDefault="00B52B99" w:rsidP="00B52B99">
      <w:pPr>
        <w:pStyle w:val="1"/>
        <w:rPr>
          <w:rFonts w:eastAsiaTheme="minorEastAsia"/>
          <w:b w:val="0"/>
          <w:bCs w:val="0"/>
          <w:sz w:val="28"/>
          <w:szCs w:val="28"/>
          <w:lang w:eastAsia="zh-CN"/>
        </w:rPr>
      </w:pPr>
      <w:r w:rsidRPr="000C2E47">
        <w:rPr>
          <w:rFonts w:eastAsiaTheme="minorEastAsia"/>
          <w:b w:val="0"/>
          <w:bCs w:val="0"/>
          <w:sz w:val="28"/>
          <w:szCs w:val="28"/>
          <w:lang w:eastAsia="zh-CN"/>
        </w:rPr>
        <w:t>Мат.ожидание</w:t>
      </w:r>
    </w:p>
    <w:p w:rsidR="00B52B99" w:rsidRPr="000C2E47" w:rsidRDefault="00B52B99" w:rsidP="00B52B99">
      <w:pPr>
        <w:pStyle w:val="1"/>
        <w:rPr>
          <w:rFonts w:eastAsiaTheme="minorEastAsia"/>
          <w:b w:val="0"/>
          <w:bCs w:val="0"/>
          <w:sz w:val="28"/>
          <w:szCs w:val="28"/>
          <w:lang w:eastAsia="zh-CN"/>
        </w:rPr>
      </w:pPr>
      <w:r w:rsidRPr="000C2E47">
        <w:rPr>
          <w:rFonts w:eastAsiaTheme="minorEastAsia"/>
          <w:b w:val="0"/>
          <w:bCs w:val="0"/>
          <w:sz w:val="28"/>
          <w:szCs w:val="28"/>
          <w:lang w:eastAsia="zh-CN"/>
        </w:rPr>
        <w:t>-0.21837799429143964</w:t>
      </w:r>
      <w:r w:rsidR="000C2E47">
        <w:rPr>
          <w:rFonts w:eastAsiaTheme="minorEastAsia"/>
          <w:b w:val="0"/>
          <w:bCs w:val="0"/>
          <w:sz w:val="28"/>
          <w:szCs w:val="28"/>
          <w:lang w:eastAsia="zh-CN"/>
        </w:rPr>
        <w:t>&lt; d &lt;</w:t>
      </w:r>
      <w:r w:rsidRPr="000C2E47">
        <w:rPr>
          <w:rFonts w:eastAsiaTheme="minorEastAsia"/>
          <w:b w:val="0"/>
          <w:bCs w:val="0"/>
          <w:sz w:val="28"/>
          <w:szCs w:val="28"/>
          <w:lang w:eastAsia="zh-CN"/>
        </w:rPr>
        <w:t xml:space="preserve"> 0.18421708622238173 </w:t>
      </w:r>
      <w:r w:rsidR="009A527B" w:rsidRPr="000C2E47">
        <w:rPr>
          <w:rFonts w:eastAsiaTheme="minorEastAsia"/>
          <w:b w:val="0"/>
          <w:bCs w:val="0"/>
          <w:sz w:val="28"/>
          <w:szCs w:val="28"/>
          <w:lang w:eastAsia="zh-CN"/>
        </w:rPr>
        <w:t xml:space="preserve"> </w:t>
      </w:r>
      <w:r w:rsidRPr="000C2E47">
        <w:rPr>
          <w:rFonts w:eastAsiaTheme="minorEastAsia"/>
          <w:b w:val="0"/>
          <w:bCs w:val="0"/>
          <w:sz w:val="28"/>
          <w:szCs w:val="28"/>
          <w:lang w:eastAsia="zh-CN"/>
        </w:rPr>
        <w:t>-0.40259508051382137</w:t>
      </w:r>
    </w:p>
    <w:p w:rsidR="00B52B99" w:rsidRPr="000C2E47" w:rsidRDefault="00B52B99" w:rsidP="00B52B99">
      <w:pPr>
        <w:pStyle w:val="1"/>
        <w:rPr>
          <w:rFonts w:eastAsiaTheme="minorEastAsia"/>
          <w:b w:val="0"/>
          <w:bCs w:val="0"/>
          <w:sz w:val="28"/>
          <w:szCs w:val="28"/>
          <w:lang w:eastAsia="zh-CN"/>
        </w:rPr>
      </w:pPr>
      <w:r w:rsidRPr="000C2E47">
        <w:rPr>
          <w:rFonts w:eastAsiaTheme="minorEastAsia"/>
          <w:b w:val="0"/>
          <w:bCs w:val="0"/>
          <w:sz w:val="28"/>
          <w:szCs w:val="28"/>
          <w:lang w:eastAsia="zh-CN"/>
        </w:rPr>
        <w:t>Дисперсия</w:t>
      </w:r>
    </w:p>
    <w:p w:rsidR="004C0485" w:rsidRPr="000C2E47" w:rsidRDefault="00B52B99" w:rsidP="000C2E47">
      <w:pPr>
        <w:pStyle w:val="1"/>
        <w:ind w:left="0" w:firstLineChars="100" w:firstLine="280"/>
        <w:rPr>
          <w:rFonts w:eastAsiaTheme="minorEastAsia"/>
          <w:sz w:val="28"/>
          <w:szCs w:val="28"/>
          <w:lang w:eastAsia="zh-CN"/>
        </w:rPr>
      </w:pPr>
      <w:r w:rsidRPr="000C2E47">
        <w:rPr>
          <w:rFonts w:eastAsiaTheme="minorEastAsia"/>
          <w:b w:val="0"/>
          <w:bCs w:val="0"/>
          <w:sz w:val="28"/>
          <w:szCs w:val="28"/>
          <w:lang w:eastAsia="zh-CN"/>
        </w:rPr>
        <w:t>0.870925857726643</w:t>
      </w:r>
      <w:r w:rsidR="000C2E47">
        <w:rPr>
          <w:rFonts w:eastAsiaTheme="minorEastAsia"/>
          <w:b w:val="0"/>
          <w:bCs w:val="0"/>
          <w:sz w:val="28"/>
          <w:szCs w:val="28"/>
          <w:lang w:eastAsia="zh-CN"/>
        </w:rPr>
        <w:t xml:space="preserve"> &lt; d &lt; </w:t>
      </w:r>
      <w:r w:rsidRPr="000C2E47">
        <w:rPr>
          <w:rFonts w:eastAsiaTheme="minorEastAsia"/>
          <w:b w:val="0"/>
          <w:bCs w:val="0"/>
          <w:sz w:val="28"/>
          <w:szCs w:val="28"/>
          <w:lang w:eastAsia="zh-CN"/>
        </w:rPr>
        <w:t>1.1831306755071396</w:t>
      </w:r>
      <w:r w:rsidR="000C2E47">
        <w:rPr>
          <w:rFonts w:eastAsiaTheme="minorEastAsia"/>
          <w:b w:val="0"/>
          <w:bCs w:val="0"/>
          <w:sz w:val="28"/>
          <w:szCs w:val="28"/>
          <w:lang w:eastAsia="zh-CN"/>
        </w:rPr>
        <w:t xml:space="preserve">  </w:t>
      </w:r>
      <w:r w:rsidRPr="000C2E47">
        <w:rPr>
          <w:rFonts w:eastAsiaTheme="minorEastAsia"/>
          <w:b w:val="0"/>
          <w:bCs w:val="0"/>
          <w:sz w:val="28"/>
          <w:szCs w:val="28"/>
          <w:lang w:eastAsia="zh-CN"/>
        </w:rPr>
        <w:t xml:space="preserve"> -0.3122048177804966</w:t>
      </w:r>
      <w:r w:rsidR="000C2E47" w:rsidRPr="000C2E47">
        <w:rPr>
          <w:rFonts w:eastAsiaTheme="minorEastAsia"/>
          <w:sz w:val="28"/>
          <w:szCs w:val="28"/>
          <w:lang w:eastAsia="zh-CN"/>
        </w:rPr>
        <w:t xml:space="preserve"> </w:t>
      </w:r>
    </w:p>
    <w:p w:rsidR="004C0485" w:rsidRDefault="004C0485" w:rsidP="004C0485">
      <w:pPr>
        <w:pStyle w:val="1"/>
        <w:rPr>
          <w:rFonts w:eastAsiaTheme="minorEastAsia"/>
        </w:rPr>
      </w:pPr>
    </w:p>
    <w:p w:rsidR="00334A25" w:rsidRDefault="00334A25" w:rsidP="004C0485">
      <w:pPr>
        <w:pStyle w:val="1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2</w:t>
      </w:r>
    </w:p>
    <w:tbl>
      <w:tblPr>
        <w:tblStyle w:val="a7"/>
        <w:tblW w:w="0" w:type="auto"/>
        <w:tblInd w:w="220" w:type="dxa"/>
        <w:tblLook w:val="04A0" w:firstRow="1" w:lastRow="0" w:firstColumn="1" w:lastColumn="0" w:noHBand="0" w:noVBand="1"/>
      </w:tblPr>
      <w:tblGrid>
        <w:gridCol w:w="1912"/>
        <w:gridCol w:w="1935"/>
        <w:gridCol w:w="1911"/>
        <w:gridCol w:w="1911"/>
      </w:tblGrid>
      <w:tr w:rsidR="00A31150" w:rsidTr="00EC6801">
        <w:tc>
          <w:tcPr>
            <w:tcW w:w="1912" w:type="dxa"/>
          </w:tcPr>
          <w:p w:rsidR="00A31150" w:rsidRDefault="00A31150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</w:p>
        </w:tc>
        <w:tc>
          <w:tcPr>
            <w:tcW w:w="1935" w:type="dxa"/>
          </w:tcPr>
          <w:p w:rsidR="00A31150" w:rsidRDefault="00A31150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9B2451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Interval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 xml:space="preserve"> a</w:t>
            </w:r>
          </w:p>
        </w:tc>
        <w:tc>
          <w:tcPr>
            <w:tcW w:w="1911" w:type="dxa"/>
          </w:tcPr>
          <w:p w:rsidR="00A31150" w:rsidRDefault="00A31150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9B2451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Interval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 xml:space="preserve"> b</w:t>
            </w:r>
          </w:p>
        </w:tc>
        <w:tc>
          <w:tcPr>
            <w:tcW w:w="1911" w:type="dxa"/>
          </w:tcPr>
          <w:p w:rsidR="00A31150" w:rsidRDefault="00A31150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9B2451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Interval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 xml:space="preserve"> a-m</w:t>
            </w:r>
          </w:p>
        </w:tc>
      </w:tr>
      <w:tr w:rsidR="00A31150" w:rsidTr="00EC6801">
        <w:tc>
          <w:tcPr>
            <w:tcW w:w="1912" w:type="dxa"/>
          </w:tcPr>
          <w:p w:rsidR="00A31150" w:rsidRDefault="00A31150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B52B99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Ожидание</w:t>
            </w:r>
            <w:r w:rsidR="00B03C34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 xml:space="preserve"> </w:t>
            </w:r>
            <w:r w:rsidR="00B03C34" w:rsidRPr="00B03C34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Сьютенд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 xml:space="preserve"> n=20</w:t>
            </w:r>
          </w:p>
        </w:tc>
        <w:tc>
          <w:tcPr>
            <w:tcW w:w="1935" w:type="dxa"/>
          </w:tcPr>
          <w:p w:rsidR="00A31150" w:rsidRDefault="00A31150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0C2E47">
              <w:rPr>
                <w:rFonts w:eastAsiaTheme="minorEastAsia"/>
                <w:b w:val="0"/>
                <w:bCs w:val="0"/>
                <w:sz w:val="28"/>
                <w:szCs w:val="28"/>
              </w:rPr>
              <w:t>-0.63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911" w:type="dxa"/>
          </w:tcPr>
          <w:p w:rsidR="00A31150" w:rsidRDefault="00A31150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0C2E47">
              <w:rPr>
                <w:rFonts w:eastAsiaTheme="minorEastAsia"/>
                <w:b w:val="0"/>
                <w:bCs w:val="0"/>
                <w:sz w:val="28"/>
                <w:szCs w:val="28"/>
              </w:rPr>
              <w:t>0.165</w:t>
            </w:r>
          </w:p>
        </w:tc>
        <w:tc>
          <w:tcPr>
            <w:tcW w:w="1911" w:type="dxa"/>
          </w:tcPr>
          <w:p w:rsidR="00A31150" w:rsidRDefault="00A31150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0C2E47">
              <w:rPr>
                <w:rFonts w:eastAsiaTheme="minorEastAsia"/>
                <w:b w:val="0"/>
                <w:bCs w:val="0"/>
                <w:sz w:val="28"/>
                <w:szCs w:val="28"/>
              </w:rPr>
              <w:t>-0.798</w:t>
            </w:r>
          </w:p>
        </w:tc>
      </w:tr>
      <w:tr w:rsidR="00A31150" w:rsidTr="00EC6801">
        <w:tc>
          <w:tcPr>
            <w:tcW w:w="1912" w:type="dxa"/>
          </w:tcPr>
          <w:p w:rsidR="00A31150" w:rsidRPr="009A527B" w:rsidRDefault="00A31150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9A527B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Дисперсия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 xml:space="preserve"> n=20</w:t>
            </w:r>
          </w:p>
        </w:tc>
        <w:tc>
          <w:tcPr>
            <w:tcW w:w="1935" w:type="dxa"/>
          </w:tcPr>
          <w:p w:rsidR="00A31150" w:rsidRDefault="00A31150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0C2E47">
              <w:rPr>
                <w:rFonts w:eastAsiaTheme="minorEastAsia"/>
                <w:b w:val="0"/>
                <w:bCs w:val="0"/>
                <w:sz w:val="28"/>
                <w:szCs w:val="28"/>
              </w:rPr>
              <w:t>0.765</w:t>
            </w:r>
          </w:p>
        </w:tc>
        <w:tc>
          <w:tcPr>
            <w:tcW w:w="1911" w:type="dxa"/>
          </w:tcPr>
          <w:p w:rsidR="00A31150" w:rsidRDefault="00A31150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0C2E47">
              <w:rPr>
                <w:rFonts w:eastAsiaTheme="minorEastAsia"/>
                <w:b w:val="0"/>
                <w:bCs w:val="0"/>
                <w:sz w:val="28"/>
                <w:szCs w:val="28"/>
              </w:rPr>
              <w:t>1.470</w:t>
            </w:r>
          </w:p>
        </w:tc>
        <w:tc>
          <w:tcPr>
            <w:tcW w:w="1911" w:type="dxa"/>
          </w:tcPr>
          <w:p w:rsidR="00A31150" w:rsidRDefault="00A31150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0C2E47">
              <w:rPr>
                <w:rFonts w:eastAsiaTheme="minorEastAsia"/>
                <w:b w:val="0"/>
                <w:bCs w:val="0"/>
                <w:sz w:val="28"/>
                <w:szCs w:val="28"/>
              </w:rPr>
              <w:t>-0.705</w:t>
            </w:r>
          </w:p>
        </w:tc>
      </w:tr>
      <w:tr w:rsidR="00A31150" w:rsidTr="00EC6801">
        <w:tc>
          <w:tcPr>
            <w:tcW w:w="1912" w:type="dxa"/>
          </w:tcPr>
          <w:p w:rsidR="00A31150" w:rsidRDefault="00A31150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B52B99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Ожидание</w:t>
            </w:r>
            <w:r w:rsidR="00B03C34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 xml:space="preserve"> </w:t>
            </w:r>
            <w:r w:rsidR="00B03C34" w:rsidRPr="00B03C34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Сьютенд</w:t>
            </w:r>
            <w:r w:rsidR="00B03C34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 xml:space="preserve"> </w:t>
            </w:r>
            <w:r w:rsidRPr="00B03C34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n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=100</w:t>
            </w:r>
          </w:p>
        </w:tc>
        <w:tc>
          <w:tcPr>
            <w:tcW w:w="1935" w:type="dxa"/>
          </w:tcPr>
          <w:p w:rsidR="00A31150" w:rsidRDefault="00334A25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0C2E47">
              <w:rPr>
                <w:rFonts w:eastAsiaTheme="minorEastAsia"/>
                <w:b w:val="0"/>
                <w:bCs w:val="0"/>
                <w:sz w:val="28"/>
                <w:szCs w:val="28"/>
              </w:rPr>
              <w:t>-0.221</w:t>
            </w:r>
          </w:p>
        </w:tc>
        <w:tc>
          <w:tcPr>
            <w:tcW w:w="1911" w:type="dxa"/>
          </w:tcPr>
          <w:p w:rsidR="00A31150" w:rsidRDefault="00334A25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0C2E47">
              <w:rPr>
                <w:rFonts w:eastAsiaTheme="minorEastAsia"/>
                <w:b w:val="0"/>
                <w:bCs w:val="0"/>
                <w:sz w:val="28"/>
                <w:szCs w:val="28"/>
              </w:rPr>
              <w:t>0.187</w:t>
            </w:r>
          </w:p>
        </w:tc>
        <w:tc>
          <w:tcPr>
            <w:tcW w:w="1911" w:type="dxa"/>
          </w:tcPr>
          <w:p w:rsidR="00A31150" w:rsidRDefault="00334A25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0C2E47">
              <w:rPr>
                <w:rFonts w:eastAsiaTheme="minorEastAsia"/>
                <w:b w:val="0"/>
                <w:bCs w:val="0"/>
                <w:sz w:val="28"/>
                <w:szCs w:val="28"/>
              </w:rPr>
              <w:t>-0.40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</w:rPr>
              <w:t>8</w:t>
            </w:r>
          </w:p>
        </w:tc>
      </w:tr>
      <w:tr w:rsidR="00A31150" w:rsidTr="00EC6801">
        <w:tc>
          <w:tcPr>
            <w:tcW w:w="1912" w:type="dxa"/>
          </w:tcPr>
          <w:p w:rsidR="00A31150" w:rsidRDefault="00A31150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9A527B"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>Дисперсия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  <w:t xml:space="preserve"> n=100</w:t>
            </w:r>
          </w:p>
        </w:tc>
        <w:tc>
          <w:tcPr>
            <w:tcW w:w="1935" w:type="dxa"/>
          </w:tcPr>
          <w:p w:rsidR="00A31150" w:rsidRDefault="00334A25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0C2E47">
              <w:rPr>
                <w:rFonts w:eastAsiaTheme="minorEastAsia"/>
                <w:b w:val="0"/>
                <w:bCs w:val="0"/>
                <w:sz w:val="28"/>
                <w:szCs w:val="28"/>
              </w:rPr>
              <w:t>0.901</w:t>
            </w:r>
          </w:p>
        </w:tc>
        <w:tc>
          <w:tcPr>
            <w:tcW w:w="1911" w:type="dxa"/>
          </w:tcPr>
          <w:p w:rsidR="00A31150" w:rsidRDefault="00334A25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0C2E47">
              <w:rPr>
                <w:rFonts w:eastAsiaTheme="minorEastAsia"/>
                <w:b w:val="0"/>
                <w:bCs w:val="0"/>
                <w:sz w:val="28"/>
                <w:szCs w:val="28"/>
              </w:rPr>
              <w:t>1.192</w:t>
            </w:r>
          </w:p>
        </w:tc>
        <w:tc>
          <w:tcPr>
            <w:tcW w:w="1911" w:type="dxa"/>
          </w:tcPr>
          <w:p w:rsidR="00A31150" w:rsidRDefault="00334A25" w:rsidP="00EC6801">
            <w:pPr>
              <w:pStyle w:val="1"/>
              <w:ind w:left="0"/>
              <w:rPr>
                <w:rFonts w:eastAsiaTheme="minorEastAsia"/>
                <w:b w:val="0"/>
                <w:bCs w:val="0"/>
                <w:sz w:val="28"/>
                <w:szCs w:val="28"/>
                <w:lang w:eastAsia="zh-CN"/>
              </w:rPr>
            </w:pPr>
            <w:r w:rsidRPr="000C2E47">
              <w:rPr>
                <w:rFonts w:eastAsiaTheme="minorEastAsia"/>
                <w:b w:val="0"/>
                <w:bCs w:val="0"/>
                <w:sz w:val="28"/>
                <w:szCs w:val="28"/>
              </w:rPr>
              <w:t>-0.29</w:t>
            </w:r>
            <w:r>
              <w:rPr>
                <w:rFonts w:eastAsiaTheme="minorEastAsia"/>
                <w:b w:val="0"/>
                <w:bCs w:val="0"/>
                <w:sz w:val="28"/>
                <w:szCs w:val="28"/>
              </w:rPr>
              <w:t>1</w:t>
            </w:r>
          </w:p>
        </w:tc>
      </w:tr>
    </w:tbl>
    <w:p w:rsidR="000C2E47" w:rsidRDefault="000C2E47" w:rsidP="00B52B99">
      <w:pPr>
        <w:pStyle w:val="1"/>
        <w:rPr>
          <w:rFonts w:eastAsiaTheme="minorEastAsia"/>
          <w:b w:val="0"/>
          <w:bCs w:val="0"/>
          <w:sz w:val="28"/>
          <w:szCs w:val="28"/>
        </w:rPr>
      </w:pPr>
    </w:p>
    <w:p w:rsidR="000C2E47" w:rsidRDefault="000C2E47" w:rsidP="00B52B99">
      <w:pPr>
        <w:pStyle w:val="1"/>
        <w:rPr>
          <w:rFonts w:eastAsiaTheme="minorEastAsia"/>
          <w:b w:val="0"/>
          <w:bCs w:val="0"/>
          <w:sz w:val="28"/>
          <w:szCs w:val="28"/>
        </w:rPr>
      </w:pPr>
    </w:p>
    <w:p w:rsidR="000C2E47" w:rsidRDefault="000C2E47" w:rsidP="00B52B99">
      <w:pPr>
        <w:pStyle w:val="1"/>
        <w:rPr>
          <w:rFonts w:eastAsiaTheme="minorEastAsia"/>
          <w:b w:val="0"/>
          <w:bCs w:val="0"/>
          <w:sz w:val="28"/>
          <w:szCs w:val="28"/>
        </w:rPr>
      </w:pPr>
    </w:p>
    <w:p w:rsidR="000C2E47" w:rsidRDefault="000C2E47" w:rsidP="00B52B99">
      <w:pPr>
        <w:pStyle w:val="1"/>
        <w:rPr>
          <w:rFonts w:eastAsiaTheme="minorEastAsia"/>
          <w:b w:val="0"/>
          <w:bCs w:val="0"/>
          <w:sz w:val="28"/>
          <w:szCs w:val="28"/>
        </w:rPr>
      </w:pPr>
    </w:p>
    <w:p w:rsidR="00B52B99" w:rsidRPr="000C2E47" w:rsidRDefault="00B52B99" w:rsidP="00A31150">
      <w:pPr>
        <w:pStyle w:val="1"/>
        <w:rPr>
          <w:rFonts w:eastAsiaTheme="minorEastAsia"/>
          <w:b w:val="0"/>
          <w:bCs w:val="0"/>
          <w:sz w:val="28"/>
          <w:szCs w:val="28"/>
        </w:rPr>
      </w:pPr>
      <w:r w:rsidRPr="000C2E47">
        <w:rPr>
          <w:rFonts w:eastAsiaTheme="minorEastAsia"/>
          <w:b w:val="0"/>
          <w:bCs w:val="0"/>
          <w:sz w:val="28"/>
          <w:szCs w:val="28"/>
        </w:rPr>
        <w:t>Классический интервал n = 20</w:t>
      </w:r>
    </w:p>
    <w:p w:rsidR="00B52B99" w:rsidRPr="000C2E47" w:rsidRDefault="00B52B99" w:rsidP="00B52B99">
      <w:pPr>
        <w:pStyle w:val="1"/>
        <w:rPr>
          <w:rFonts w:eastAsiaTheme="minorEastAsia"/>
          <w:b w:val="0"/>
          <w:bCs w:val="0"/>
          <w:sz w:val="28"/>
          <w:szCs w:val="28"/>
        </w:rPr>
      </w:pPr>
      <w:r w:rsidRPr="000C2E47">
        <w:rPr>
          <w:rFonts w:eastAsiaTheme="minorEastAsia"/>
          <w:b w:val="0"/>
          <w:bCs w:val="0"/>
          <w:sz w:val="28"/>
          <w:szCs w:val="28"/>
        </w:rPr>
        <w:t>ожидание - Сьютенд</w:t>
      </w:r>
    </w:p>
    <w:p w:rsidR="00B52B99" w:rsidRPr="000C2E47" w:rsidRDefault="00B52B99" w:rsidP="00B52B99">
      <w:pPr>
        <w:pStyle w:val="1"/>
        <w:rPr>
          <w:rFonts w:eastAsiaTheme="minorEastAsia"/>
          <w:b w:val="0"/>
          <w:bCs w:val="0"/>
          <w:sz w:val="28"/>
          <w:szCs w:val="28"/>
        </w:rPr>
      </w:pPr>
      <w:r w:rsidRPr="000C2E47">
        <w:rPr>
          <w:rFonts w:eastAsiaTheme="minorEastAsia"/>
          <w:b w:val="0"/>
          <w:bCs w:val="0"/>
          <w:sz w:val="28"/>
          <w:szCs w:val="28"/>
        </w:rPr>
        <w:t>-0.6332133817223725</w:t>
      </w:r>
      <w:r w:rsidR="00334A25">
        <w:rPr>
          <w:rFonts w:eastAsiaTheme="minorEastAsia"/>
          <w:b w:val="0"/>
          <w:bCs w:val="0"/>
          <w:sz w:val="28"/>
          <w:szCs w:val="28"/>
        </w:rPr>
        <w:t>&lt; m &lt;</w:t>
      </w:r>
      <w:r w:rsidRPr="000C2E47">
        <w:rPr>
          <w:rFonts w:eastAsiaTheme="minorEastAsia"/>
          <w:b w:val="0"/>
          <w:bCs w:val="0"/>
          <w:sz w:val="28"/>
          <w:szCs w:val="28"/>
        </w:rPr>
        <w:t xml:space="preserve"> 0.1656935836850598 -0.7989069654074323</w:t>
      </w:r>
    </w:p>
    <w:p w:rsidR="00B52B99" w:rsidRPr="000C2E47" w:rsidRDefault="000C2E47" w:rsidP="000C2E47">
      <w:pPr>
        <w:pStyle w:val="1"/>
        <w:rPr>
          <w:rFonts w:eastAsiaTheme="minorEastAsia"/>
          <w:b w:val="0"/>
          <w:bCs w:val="0"/>
          <w:sz w:val="28"/>
          <w:szCs w:val="28"/>
          <w:lang w:eastAsia="zh-CN"/>
        </w:rPr>
      </w:pPr>
      <w:r w:rsidRPr="000C2E47">
        <w:rPr>
          <w:rFonts w:eastAsiaTheme="minorEastAsia"/>
          <w:b w:val="0"/>
          <w:bCs w:val="0"/>
          <w:sz w:val="28"/>
          <w:szCs w:val="28"/>
          <w:lang w:eastAsia="zh-CN"/>
        </w:rPr>
        <w:t>Дисперсия</w:t>
      </w:r>
      <w:r>
        <w:rPr>
          <w:rFonts w:eastAsiaTheme="minorEastAsia" w:hint="eastAsia"/>
          <w:b w:val="0"/>
          <w:bCs w:val="0"/>
          <w:sz w:val="28"/>
          <w:szCs w:val="28"/>
          <w:lang w:eastAsia="zh-CN"/>
        </w:rPr>
        <w:t xml:space="preserve"> </w:t>
      </w:r>
      <w:r w:rsidR="00B52B99" w:rsidRPr="000C2E47">
        <w:rPr>
          <w:rFonts w:eastAsiaTheme="minorEastAsia"/>
          <w:b w:val="0"/>
          <w:bCs w:val="0"/>
          <w:sz w:val="28"/>
          <w:szCs w:val="28"/>
        </w:rPr>
        <w:t>- Хи-квадрат</w:t>
      </w:r>
    </w:p>
    <w:p w:rsidR="00B52B99" w:rsidRPr="000C2E47" w:rsidRDefault="00B52B99" w:rsidP="00B52B99">
      <w:pPr>
        <w:pStyle w:val="1"/>
        <w:rPr>
          <w:rFonts w:eastAsiaTheme="minorEastAsia"/>
          <w:b w:val="0"/>
          <w:bCs w:val="0"/>
          <w:sz w:val="28"/>
          <w:szCs w:val="28"/>
        </w:rPr>
      </w:pPr>
      <w:r w:rsidRPr="000C2E47">
        <w:rPr>
          <w:rFonts w:eastAsiaTheme="minorEastAsia"/>
          <w:b w:val="0"/>
          <w:bCs w:val="0"/>
          <w:sz w:val="28"/>
          <w:szCs w:val="28"/>
        </w:rPr>
        <w:t xml:space="preserve">0.7652472069682972 </w:t>
      </w:r>
      <w:r w:rsidR="00334A25">
        <w:rPr>
          <w:rFonts w:eastAsiaTheme="minorEastAsia"/>
          <w:b w:val="0"/>
          <w:bCs w:val="0"/>
          <w:sz w:val="28"/>
          <w:szCs w:val="28"/>
        </w:rPr>
        <w:t>&lt; d &lt;</w:t>
      </w:r>
      <w:r w:rsidRPr="000C2E47">
        <w:rPr>
          <w:rFonts w:eastAsiaTheme="minorEastAsia"/>
          <w:b w:val="0"/>
          <w:bCs w:val="0"/>
          <w:sz w:val="28"/>
          <w:szCs w:val="28"/>
        </w:rPr>
        <w:t>1.470485851122993 -0.7052386441546958</w:t>
      </w:r>
    </w:p>
    <w:p w:rsidR="00B52B99" w:rsidRPr="000C2E47" w:rsidRDefault="00CF3595" w:rsidP="00A31150">
      <w:pPr>
        <w:pStyle w:val="1"/>
        <w:ind w:left="0" w:firstLineChars="100" w:firstLine="280"/>
        <w:rPr>
          <w:rFonts w:eastAsiaTheme="minorEastAsia"/>
          <w:b w:val="0"/>
          <w:bCs w:val="0"/>
          <w:sz w:val="28"/>
          <w:szCs w:val="28"/>
        </w:rPr>
      </w:pPr>
      <w:r w:rsidRPr="000C2E47">
        <w:rPr>
          <w:rFonts w:eastAsiaTheme="minorEastAsia"/>
          <w:b w:val="0"/>
          <w:bCs w:val="0"/>
          <w:sz w:val="28"/>
          <w:szCs w:val="28"/>
        </w:rPr>
        <w:t>Классический</w:t>
      </w:r>
      <w:r>
        <w:rPr>
          <w:rFonts w:eastAsiaTheme="minorEastAsia"/>
          <w:b w:val="0"/>
          <w:bCs w:val="0"/>
          <w:sz w:val="28"/>
          <w:szCs w:val="28"/>
        </w:rPr>
        <w:t xml:space="preserve"> </w:t>
      </w:r>
      <w:r w:rsidR="00B52B99" w:rsidRPr="000C2E47">
        <w:rPr>
          <w:rFonts w:eastAsiaTheme="minorEastAsia"/>
          <w:b w:val="0"/>
          <w:bCs w:val="0"/>
          <w:sz w:val="28"/>
          <w:szCs w:val="28"/>
        </w:rPr>
        <w:t>интервал n = 100</w:t>
      </w:r>
    </w:p>
    <w:p w:rsidR="00B52B99" w:rsidRPr="000C2E47" w:rsidRDefault="00B52B99" w:rsidP="00B52B99">
      <w:pPr>
        <w:pStyle w:val="1"/>
        <w:rPr>
          <w:rFonts w:eastAsiaTheme="minorEastAsia"/>
          <w:b w:val="0"/>
          <w:bCs w:val="0"/>
          <w:sz w:val="28"/>
          <w:szCs w:val="28"/>
        </w:rPr>
      </w:pPr>
      <w:r w:rsidRPr="000C2E47">
        <w:rPr>
          <w:rFonts w:eastAsiaTheme="minorEastAsia"/>
          <w:b w:val="0"/>
          <w:bCs w:val="0"/>
          <w:sz w:val="28"/>
          <w:szCs w:val="28"/>
        </w:rPr>
        <w:t>ожидание - Сьютенд</w:t>
      </w:r>
    </w:p>
    <w:p w:rsidR="00B52B99" w:rsidRPr="000C2E47" w:rsidRDefault="00B52B99" w:rsidP="00B52B99">
      <w:pPr>
        <w:pStyle w:val="1"/>
        <w:rPr>
          <w:rFonts w:eastAsiaTheme="minorEastAsia"/>
          <w:b w:val="0"/>
          <w:bCs w:val="0"/>
          <w:sz w:val="28"/>
          <w:szCs w:val="28"/>
        </w:rPr>
      </w:pPr>
      <w:r w:rsidRPr="000C2E47">
        <w:rPr>
          <w:rFonts w:eastAsiaTheme="minorEastAsia"/>
          <w:b w:val="0"/>
          <w:bCs w:val="0"/>
          <w:sz w:val="28"/>
          <w:szCs w:val="28"/>
        </w:rPr>
        <w:t>-0.2218900235449898</w:t>
      </w:r>
      <w:r w:rsidR="00334A25">
        <w:rPr>
          <w:rFonts w:eastAsiaTheme="minorEastAsia"/>
          <w:b w:val="0"/>
          <w:bCs w:val="0"/>
          <w:sz w:val="28"/>
          <w:szCs w:val="28"/>
        </w:rPr>
        <w:t>&lt;m&lt;</w:t>
      </w:r>
      <w:r w:rsidRPr="000C2E47">
        <w:rPr>
          <w:rFonts w:eastAsiaTheme="minorEastAsia"/>
          <w:b w:val="0"/>
          <w:bCs w:val="0"/>
          <w:sz w:val="28"/>
          <w:szCs w:val="28"/>
        </w:rPr>
        <w:t xml:space="preserve"> 0.18772911547593188 -0.4096191390209217</w:t>
      </w:r>
    </w:p>
    <w:p w:rsidR="00B52B99" w:rsidRPr="000C2E47" w:rsidRDefault="000C2E47" w:rsidP="000C2E47">
      <w:pPr>
        <w:pStyle w:val="1"/>
        <w:rPr>
          <w:rFonts w:eastAsiaTheme="minorEastAsia"/>
          <w:b w:val="0"/>
          <w:bCs w:val="0"/>
          <w:sz w:val="28"/>
          <w:szCs w:val="28"/>
          <w:lang w:eastAsia="zh-CN"/>
        </w:rPr>
      </w:pPr>
      <w:r w:rsidRPr="000C2E47">
        <w:rPr>
          <w:rFonts w:eastAsiaTheme="minorEastAsia"/>
          <w:b w:val="0"/>
          <w:bCs w:val="0"/>
          <w:sz w:val="28"/>
          <w:szCs w:val="28"/>
          <w:lang w:eastAsia="zh-CN"/>
        </w:rPr>
        <w:t>Дисперси</w:t>
      </w:r>
      <w:r w:rsidR="00B52B99" w:rsidRPr="000C2E47">
        <w:rPr>
          <w:rFonts w:eastAsiaTheme="minorEastAsia"/>
          <w:b w:val="0"/>
          <w:bCs w:val="0"/>
          <w:sz w:val="28"/>
          <w:szCs w:val="28"/>
        </w:rPr>
        <w:t xml:space="preserve"> - Хи-квадрат</w:t>
      </w:r>
    </w:p>
    <w:p w:rsidR="004C0485" w:rsidRPr="000C2E47" w:rsidRDefault="00B52B99" w:rsidP="00B52B99">
      <w:pPr>
        <w:pStyle w:val="1"/>
        <w:rPr>
          <w:rFonts w:eastAsiaTheme="minorEastAsia"/>
          <w:b w:val="0"/>
          <w:bCs w:val="0"/>
          <w:sz w:val="28"/>
          <w:szCs w:val="28"/>
        </w:rPr>
      </w:pPr>
      <w:r w:rsidRPr="000C2E47">
        <w:rPr>
          <w:rFonts w:eastAsiaTheme="minorEastAsia"/>
          <w:b w:val="0"/>
          <w:bCs w:val="0"/>
          <w:sz w:val="28"/>
          <w:szCs w:val="28"/>
        </w:rPr>
        <w:t xml:space="preserve">0.9017378086432567 </w:t>
      </w:r>
      <w:r w:rsidR="00334A25">
        <w:rPr>
          <w:rFonts w:eastAsiaTheme="minorEastAsia"/>
          <w:b w:val="0"/>
          <w:bCs w:val="0"/>
          <w:sz w:val="28"/>
          <w:szCs w:val="28"/>
        </w:rPr>
        <w:t>&lt;d&lt;</w:t>
      </w:r>
      <w:r w:rsidRPr="000C2E47">
        <w:rPr>
          <w:rFonts w:eastAsiaTheme="minorEastAsia"/>
          <w:b w:val="0"/>
          <w:bCs w:val="0"/>
          <w:sz w:val="28"/>
          <w:szCs w:val="28"/>
        </w:rPr>
        <w:t>1.1922610043282371 -0.2905231956849804</w:t>
      </w:r>
    </w:p>
    <w:p w:rsidR="004C0485" w:rsidRDefault="004C0485" w:rsidP="004C0485">
      <w:pPr>
        <w:pStyle w:val="1"/>
        <w:rPr>
          <w:rFonts w:eastAsiaTheme="minorEastAsia"/>
        </w:rPr>
      </w:pPr>
    </w:p>
    <w:p w:rsidR="004C0485" w:rsidRDefault="004C0485" w:rsidP="004C0485">
      <w:pPr>
        <w:pStyle w:val="1"/>
        <w:rPr>
          <w:rFonts w:eastAsiaTheme="minorEastAsia"/>
        </w:rPr>
      </w:pPr>
      <w:bookmarkStart w:id="7" w:name="_GoBack"/>
      <w:bookmarkEnd w:id="7"/>
    </w:p>
    <w:p w:rsidR="004C0485" w:rsidRPr="005C48C5" w:rsidRDefault="005C48C5" w:rsidP="00CF3595">
      <w:pPr>
        <w:pStyle w:val="1"/>
        <w:ind w:left="0"/>
        <w:jc w:val="both"/>
        <w:rPr>
          <w:rFonts w:eastAsiaTheme="minorEastAsia"/>
          <w:sz w:val="30"/>
          <w:szCs w:val="30"/>
        </w:rPr>
      </w:pPr>
      <w:bookmarkStart w:id="8" w:name="обсуждение"/>
      <w:r w:rsidRPr="005C48C5">
        <w:rPr>
          <w:rFonts w:eastAsiaTheme="minorEastAsia"/>
          <w:sz w:val="30"/>
          <w:szCs w:val="30"/>
        </w:rPr>
        <w:t>обсуждение</w:t>
      </w:r>
    </w:p>
    <w:bookmarkEnd w:id="8"/>
    <w:p w:rsidR="005C48C5" w:rsidRDefault="005C48C5" w:rsidP="00CF3595">
      <w:pPr>
        <w:pStyle w:val="1"/>
        <w:ind w:left="0"/>
        <w:jc w:val="both"/>
        <w:rPr>
          <w:b w:val="0"/>
          <w:bCs w:val="0"/>
          <w:sz w:val="28"/>
          <w:szCs w:val="28"/>
        </w:rPr>
      </w:pPr>
      <w:r w:rsidRPr="005C48C5">
        <w:rPr>
          <w:b w:val="0"/>
          <w:bCs w:val="0"/>
          <w:sz w:val="28"/>
          <w:szCs w:val="28"/>
        </w:rPr>
        <w:t xml:space="preserve">Доверительные интервалы для параметров распределения </w:t>
      </w:r>
    </w:p>
    <w:p w:rsidR="008F5503" w:rsidRDefault="005C48C5" w:rsidP="00CF3595">
      <w:pPr>
        <w:pStyle w:val="1"/>
        <w:ind w:left="0"/>
        <w:jc w:val="both"/>
        <w:rPr>
          <w:b w:val="0"/>
          <w:bCs w:val="0"/>
          <w:sz w:val="28"/>
          <w:szCs w:val="28"/>
        </w:rPr>
      </w:pPr>
      <w:r w:rsidRPr="005C48C5">
        <w:rPr>
          <w:b w:val="0"/>
          <w:bCs w:val="0"/>
          <w:sz w:val="28"/>
          <w:szCs w:val="28"/>
        </w:rPr>
        <w:t>∙ Генеральные характеристики (</w:t>
      </w:r>
      <w:r w:rsidRPr="005C48C5">
        <w:rPr>
          <w:rFonts w:ascii="Cambria Math" w:hAnsi="Cambria Math" w:cs="Cambria Math"/>
          <w:b w:val="0"/>
          <w:bCs w:val="0"/>
          <w:sz w:val="28"/>
          <w:szCs w:val="28"/>
        </w:rPr>
        <w:t>𝑚</w:t>
      </w:r>
      <w:r w:rsidRPr="005C48C5">
        <w:rPr>
          <w:b w:val="0"/>
          <w:bCs w:val="0"/>
          <w:sz w:val="28"/>
          <w:szCs w:val="28"/>
        </w:rPr>
        <w:t xml:space="preserve"> = 0 и </w:t>
      </w:r>
      <w:r w:rsidRPr="005C48C5">
        <w:rPr>
          <w:rFonts w:ascii="Cambria Math" w:hAnsi="Cambria Math" w:cs="Cambria Math"/>
          <w:b w:val="0"/>
          <w:bCs w:val="0"/>
          <w:sz w:val="28"/>
          <w:szCs w:val="28"/>
        </w:rPr>
        <w:t>𝜎</w:t>
      </w:r>
      <w:r w:rsidRPr="005C48C5">
        <w:rPr>
          <w:b w:val="0"/>
          <w:bCs w:val="0"/>
          <w:sz w:val="28"/>
          <w:szCs w:val="28"/>
        </w:rPr>
        <w:t xml:space="preserve"> = 1) накрываются построенными доверительными интервалами</w:t>
      </w:r>
    </w:p>
    <w:p w:rsidR="008F5503" w:rsidRDefault="005C48C5" w:rsidP="00CF3595">
      <w:pPr>
        <w:pStyle w:val="1"/>
        <w:ind w:left="0"/>
        <w:jc w:val="both"/>
        <w:rPr>
          <w:b w:val="0"/>
          <w:bCs w:val="0"/>
          <w:sz w:val="28"/>
          <w:szCs w:val="28"/>
        </w:rPr>
      </w:pPr>
      <w:r w:rsidRPr="005C48C5">
        <w:rPr>
          <w:b w:val="0"/>
          <w:bCs w:val="0"/>
          <w:sz w:val="28"/>
          <w:szCs w:val="28"/>
        </w:rPr>
        <w:t>∙ Доверительные интервалы, полученные по большей выборке, являются соответственно более точными, т.е. меньшими по длине</w:t>
      </w:r>
    </w:p>
    <w:p w:rsidR="004C0485" w:rsidRPr="005C48C5" w:rsidRDefault="005C48C5" w:rsidP="00CF3595">
      <w:pPr>
        <w:pStyle w:val="1"/>
        <w:ind w:left="0"/>
        <w:jc w:val="both"/>
        <w:rPr>
          <w:rFonts w:eastAsiaTheme="minorEastAsia"/>
          <w:sz w:val="28"/>
          <w:szCs w:val="28"/>
          <w:lang w:eastAsia="zh-CN"/>
        </w:rPr>
      </w:pPr>
      <w:r w:rsidRPr="005C48C5">
        <w:rPr>
          <w:b w:val="0"/>
          <w:bCs w:val="0"/>
          <w:sz w:val="28"/>
          <w:szCs w:val="28"/>
        </w:rPr>
        <w:t xml:space="preserve">∙ Доверительные интервалы </w:t>
      </w:r>
      <w:r w:rsidRPr="005C48C5">
        <w:rPr>
          <w:b w:val="0"/>
          <w:bCs w:val="0"/>
          <w:sz w:val="28"/>
          <w:szCs w:val="28"/>
        </w:rPr>
        <w:t>для</w:t>
      </w:r>
      <w:r w:rsidRPr="005C48C5">
        <w:rPr>
          <w:b w:val="0"/>
          <w:bCs w:val="0"/>
          <w:sz w:val="28"/>
          <w:szCs w:val="28"/>
        </w:rPr>
        <w:t xml:space="preserve"> параметров нормального распределения более надёжны, так как основаны на</w:t>
      </w:r>
      <w:r w:rsidRPr="008F5503">
        <w:rPr>
          <w:b w:val="0"/>
          <w:bCs w:val="0"/>
          <w:sz w:val="28"/>
          <w:szCs w:val="28"/>
        </w:rPr>
        <w:t xml:space="preserve"> </w:t>
      </w:r>
      <w:r w:rsidR="008F5503" w:rsidRPr="008F5503">
        <w:rPr>
          <w:b w:val="0"/>
          <w:bCs w:val="0"/>
          <w:sz w:val="28"/>
          <w:szCs w:val="28"/>
        </w:rPr>
        <w:t>точном, а не асимптотическом распределении</w:t>
      </w:r>
    </w:p>
    <w:p w:rsidR="004C0485" w:rsidRDefault="004C0485" w:rsidP="004C0485">
      <w:pPr>
        <w:pStyle w:val="1"/>
        <w:ind w:left="0"/>
        <w:rPr>
          <w:rFonts w:eastAsiaTheme="minorEastAsia"/>
        </w:rPr>
      </w:pPr>
    </w:p>
    <w:p w:rsidR="004C0485" w:rsidRPr="004569D0" w:rsidRDefault="004C0485" w:rsidP="004C0485">
      <w:pPr>
        <w:pStyle w:val="1"/>
        <w:rPr>
          <w:rFonts w:eastAsiaTheme="minorEastAsia"/>
          <w:sz w:val="28"/>
          <w:szCs w:val="28"/>
        </w:rPr>
      </w:pPr>
      <w:bookmarkStart w:id="9" w:name="список"/>
      <w:r w:rsidRPr="004569D0">
        <w:rPr>
          <w:rFonts w:eastAsiaTheme="minorEastAsia"/>
          <w:sz w:val="28"/>
          <w:szCs w:val="28"/>
        </w:rPr>
        <w:t>Список литературы</w:t>
      </w:r>
      <w:bookmarkEnd w:id="4"/>
    </w:p>
    <w:bookmarkEnd w:id="5"/>
    <w:bookmarkEnd w:id="9"/>
    <w:p w:rsidR="004C0485" w:rsidRDefault="004C0485" w:rsidP="004C0485">
      <w:pPr>
        <w:pStyle w:val="3"/>
        <w:shd w:val="clear" w:color="auto" w:fill="FFFFFF"/>
        <w:spacing w:before="72" w:after="0"/>
        <w:ind w:firstLineChars="50" w:firstLine="120"/>
        <w:rPr>
          <w:sz w:val="24"/>
          <w:szCs w:val="24"/>
        </w:rPr>
      </w:pPr>
      <w:r w:rsidRPr="009B6E15">
        <w:rPr>
          <w:rFonts w:eastAsiaTheme="minorEastAsia" w:hint="eastAsia"/>
          <w:sz w:val="24"/>
          <w:szCs w:val="24"/>
          <w:lang w:eastAsia="zh-CN"/>
        </w:rPr>
        <w:t>1</w:t>
      </w:r>
      <w:r w:rsidRPr="009B6E15">
        <w:rPr>
          <w:rFonts w:eastAsiaTheme="minorEastAsia"/>
          <w:sz w:val="24"/>
          <w:szCs w:val="24"/>
          <w:lang w:eastAsia="zh-CN"/>
        </w:rPr>
        <w:t>:</w:t>
      </w:r>
      <w:r w:rsidRPr="009B6E15">
        <w:rPr>
          <w:sz w:val="24"/>
          <w:szCs w:val="24"/>
        </w:rPr>
        <w:t xml:space="preserve"> </w:t>
      </w:r>
      <w:r w:rsidR="00D02949" w:rsidRPr="00D02949">
        <w:rPr>
          <w:rFonts w:hint="eastAsia"/>
          <w:sz w:val="24"/>
          <w:szCs w:val="24"/>
        </w:rPr>
        <w:t>Доверительный</w:t>
      </w:r>
      <w:r w:rsidR="00D02949" w:rsidRPr="00D02949">
        <w:rPr>
          <w:sz w:val="24"/>
          <w:szCs w:val="24"/>
        </w:rPr>
        <w:t xml:space="preserve"> интервал</w:t>
      </w:r>
    </w:p>
    <w:p w:rsidR="004C0485" w:rsidRDefault="00D02949" w:rsidP="00D02949">
      <w:pPr>
        <w:pStyle w:val="1"/>
        <w:spacing w:line="268" w:lineRule="exact"/>
        <w:rPr>
          <w:rFonts w:ascii="Calibri" w:eastAsia="F23" w:hAnsi="Calibri" w:cs="Calibri"/>
          <w:sz w:val="30"/>
          <w:szCs w:val="30"/>
        </w:rPr>
      </w:pPr>
      <w:hyperlink r:id="rId12" w:history="1">
        <w:r>
          <w:rPr>
            <w:rStyle w:val="a5"/>
          </w:rPr>
          <w:t>https://ru.wikipedia.org/wiki/%D0%94%D0%BE%D0%B2%D0%B5%D1%80%D0%B8%D1%82%D0%B5%D0%BB%D1%8C%D0%BD%D1%8B%D0%B9_%D0%B8%D0%BD%D1%82%D0%B5%D1%80%D0%B2%D0%B0%D0%BB</w:t>
        </w:r>
      </w:hyperlink>
      <w:r w:rsidRPr="009B6E15">
        <w:rPr>
          <w:rFonts w:eastAsiaTheme="minorEastAsia"/>
          <w:sz w:val="28"/>
          <w:szCs w:val="28"/>
          <w:lang w:eastAsia="zh-CN"/>
        </w:rPr>
        <w:t xml:space="preserve"> </w:t>
      </w:r>
    </w:p>
    <w:p w:rsidR="004C0485" w:rsidRPr="008176AF" w:rsidRDefault="004C0485" w:rsidP="004C0485"/>
    <w:p w:rsidR="0084663F" w:rsidRPr="004C0485" w:rsidRDefault="00D02949" w:rsidP="00D02949">
      <w:pPr>
        <w:ind w:firstLineChars="100" w:firstLine="220"/>
      </w:pPr>
      <w:hyperlink r:id="rId13" w:history="1">
        <w:r w:rsidRPr="00811E49">
          <w:rPr>
            <w:rStyle w:val="a5"/>
          </w:rPr>
          <w:t>http://www.machinelearning.ru/wiki/index.php?title=%D0%94%D0%BE%D0%B2%D0%B5%D1%80%D0%B8%D1%82%D0%B5%D0%BB%D1%8C%D0%BD%D1%8B%D0%B9_%D0%B8%D0%BD%D1%82%D0%B5%D1%80%D0%B2%D0%B0%D0%BB</w:t>
        </w:r>
      </w:hyperlink>
    </w:p>
    <w:sectPr w:rsidR="0084663F" w:rsidRPr="004C0485">
      <w:pgSz w:w="11910" w:h="16840"/>
      <w:pgMar w:top="112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23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75EB"/>
    <w:multiLevelType w:val="hybridMultilevel"/>
    <w:tmpl w:val="F8046852"/>
    <w:lvl w:ilvl="0" w:tplc="A342829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85"/>
    <w:rsid w:val="000C2E47"/>
    <w:rsid w:val="003056B0"/>
    <w:rsid w:val="00334A25"/>
    <w:rsid w:val="00390EC8"/>
    <w:rsid w:val="004C0485"/>
    <w:rsid w:val="005C48C5"/>
    <w:rsid w:val="006C524F"/>
    <w:rsid w:val="006F023D"/>
    <w:rsid w:val="007C2AF0"/>
    <w:rsid w:val="00810416"/>
    <w:rsid w:val="0084663F"/>
    <w:rsid w:val="008F5503"/>
    <w:rsid w:val="009A527B"/>
    <w:rsid w:val="009B2451"/>
    <w:rsid w:val="009C67FA"/>
    <w:rsid w:val="00A11858"/>
    <w:rsid w:val="00A31150"/>
    <w:rsid w:val="00B03C34"/>
    <w:rsid w:val="00B52B99"/>
    <w:rsid w:val="00CF3595"/>
    <w:rsid w:val="00D02949"/>
    <w:rsid w:val="00F8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3B6E"/>
  <w15:chartTrackingRefBased/>
  <w15:docId w15:val="{7193FE00-DA7B-4BCD-821F-49893BB8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0485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val="ru-RU" w:eastAsia="en-US"/>
    </w:rPr>
  </w:style>
  <w:style w:type="paragraph" w:styleId="1">
    <w:name w:val="heading 1"/>
    <w:basedOn w:val="a"/>
    <w:link w:val="10"/>
    <w:uiPriority w:val="9"/>
    <w:qFormat/>
    <w:rsid w:val="004C0485"/>
    <w:pPr>
      <w:ind w:left="220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C04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485"/>
    <w:rPr>
      <w:rFonts w:ascii="Times New Roman" w:eastAsia="Times New Roman" w:hAnsi="Times New Roman" w:cs="Times New Roman"/>
      <w:b/>
      <w:bCs/>
      <w:kern w:val="0"/>
      <w:sz w:val="24"/>
      <w:szCs w:val="24"/>
      <w:lang w:val="ru-RU" w:eastAsia="en-US"/>
    </w:rPr>
  </w:style>
  <w:style w:type="character" w:customStyle="1" w:styleId="30">
    <w:name w:val="标题 3 字符"/>
    <w:basedOn w:val="a0"/>
    <w:link w:val="3"/>
    <w:uiPriority w:val="9"/>
    <w:rsid w:val="004C0485"/>
    <w:rPr>
      <w:rFonts w:ascii="Times New Roman" w:eastAsia="Times New Roman" w:hAnsi="Times New Roman" w:cs="Times New Roman"/>
      <w:b/>
      <w:bCs/>
      <w:kern w:val="0"/>
      <w:sz w:val="32"/>
      <w:szCs w:val="32"/>
      <w:lang w:val="ru-RU" w:eastAsia="en-US"/>
    </w:rPr>
  </w:style>
  <w:style w:type="paragraph" w:styleId="a3">
    <w:name w:val="Body Text"/>
    <w:basedOn w:val="a"/>
    <w:link w:val="a4"/>
    <w:uiPriority w:val="1"/>
    <w:qFormat/>
    <w:rsid w:val="004C0485"/>
    <w:rPr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4C0485"/>
    <w:rPr>
      <w:rFonts w:ascii="Times New Roman" w:eastAsia="Times New Roman" w:hAnsi="Times New Roman" w:cs="Times New Roman"/>
      <w:kern w:val="0"/>
      <w:sz w:val="24"/>
      <w:szCs w:val="24"/>
      <w:lang w:val="ru-RU" w:eastAsia="en-US"/>
    </w:rPr>
  </w:style>
  <w:style w:type="paragraph" w:styleId="TOC">
    <w:name w:val="TOC Heading"/>
    <w:basedOn w:val="1"/>
    <w:next w:val="a"/>
    <w:uiPriority w:val="39"/>
    <w:unhideWhenUsed/>
    <w:qFormat/>
    <w:rsid w:val="004C048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a"/>
    <w:next w:val="a"/>
    <w:autoRedefine/>
    <w:uiPriority w:val="39"/>
    <w:unhideWhenUsed/>
    <w:rsid w:val="004C0485"/>
    <w:pPr>
      <w:widowControl/>
      <w:autoSpaceDE/>
      <w:autoSpaceDN/>
      <w:spacing w:after="100" w:line="259" w:lineRule="auto"/>
    </w:pPr>
    <w:rPr>
      <w:rFonts w:asciiTheme="minorHAnsi" w:eastAsiaTheme="minorEastAsia" w:hAnsiTheme="minorHAnsi" w:cstheme="minorBidi"/>
    </w:rPr>
  </w:style>
  <w:style w:type="character" w:styleId="a5">
    <w:name w:val="Hyperlink"/>
    <w:basedOn w:val="a0"/>
    <w:uiPriority w:val="99"/>
    <w:unhideWhenUsed/>
    <w:rsid w:val="004C0485"/>
    <w:rPr>
      <w:color w:val="0563C1" w:themeColor="hyperlink"/>
      <w:u w:val="single"/>
    </w:rPr>
  </w:style>
  <w:style w:type="character" w:customStyle="1" w:styleId="mw-headline">
    <w:name w:val="mw-headline"/>
    <w:basedOn w:val="a0"/>
    <w:rsid w:val="004C0485"/>
  </w:style>
  <w:style w:type="paragraph" w:styleId="a6">
    <w:name w:val="Normal (Web)"/>
    <w:basedOn w:val="a"/>
    <w:uiPriority w:val="99"/>
    <w:semiHidden/>
    <w:unhideWhenUsed/>
    <w:rsid w:val="004C0485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mwe-math-mathml-inline">
    <w:name w:val="mwe-math-mathml-inline"/>
    <w:basedOn w:val="a0"/>
    <w:rsid w:val="004C0485"/>
  </w:style>
  <w:style w:type="table" w:styleId="a7">
    <w:name w:val="Table Grid"/>
    <w:basedOn w:val="a1"/>
    <w:uiPriority w:val="39"/>
    <w:rsid w:val="004C0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C0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4C0485"/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F87BBC"/>
    <w:rPr>
      <w:color w:val="808080"/>
    </w:rPr>
  </w:style>
  <w:style w:type="character" w:styleId="a9">
    <w:name w:val="Unresolved Mention"/>
    <w:basedOn w:val="a0"/>
    <w:uiPriority w:val="99"/>
    <w:semiHidden/>
    <w:unhideWhenUsed/>
    <w:rsid w:val="00D02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machinelearning.ru/wiki/index.php?title=%D0%94%D0%BE%D0%B2%D0%B5%D1%80%D0%B8%D1%82%D0%B5%D0%BB%D1%8C%D0%BD%D1%8B%D0%B9_%D0%B8%D0%BD%D1%82%D0%B5%D1%80%D0%B2%D0%B0%D0%B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4%D0%BE%D0%B2%D0%B5%D1%80%D0%B8%D1%82%D0%B5%D0%BB%D1%8C%D0%BD%D1%8B%D0%B9_%D0%B8%D0%BD%D1%82%D0%B5%D1%80%D0%B2%D0%B0%D0%B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1290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li</dc:creator>
  <cp:keywords/>
  <dc:description/>
  <cp:lastModifiedBy>ruiqi li</cp:lastModifiedBy>
  <cp:revision>4</cp:revision>
  <dcterms:created xsi:type="dcterms:W3CDTF">2020-05-09T17:34:00Z</dcterms:created>
  <dcterms:modified xsi:type="dcterms:W3CDTF">2020-05-10T10:16:00Z</dcterms:modified>
</cp:coreProperties>
</file>