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Tue</w:t>
      </w:r>
      <w:r>
        <w:t xml:space="preserve"> </w:t>
      </w:r>
      <w:r>
        <w:t xml:space="preserve">Jan</w:t>
      </w:r>
      <w:r>
        <w:t xml:space="preserve"> </w:t>
      </w:r>
      <w:r>
        <w:t xml:space="preserve">17</w:t>
      </w:r>
      <w:r>
        <w:t xml:space="preserve"> </w:t>
      </w:r>
      <w:r>
        <w:t xml:space="preserve">00:14:33</w:t>
      </w:r>
      <w:r>
        <w:t xml:space="preserve"> </w:t>
      </w:r>
      <w:r>
        <w:t xml:space="preserve">CST</w:t>
      </w:r>
      <w:r>
        <w:t xml:space="preserve"> </w:t>
      </w:r>
      <w:r>
        <w:t xml:space="preserve">2017</w:t>
      </w:r>
    </w:p>
    <w:p>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noon - 2 PM and by appointment</w:t>
      </w:r>
      <w:r>
        <w:br w:type="textWrapping"/>
      </w:r>
      <w:r>
        <w:t xml:space="preserve">Phone: (217) 300-4328</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5">
        <w:r>
          <w:rPr>
            <w:rStyle w:val="Link"/>
          </w:rPr>
          <w:t xml:space="preserve">http://www.library.illinois.edu/lsx/findit/tools/dictionaries.html</w:t>
        </w:r>
      </w:hyperlink>
      <w:r>
        <w:t xml:space="preserve"> </w:t>
      </w:r>
      <w:r>
        <w:t xml:space="preserve">and</w:t>
      </w:r>
      <w:r>
        <w:t xml:space="preserve"> </w:t>
      </w:r>
      <w:hyperlink r:id="rId26">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7" w:name="about-jodi-schneider"/>
    <w:p>
      <w:pPr>
        <w:pStyle w:val="Heading1"/>
      </w:pPr>
      <w:r>
        <w:t xml:space="preserve">About Jodi Schneider</w:t>
      </w:r>
    </w:p>
    <w:bookmarkEnd w:id="27"/>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28" w:name="about-dave-dubin"/>
    <w:p>
      <w:pPr>
        <w:pStyle w:val="Heading1"/>
      </w:pPr>
      <w:r>
        <w:t xml:space="preserve">About Dave Dubin</w:t>
      </w:r>
    </w:p>
    <w:bookmarkEnd w:id="28"/>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29" w:name="library-resources"/>
    <w:p>
      <w:pPr>
        <w:pStyle w:val="Heading1"/>
      </w:pPr>
      <w:r>
        <w:t xml:space="preserve">Library Resources</w:t>
      </w:r>
    </w:p>
    <w:bookmarkEnd w:id="29"/>
    <w:p>
      <w:hyperlink r:id="rId30">
        <w:r>
          <w:rPr>
            <w:rStyle w:val="Link"/>
          </w:rPr>
          <w:t xml:space="preserve">http://www.library.illinois.edu/lis/</w:t>
        </w:r>
      </w:hyperlink>
      <w:r>
        <w:br w:type="textWrapping"/>
      </w:r>
      <w:r>
        <w:t xml:space="preserve">lislib@library.illinois.edu</w:t>
      </w:r>
      <w:r>
        <w:br w:type="textWrapping"/>
      </w:r>
      <w:r>
        <w:t xml:space="preserve">Phone: (217) 300-8439</w:t>
      </w:r>
    </w:p>
    <w:bookmarkStart w:id="31" w:name="writing-and-bibliographic-style-resources"/>
    <w:p>
      <w:pPr>
        <w:pStyle w:val="Heading1"/>
      </w:pPr>
      <w:r>
        <w:t xml:space="preserve">Writing and Bibliographic Style Resources</w:t>
      </w:r>
    </w:p>
    <w:bookmarkEnd w:id="31"/>
    <w:p>
      <w:r>
        <w:t xml:space="preserve">The iSchool has a Writing Resources Moodle site</w:t>
      </w:r>
      <w:r>
        <w:t xml:space="preserve"> </w:t>
      </w:r>
      <w:hyperlink r:id="rId32">
        <w:r>
          <w:rPr>
            <w:rStyle w:val="Link"/>
          </w:rPr>
          <w:t xml:space="preserve">https://courses.ischool.illinois.edu/course/view.php?id=1705</w:t>
        </w:r>
      </w:hyperlink>
      <w:r>
        <w:t xml:space="preserve"> </w:t>
      </w:r>
      <w:r>
        <w:t xml:space="preserve">and iSchool writing coaches also offer free consultations. We highly recommend this!</w:t>
      </w:r>
    </w:p>
    <w:p>
      <w:r>
        <w:t xml:space="preserve">The campus-wide Writers Workshop also provides free consultations. For more information see</w:t>
      </w:r>
      <w:r>
        <w:t xml:space="preserve"> </w:t>
      </w:r>
      <w:hyperlink r:id="rId33">
        <w:r>
          <w:rPr>
            <w:rStyle w:val="Link"/>
          </w:rPr>
          <w:t xml:space="preserve">http://www.cws.illinois.edu/workshop/</w:t>
        </w:r>
      </w:hyperlink>
      <w:r>
        <w:t xml:space="preserve"> </w:t>
      </w:r>
      <w:r>
        <w:t xml:space="preserve"># Academic Integrity Please review and reflect on the academic integrity policy of the University of Illinois,</w:t>
      </w:r>
      <w:r>
        <w:t xml:space="preserve"> </w:t>
      </w:r>
      <w:hyperlink r:id="rId34">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5" w:name="statement-of-inclusion"/>
    <w:p>
      <w:pPr>
        <w:pStyle w:val="Heading1"/>
      </w:pPr>
      <w:r>
        <w:t xml:space="preserve">Statement of Inclusion</w:t>
      </w:r>
    </w:p>
    <w:bookmarkEnd w:id="35"/>
    <w:p>
      <w:hyperlink r:id="rId36">
        <w:r>
          <w:rPr>
            <w:rStyle w:val="Link"/>
          </w:rPr>
          <w:t xml:space="preserve">Inclusive Illinois Committee Diversity Statement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37" w:name="accessibility-statement"/>
    <w:p>
      <w:pPr>
        <w:pStyle w:val="Heading1"/>
      </w:pPr>
      <w:r>
        <w:t xml:space="preserve">Accessibility Statement</w:t>
      </w:r>
    </w:p>
    <w:bookmarkEnd w:id="37"/>
    <w:p>
      <w:r>
        <w:t xml:space="preserve">To obtain accessibility-related academic adjustments and/or auxiliary aids, students with disabilities must contact the course instructor and the</w:t>
      </w:r>
      <w:r>
        <w:t xml:space="preserve"> </w:t>
      </w:r>
      <w:hyperlink r:id="rId38">
        <w:r>
          <w:rPr>
            <w:rStyle w:val="Link"/>
          </w:rPr>
          <w:t xml:space="preserve">Disability Resources and Educational Services</w:t>
        </w:r>
      </w:hyperlink>
      <w:r>
        <w:t xml:space="preserve"> </w:t>
      </w:r>
      <w:r>
        <w:t xml:space="preserve">(DRES) as soon as possible. To contact DRES you may visit 1207 S. Oak St., Champaign, call (217) 333-4603 (V/TTY), or e-mail a message to disability@illinois.edu.</w:t>
      </w:r>
    </w:p>
    <w:bookmarkStart w:id="39" w:name="assignments-and-evaluation"/>
    <w:p>
      <w:pPr>
        <w:pStyle w:val="Heading1"/>
      </w:pPr>
      <w:r>
        <w:t xml:space="preserve">Assignments and Evaluation</w:t>
      </w:r>
    </w:p>
    <w:bookmarkEnd w:id="39"/>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 weighting of each assignment in the final grade is noted below.</w:t>
      </w:r>
    </w:p>
    <w:p>
      <w:r>
        <w:rPr>
          <w:b/>
        </w:rPr>
        <w:t xml:space="preserve">Graded Written Assignments</w:t>
      </w:r>
      <w:r>
        <w:t xml:space="preserve"> </w:t>
      </w:r>
      <w:r>
        <w:t xml:space="preserve">(67 points total)</w:t>
      </w:r>
    </w:p>
    <w:p>
      <w:pPr>
        <w:pStyle w:val="Compact"/>
        <w:numPr>
          <w:numId w:val="4"/>
          <w:ilvl w:val="0"/>
        </w:numPr>
      </w:pPr>
      <w:r>
        <w:t xml:space="preserve">Collections Assessment - 15 points - due January 26.</w:t>
      </w:r>
    </w:p>
    <w:p>
      <w:pPr>
        <w:pStyle w:val="Compact"/>
        <w:numPr>
          <w:numId w:val="4"/>
          <w:ilvl w:val="0"/>
        </w:numPr>
      </w:pPr>
      <w:r>
        <w:t xml:space="preserve">Use and Users - 15 points - due February 14</w:t>
      </w:r>
    </w:p>
    <w:p>
      <w:pPr>
        <w:pStyle w:val="Compact"/>
        <w:numPr>
          <w:numId w:val="4"/>
          <w:ilvl w:val="0"/>
        </w:numPr>
      </w:pPr>
      <w:r>
        <w:t xml:space="preserve">Final Project - 25 points (5 for presentation, 10 for 2-page essay, 10 for bibliography)</w:t>
      </w:r>
    </w:p>
    <w:p>
      <w:pPr>
        <w:pStyle w:val="Compact"/>
        <w:numPr>
          <w:numId w:val="4"/>
          <w:ilvl w:val="0"/>
        </w:numPr>
      </w:pPr>
      <w:r>
        <w:t xml:space="preserve">4 Reading Responses - 12 points total (3 points each) - due by 11 PM on the day following the class meeting they are discussed.</w:t>
      </w:r>
    </w:p>
    <w:p>
      <w:r>
        <w:rPr>
          <w:b/>
        </w:rPr>
        <w:t xml:space="preserve">Graded Participation Assignments</w:t>
      </w:r>
      <w:r>
        <w:t xml:space="preserve"> </w:t>
      </w:r>
      <w:r>
        <w:t xml:space="preserve">(7 points total)</w:t>
      </w:r>
    </w:p>
    <w:p>
      <w:pPr>
        <w:pStyle w:val="Compact"/>
        <w:numPr>
          <w:numId w:val="5"/>
          <w:ilvl w:val="0"/>
        </w:numPr>
      </w:pPr>
      <w:r>
        <w:t xml:space="preserve">Lead 1 in-class discussion of the readings - 3 points - Sign up for 1 topic, groups of 1-3 students.</w:t>
      </w:r>
    </w:p>
    <w:p>
      <w:pPr>
        <w:pStyle w:val="Compact"/>
        <w:numPr>
          <w:numId w:val="5"/>
          <w:ilvl w:val="0"/>
        </w:numPr>
      </w:pPr>
      <w:r>
        <w:t xml:space="preserve">Overall participation - 4 points - Written &amp; oral participation in class</w:t>
      </w:r>
    </w:p>
    <w:p>
      <w:r>
        <w:rPr>
          <w:b/>
        </w:rPr>
        <w:t xml:space="preserve">Ungraded Milestones (towards the Final Project)</w:t>
      </w:r>
      <w:r>
        <w:t xml:space="preserve"> </w:t>
      </w:r>
      <w:r>
        <w:t xml:space="preserve">(8 points total)</w:t>
      </w:r>
    </w:p>
    <w:p>
      <w:r>
        <w:t xml:space="preserve">These are ungraded; submit materials by 11PM on the deadline for full credit.</w:t>
      </w:r>
    </w:p>
    <w:p>
      <w:pPr>
        <w:pStyle w:val="Compact"/>
        <w:numPr>
          <w:numId w:val="6"/>
          <w:ilvl w:val="0"/>
        </w:numPr>
      </w:pPr>
      <w:r>
        <w:t xml:space="preserve">Research question (1 paragraph) - due February 2</w:t>
      </w:r>
    </w:p>
    <w:p>
      <w:pPr>
        <w:pStyle w:val="Compact"/>
        <w:numPr>
          <w:numId w:val="6"/>
          <w:ilvl w:val="0"/>
        </w:numPr>
      </w:pPr>
      <w:r>
        <w:t xml:space="preserve">Research reflection plan - due February 2</w:t>
      </w:r>
    </w:p>
    <w:p>
      <w:pPr>
        <w:pStyle w:val="Compact"/>
        <w:numPr>
          <w:numId w:val="6"/>
          <w:ilvl w:val="0"/>
        </w:numPr>
      </w:pPr>
      <w:r>
        <w:t xml:space="preserve">Research Methods (2 paragraphs) - due February 16</w:t>
      </w:r>
    </w:p>
    <w:p>
      <w:pPr>
        <w:pStyle w:val="Compact"/>
        <w:numPr>
          <w:numId w:val="6"/>
          <w:ilvl w:val="0"/>
        </w:numPr>
      </w:pPr>
      <w:r>
        <w:t xml:space="preserve">One annotated bibliography item - due February 23</w:t>
      </w:r>
    </w:p>
    <w:p>
      <w:pPr>
        <w:pStyle w:val="Compact"/>
        <w:numPr>
          <w:numId w:val="6"/>
          <w:ilvl w:val="0"/>
        </w:numPr>
      </w:pPr>
      <w:r>
        <w:t xml:space="preserve">One reflection about finding items - due March 2</w:t>
      </w:r>
    </w:p>
    <w:p>
      <w:pPr>
        <w:pStyle w:val="Compact"/>
        <w:numPr>
          <w:numId w:val="6"/>
          <w:ilvl w:val="0"/>
        </w:numPr>
      </w:pPr>
      <w:r>
        <w:t xml:space="preserve">Share 20 resources via Zotero - due March 9</w:t>
      </w:r>
    </w:p>
    <w:p>
      <w:pPr>
        <w:pStyle w:val="Compact"/>
        <w:numPr>
          <w:numId w:val="6"/>
          <w:ilvl w:val="0"/>
        </w:numPr>
      </w:pPr>
      <w:r>
        <w:t xml:space="preserve">Abstract outline &amp; 2 annotations - due March 14</w:t>
      </w:r>
    </w:p>
    <w:p>
      <w:pPr>
        <w:pStyle w:val="Compact"/>
        <w:numPr>
          <w:numId w:val="6"/>
          <w:ilvl w:val="0"/>
        </w:numPr>
      </w:pPr>
      <w:r>
        <w:t xml:space="preserve">Research Reflection notebook - due March 30</w:t>
      </w:r>
    </w:p>
    <w:p>
      <w:r>
        <w:rPr>
          <w:b/>
        </w:rPr>
        <w:t xml:space="preserve">Ungraded In-Class Exercises</w:t>
      </w:r>
      <w:r>
        <w:t xml:space="preserve"> </w:t>
      </w:r>
      <w:r>
        <w:t xml:space="preserve">(18 points total)</w:t>
      </w:r>
    </w:p>
    <w:p>
      <w:r>
        <w:t xml:space="preserve">These are ungraded; participate in class and submit any associated by 11PM on the deadline for full credit.</w:t>
      </w:r>
    </w:p>
    <w:p>
      <w:pPr>
        <w:pStyle w:val="Compact"/>
        <w:numPr>
          <w:numId w:val="7"/>
          <w:ilvl w:val="0"/>
        </w:numPr>
      </w:pPr>
      <w:r>
        <w:t xml:space="preserve">Introduce yourself both in person in class and in writing on the Moodle forum. - due January 17</w:t>
      </w:r>
    </w:p>
    <w:p>
      <w:pPr>
        <w:pStyle w:val="Compact"/>
        <w:numPr>
          <w:numId w:val="7"/>
          <w:ilvl w:val="0"/>
        </w:numPr>
      </w:pPr>
      <w:r>
        <w:t xml:space="preserve">File format exercise - planned for FILELABDATE</w:t>
      </w:r>
    </w:p>
    <w:p>
      <w:pPr>
        <w:pStyle w:val="Compact"/>
        <w:numPr>
          <w:numId w:val="7"/>
          <w:ilvl w:val="0"/>
        </w:numPr>
      </w:pPr>
      <w:r>
        <w:t xml:space="preserve">Sign up for 2 collections for Assignment 1 on the wiki set up for this purpose. - planned for January 17</w:t>
      </w:r>
    </w:p>
    <w:p>
      <w:pPr>
        <w:pStyle w:val="Compact"/>
        <w:numPr>
          <w:numId w:val="7"/>
          <w:ilvl w:val="0"/>
        </w:numPr>
      </w:pPr>
      <w:r>
        <w:t xml:space="preserve">Collection stewardship exercise - participate on January 24</w:t>
      </w:r>
    </w:p>
    <w:p>
      <w:pPr>
        <w:pStyle w:val="Compact"/>
        <w:numPr>
          <w:numId w:val="7"/>
          <w:ilvl w:val="0"/>
        </w:numPr>
      </w:pPr>
      <w:r>
        <w:t xml:space="preserve">Command line exercise - planned for January 26</w:t>
      </w:r>
    </w:p>
    <w:p>
      <w:pPr>
        <w:pStyle w:val="Compact"/>
        <w:numPr>
          <w:numId w:val="7"/>
          <w:ilvl w:val="0"/>
        </w:numPr>
      </w:pPr>
      <w:r>
        <w:t xml:space="preserve">Reference question exercise - participate on January 26</w:t>
      </w:r>
    </w:p>
    <w:p>
      <w:pPr>
        <w:pStyle w:val="Compact"/>
        <w:numPr>
          <w:numId w:val="7"/>
          <w:ilvl w:val="0"/>
        </w:numPr>
      </w:pPr>
      <w:r>
        <w:t xml:space="preserve">Return to reference question exercise - participate on January 31</w:t>
      </w:r>
    </w:p>
    <w:p>
      <w:pPr>
        <w:pStyle w:val="Compact"/>
        <w:numPr>
          <w:numId w:val="7"/>
          <w:ilvl w:val="0"/>
        </w:numPr>
      </w:pPr>
      <w:r>
        <w:t xml:space="preserve">Zotero introduction exercise - planned for February 9</w:t>
      </w:r>
    </w:p>
    <w:p>
      <w:pPr>
        <w:pStyle w:val="Compact"/>
        <w:numPr>
          <w:numId w:val="7"/>
          <w:ilvl w:val="0"/>
        </w:numPr>
      </w:pPr>
      <w:r>
        <w:t xml:space="preserve">Research methods exercise - planned for February 14</w:t>
      </w:r>
    </w:p>
    <w:p>
      <w:pPr>
        <w:pStyle w:val="Compact"/>
        <w:numPr>
          <w:numId w:val="7"/>
          <w:ilvl w:val="0"/>
        </w:numPr>
      </w:pPr>
      <w:r>
        <w:t xml:space="preserve">Use &amp; Users discussion - participate on February 14</w:t>
      </w:r>
    </w:p>
    <w:p>
      <w:pPr>
        <w:pStyle w:val="Compact"/>
        <w:numPr>
          <w:numId w:val="7"/>
          <w:ilvl w:val="0"/>
        </w:numPr>
      </w:pPr>
      <w:r>
        <w:t xml:space="preserve">Cultural heritage object description exercise - planned for February 23</w:t>
      </w:r>
    </w:p>
    <w:p>
      <w:pPr>
        <w:pStyle w:val="Compact"/>
        <w:numPr>
          <w:numId w:val="7"/>
          <w:ilvl w:val="0"/>
        </w:numPr>
      </w:pPr>
      <w:r>
        <w:t xml:space="preserve">Pandoc on cultural heritage object description - planned for February 28</w:t>
      </w:r>
    </w:p>
    <w:p>
      <w:pPr>
        <w:pStyle w:val="Compact"/>
        <w:numPr>
          <w:numId w:val="7"/>
          <w:ilvl w:val="0"/>
        </w:numPr>
      </w:pPr>
      <w:r>
        <w:t xml:space="preserve">Markdown of an ebook - planned for February 28</w:t>
      </w:r>
    </w:p>
    <w:p>
      <w:pPr>
        <w:pStyle w:val="Compact"/>
        <w:numPr>
          <w:numId w:val="7"/>
          <w:ilvl w:val="0"/>
        </w:numPr>
      </w:pPr>
      <w:r>
        <w:t xml:space="preserve">Character encoding exercise - planned for March 2</w:t>
      </w:r>
    </w:p>
    <w:p>
      <w:pPr>
        <w:pStyle w:val="Compact"/>
        <w:numPr>
          <w:numId w:val="7"/>
          <w:ilvl w:val="0"/>
        </w:numPr>
      </w:pPr>
      <w:r>
        <w:t xml:space="preserve">Pandoc assembly of an EPUB ebook - planned for March 2</w:t>
      </w:r>
    </w:p>
    <w:p>
      <w:pPr>
        <w:pStyle w:val="Compact"/>
        <w:numPr>
          <w:numId w:val="7"/>
          <w:ilvl w:val="0"/>
        </w:numPr>
      </w:pPr>
      <w:r>
        <w:t xml:space="preserve">Zotero output and applications exercise - planned for March 9</w:t>
      </w:r>
    </w:p>
    <w:p>
      <w:pPr>
        <w:pStyle w:val="Compact"/>
        <w:numPr>
          <w:numId w:val="7"/>
          <w:ilvl w:val="0"/>
        </w:numPr>
      </w:pPr>
      <w:r>
        <w:t xml:space="preserve">Database design exercise - planned for March 14</w:t>
      </w:r>
    </w:p>
    <w:p>
      <w:pPr>
        <w:pStyle w:val="Compact"/>
        <w:numPr>
          <w:numId w:val="7"/>
          <w:ilvl w:val="0"/>
        </w:numPr>
      </w:pPr>
      <w:r>
        <w:t xml:space="preserve">Practice presentations - participate on March 28</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0" w:name="topic-schedule"/>
    <w:p>
      <w:pPr>
        <w:pStyle w:val="Heading1"/>
      </w:pPr>
      <w:r>
        <w:t xml:space="preserve">Topic Schedule</w:t>
      </w:r>
    </w:p>
    <w:bookmarkEnd w:id="40"/>
    <w:bookmarkStart w:id="41" w:name="week-1-session-1-january-17"/>
    <w:p>
      <w:pPr>
        <w:pStyle w:val="Heading3"/>
      </w:pPr>
      <w:r>
        <w:t xml:space="preserve">Week 1, session 1: January 17:</w:t>
      </w:r>
    </w:p>
    <w:bookmarkEnd w:id="41"/>
    <w:bookmarkStart w:id="42" w:name="in-class"/>
    <w:p>
      <w:pPr>
        <w:pStyle w:val="Heading4"/>
      </w:pPr>
      <w:r>
        <w:t xml:space="preserve">In class:</w:t>
      </w:r>
    </w:p>
    <w:bookmarkEnd w:id="42"/>
    <w:p>
      <w:pPr>
        <w:pStyle w:val="Compact"/>
        <w:numPr>
          <w:numId w:val="8"/>
          <w:ilvl w:val="0"/>
        </w:numPr>
      </w:pPr>
      <w:r>
        <w:t xml:space="preserve">Lecture on documents</w:t>
      </w:r>
    </w:p>
    <w:p>
      <w:pPr>
        <w:pStyle w:val="Compact"/>
        <w:numPr>
          <w:numId w:val="8"/>
          <w:ilvl w:val="0"/>
        </w:numPr>
      </w:pPr>
      <w:r>
        <w:t xml:space="preserve">File format exercise</w:t>
      </w:r>
    </w:p>
    <w:p>
      <w:pPr>
        <w:pStyle w:val="Compact"/>
        <w:numPr>
          <w:numId w:val="8"/>
          <w:ilvl w:val="0"/>
        </w:numPr>
      </w:pPr>
      <w:r>
        <w:t xml:space="preserve">Presentation of the syllabus &amp; core competencies</w:t>
      </w:r>
    </w:p>
    <w:p>
      <w:pPr>
        <w:pStyle w:val="Compact"/>
        <w:numPr>
          <w:numId w:val="8"/>
          <w:ilvl w:val="0"/>
        </w:numPr>
      </w:pPr>
      <w:r>
        <w:t xml:space="preserve">Introductions exercise</w:t>
      </w:r>
    </w:p>
    <w:bookmarkStart w:id="43" w:name="core-competencies"/>
    <w:p>
      <w:pPr>
        <w:pStyle w:val="Heading3"/>
      </w:pPr>
      <w:r>
        <w:t xml:space="preserve">Core Competencies</w:t>
      </w:r>
    </w:p>
    <w:bookmarkEnd w:id="43"/>
    <w:p>
      <w:r>
        <w:t xml:space="preserve">American Library Association. “ALA’s Core Competences of Librarianship,” 2009. http://tinyurl.com/ALAcore.</w:t>
      </w:r>
    </w:p>
    <w:p>
      <w:r>
        <w:t xml:space="preserve">———. “Knowledge and Competencies Statements Developed by Relevant Professional Organizations.” Text.</w:t>
      </w:r>
      <w:r>
        <w:t xml:space="preserve"> </w:t>
      </w:r>
      <w:r>
        <w:rPr>
          <w:i/>
        </w:rPr>
        <w:t xml:space="preserve">Education &amp; Careers</w:t>
      </w:r>
      <w:r>
        <w:t xml:space="preserve">, August 3–3, 2006. http://tinyurl.com/ALAcomptencies.</w:t>
      </w:r>
    </w:p>
    <w:p>
      <w:r>
        <w:t xml:space="preserve">ASIST Board. “ASIST Educational Guidelines,” November 8, 2001. https://www.asis.org/Board/educational_guidelines.html.</w:t>
      </w:r>
    </w:p>
    <w:p>
      <w:r>
        <w:t xml:space="preserve">Sweeney, Miriam E. “How to Read for Grad School,” June 20, 2012. https://miriamsweeney.net/2012/06/20/readforgradschool/.</w:t>
      </w:r>
    </w:p>
    <w:bookmarkStart w:id="44" w:name="documents"/>
    <w:p>
      <w:pPr>
        <w:pStyle w:val="Heading3"/>
      </w:pPr>
      <w:r>
        <w:t xml:space="preserve">Documents</w:t>
      </w:r>
    </w:p>
    <w:bookmarkEnd w:id="44"/>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Ferraris, Maurizio. “Documentality-Or Why Nothing Social Exists beyond the Text.”</w:t>
      </w:r>
      <w:r>
        <w:t xml:space="preserve"> </w:t>
      </w:r>
      <w:r>
        <w:rPr>
          <w:i/>
        </w:rPr>
        <w:t xml:space="preserve">From Ontos Verlag: Publications of the Austrian Ludwig Wittgenstein Society-New Series (Volumes 1-18)</w:t>
      </w:r>
      <w:r>
        <w:t xml:space="preserve"> </w:t>
      </w:r>
      <w:r>
        <w:t xml:space="preserve">3 (2013). http://wittgensteinrepository.org/agora-ontos/article/viewFile/2015/2214.</w:t>
      </w:r>
    </w:p>
    <w:p>
      <w:r>
        <w:t xml:space="preserve">Renear, Allen H. “Text Encoding.” In</w:t>
      </w:r>
      <w:r>
        <w:t xml:space="preserve"> </w:t>
      </w:r>
      <w:r>
        <w:rPr>
          <w:i/>
        </w:rPr>
        <w:t xml:space="preserve">A Companion to Digital Humanities</w:t>
      </w:r>
      <w:r>
        <w:t xml:space="preserve">, 218–39. Blackwell Publishing Ltd, 2007. http://dx.doi.org/10.1002/9780470999875.ch17.</w:t>
      </w:r>
    </w:p>
    <w:bookmarkStart w:id="45" w:name="week-1-session-2-january-19"/>
    <w:p>
      <w:pPr>
        <w:pStyle w:val="Heading3"/>
      </w:pPr>
      <w:r>
        <w:t xml:space="preserve">Week 1, session 2: January 19:</w:t>
      </w:r>
    </w:p>
    <w:bookmarkEnd w:id="45"/>
    <w:bookmarkStart w:id="46" w:name="in-class-1"/>
    <w:p>
      <w:pPr>
        <w:pStyle w:val="Heading4"/>
      </w:pPr>
      <w:r>
        <w:t xml:space="preserve">In class:</w:t>
      </w:r>
    </w:p>
    <w:bookmarkEnd w:id="46"/>
    <w:p>
      <w:pPr>
        <w:pStyle w:val="Compact"/>
        <w:numPr>
          <w:numId w:val="9"/>
          <w:ilvl w:val="0"/>
        </w:numPr>
      </w:pPr>
      <w:r>
        <w:t xml:space="preserve">Lecture on Collections</w:t>
      </w:r>
    </w:p>
    <w:bookmarkStart w:id="47" w:name="collections"/>
    <w:p>
      <w:pPr>
        <w:pStyle w:val="Heading3"/>
      </w:pPr>
      <w:r>
        <w:t xml:space="preserve">Collections</w:t>
      </w:r>
    </w:p>
    <w:bookmarkEnd w:id="47"/>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p>
      <w:r>
        <w:t xml:space="preserve">Roberts, Angharad. “Chapter 10 - Conceptualising the Library Collection for the Digital World.” In</w:t>
      </w:r>
      <w:r>
        <w:t xml:space="preserve"> </w:t>
      </w:r>
      <w:r>
        <w:rPr>
          <w:i/>
        </w:rPr>
        <w:t xml:space="preserve">Digital Information Strategies</w:t>
      </w:r>
      <w:r>
        <w:t xml:space="preserve">, edited by David Baker and Wendy Evans, 143–56. Chandos Publishing, 2016. http://www.sciencedirect.com/science/article/pii/B978008100251300010X.</w:t>
      </w:r>
    </w:p>
    <w:bookmarkStart w:id="48" w:name="week-2-session-1-january-24"/>
    <w:p>
      <w:pPr>
        <w:pStyle w:val="Heading3"/>
      </w:pPr>
      <w:r>
        <w:t xml:space="preserve">Week 2, session 1: January 24:</w:t>
      </w:r>
    </w:p>
    <w:bookmarkEnd w:id="48"/>
    <w:bookmarkStart w:id="49" w:name="in-class-2"/>
    <w:p>
      <w:pPr>
        <w:pStyle w:val="Heading4"/>
      </w:pPr>
      <w:r>
        <w:t xml:space="preserve">In class:</w:t>
      </w:r>
    </w:p>
    <w:bookmarkEnd w:id="49"/>
    <w:p>
      <w:pPr>
        <w:pStyle w:val="Compact"/>
        <w:numPr>
          <w:numId w:val="10"/>
          <w:ilvl w:val="0"/>
        </w:numPr>
      </w:pPr>
      <w:r>
        <w:t xml:space="preserve">Collection stewardship exercise</w:t>
      </w:r>
    </w:p>
    <w:p>
      <w:pPr>
        <w:pStyle w:val="Compact"/>
        <w:numPr>
          <w:numId w:val="10"/>
          <w:ilvl w:val="0"/>
        </w:numPr>
      </w:pPr>
      <w:r>
        <w:t xml:space="preserve">Visit from Instructional Technology and Design on Computing resources</w:t>
      </w:r>
    </w:p>
    <w:p>
      <w:pPr>
        <w:pStyle w:val="Compact"/>
        <w:numPr>
          <w:numId w:val="10"/>
          <w:ilvl w:val="0"/>
        </w:numPr>
      </w:pPr>
      <w:r>
        <w:t xml:space="preserve">Student-led discussion of interfaces and interaction</w:t>
      </w:r>
    </w:p>
    <w:bookmarkStart w:id="50" w:name="interfaces-and-interaction"/>
    <w:p>
      <w:pPr>
        <w:pStyle w:val="Heading3"/>
      </w:pPr>
      <w:r>
        <w:t xml:space="preserve">Interfaces and interaction</w:t>
      </w:r>
    </w:p>
    <w:bookmarkEnd w:id="50"/>
    <w:p>
      <w:r>
        <w:t xml:space="preserve">Bush, Vannevar. “As We May Think.”</w:t>
      </w:r>
      <w:r>
        <w:t xml:space="preserve"> </w:t>
      </w:r>
      <w:r>
        <w:rPr>
          <w:i/>
        </w:rPr>
        <w:t xml:space="preserve">The Atlantic Monthly</w:t>
      </w:r>
      <w:r>
        <w:t xml:space="preserve">, 1945. http://www.theatlantic.com/unbound/flashbks/computer/bushf.htm.</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Shneiderman, Ben. “Codex, Memex, Genex: The Pursuit of Transformational Technologies.” In</w:t>
      </w:r>
      <w:r>
        <w:t xml:space="preserve"> </w:t>
      </w:r>
      <w:r>
        <w:rPr>
          <w:i/>
        </w:rPr>
        <w:t xml:space="preserve">CHI 98 Conference Summary on Human Factors in Computing Systems</w:t>
      </w:r>
      <w:r>
        <w:t xml:space="preserve">, 98–99. CHI ’98. New York, NY, USA: ACM, 1998. doi:10.1145/286498.286548.</w:t>
      </w:r>
    </w:p>
    <w:p>
      <w:r>
        <w:t xml:space="preserve">The ICT Lounge. “Operating Systems,” n.d. http://www.ictlounge.com/html/operating_systems.htm.</w:t>
      </w:r>
    </w:p>
    <w:bookmarkStart w:id="51" w:name="week-2-session-2-january-26"/>
    <w:p>
      <w:pPr>
        <w:pStyle w:val="Heading3"/>
      </w:pPr>
      <w:r>
        <w:t xml:space="preserve">Week 2, session 2: January 26:</w:t>
      </w:r>
    </w:p>
    <w:bookmarkEnd w:id="51"/>
    <w:bookmarkStart w:id="52" w:name="due-today"/>
    <w:p>
      <w:pPr>
        <w:pStyle w:val="Heading4"/>
      </w:pPr>
      <w:r>
        <w:t xml:space="preserve">Due today:</w:t>
      </w:r>
    </w:p>
    <w:bookmarkEnd w:id="52"/>
    <w:p>
      <w:pPr>
        <w:pStyle w:val="Compact"/>
        <w:numPr>
          <w:numId w:val="11"/>
          <w:ilvl w:val="0"/>
        </w:numPr>
      </w:pPr>
      <w:r>
        <w:t xml:space="preserve">Assignment 1: Collections Assessment and Comparison</w:t>
      </w:r>
    </w:p>
    <w:bookmarkStart w:id="53" w:name="in-class-3"/>
    <w:p>
      <w:pPr>
        <w:pStyle w:val="Heading4"/>
      </w:pPr>
      <w:r>
        <w:t xml:space="preserve">In class:</w:t>
      </w:r>
    </w:p>
    <w:bookmarkEnd w:id="53"/>
    <w:p>
      <w:pPr>
        <w:pStyle w:val="Compact"/>
        <w:numPr>
          <w:numId w:val="12"/>
          <w:ilvl w:val="0"/>
        </w:numPr>
      </w:pPr>
      <w:r>
        <w:t xml:space="preserve">Reference question exercise</w:t>
      </w:r>
    </w:p>
    <w:p>
      <w:pPr>
        <w:pStyle w:val="Compact"/>
        <w:numPr>
          <w:numId w:val="12"/>
          <w:ilvl w:val="0"/>
        </w:numPr>
      </w:pPr>
      <w:r>
        <w:t xml:space="preserve">Command line exercise</w:t>
      </w:r>
    </w:p>
    <w:bookmarkStart w:id="54" w:name="week-3-session-1-january-31"/>
    <w:p>
      <w:pPr>
        <w:pStyle w:val="Heading3"/>
      </w:pPr>
      <w:r>
        <w:t xml:space="preserve">Week 3, session 1: January 31:</w:t>
      </w:r>
    </w:p>
    <w:bookmarkEnd w:id="54"/>
    <w:bookmarkStart w:id="55" w:name="in-class-4"/>
    <w:p>
      <w:pPr>
        <w:pStyle w:val="Heading4"/>
      </w:pPr>
      <w:r>
        <w:t xml:space="preserve">In class:</w:t>
      </w:r>
    </w:p>
    <w:bookmarkEnd w:id="55"/>
    <w:p>
      <w:pPr>
        <w:pStyle w:val="Compact"/>
        <w:numPr>
          <w:numId w:val="13"/>
          <w:ilvl w:val="0"/>
        </w:numPr>
      </w:pPr>
      <w:r>
        <w:t xml:space="preserve">Visit from Dan Tracy, LIS and Research Services Librarian</w:t>
      </w:r>
    </w:p>
    <w:p>
      <w:pPr>
        <w:pStyle w:val="Compact"/>
        <w:numPr>
          <w:numId w:val="13"/>
          <w:ilvl w:val="0"/>
        </w:numPr>
      </w:pPr>
      <w:r>
        <w:t xml:space="preserve">Revisit reference questions exercise</w:t>
      </w:r>
    </w:p>
    <w:bookmarkStart w:id="56" w:name="browsing-and-serendipity"/>
    <w:p>
      <w:pPr>
        <w:pStyle w:val="Heading3"/>
      </w:pPr>
      <w:r>
        <w:t xml:space="preserve">Browsing and serendipity</w:t>
      </w:r>
    </w:p>
    <w:bookmarkEnd w:id="56"/>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Maloney, Alan, and Lettie Y. Conrad. “Expecting the Unexpected: Serendipity, Discovery, and the Scholarly Research Process.” SAGE White Paper. SAGE Publishing, 2016. http://us.sagepub.com/sites/default/files/serrdiscovery.pdf.</w:t>
      </w:r>
    </w:p>
    <w:bookmarkStart w:id="57" w:name="search-strategy"/>
    <w:p>
      <w:pPr>
        <w:pStyle w:val="Heading3"/>
      </w:pPr>
      <w:r>
        <w:t xml:space="preserve">Search strategy</w:t>
      </w:r>
    </w:p>
    <w:bookmarkEnd w:id="57"/>
    <w:p>
      <w:r>
        <w:t xml:space="preserve">Bates, Marcia J. “Information Search Tactics.”</w:t>
      </w:r>
      <w:r>
        <w:t xml:space="preserve"> </w:t>
      </w:r>
      <w:r>
        <w:rPr>
          <w:i/>
        </w:rPr>
        <w:t xml:space="preserve">Journal of the American Society for Information Science</w:t>
      </w:r>
      <w:r>
        <w:t xml:space="preserve"> </w:t>
      </w:r>
      <w:r>
        <w:t xml:space="preserve">30, no. 4 (1979): 205–14. doi:10.1002/asi.4630300406.</w:t>
      </w:r>
    </w:p>
    <w:p>
      <w:r>
        <w:t xml:space="preserve">———.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Mann, Thomas. “Chapter 11: The Methods-of-Searching Model.” In</w:t>
      </w:r>
      <w:r>
        <w:t xml:space="preserve"> </w:t>
      </w:r>
      <w:r>
        <w:rPr>
          <w:i/>
        </w:rPr>
        <w:t xml:space="preserve">Library Research Models</w:t>
      </w:r>
      <w:r>
        <w:t xml:space="preserve">, 151–79. New York: Oxford University Press, 1993. https://uofi.app.box.com/files/0/f/16297257349/1/f_120858216803.</w:t>
      </w:r>
    </w:p>
    <w:bookmarkStart w:id="58" w:name="week-3-session-2-february-2"/>
    <w:p>
      <w:pPr>
        <w:pStyle w:val="Heading3"/>
      </w:pPr>
      <w:r>
        <w:t xml:space="preserve">Week 3, session 2: February 2:</w:t>
      </w:r>
    </w:p>
    <w:bookmarkEnd w:id="58"/>
    <w:bookmarkStart w:id="59" w:name="due-today-1"/>
    <w:p>
      <w:pPr>
        <w:pStyle w:val="Heading4"/>
      </w:pPr>
      <w:r>
        <w:t xml:space="preserve">Due today:</w:t>
      </w:r>
    </w:p>
    <w:bookmarkEnd w:id="59"/>
    <w:p>
      <w:pPr>
        <w:pStyle w:val="Compact"/>
        <w:numPr>
          <w:numId w:val="14"/>
          <w:ilvl w:val="0"/>
        </w:numPr>
      </w:pPr>
      <w:r>
        <w:t xml:space="preserve">Assignment 3 Milestone 2: Research reflection plan</w:t>
      </w:r>
    </w:p>
    <w:p>
      <w:pPr>
        <w:pStyle w:val="Compact"/>
        <w:numPr>
          <w:numId w:val="14"/>
          <w:ilvl w:val="0"/>
        </w:numPr>
      </w:pPr>
      <w:r>
        <w:t xml:space="preserve">Assignment 3 Milestone 1: Research question draft</w:t>
      </w:r>
    </w:p>
    <w:bookmarkStart w:id="60" w:name="in-class-5"/>
    <w:p>
      <w:pPr>
        <w:pStyle w:val="Heading4"/>
      </w:pPr>
      <w:r>
        <w:t xml:space="preserve">In class:</w:t>
      </w:r>
    </w:p>
    <w:bookmarkEnd w:id="60"/>
    <w:p>
      <w:pPr>
        <w:pStyle w:val="Compact"/>
        <w:numPr>
          <w:numId w:val="15"/>
          <w:ilvl w:val="0"/>
        </w:numPr>
      </w:pPr>
      <w:r>
        <w:t xml:space="preserve">Student-led discussion of anomalous states of knowledge</w:t>
      </w:r>
    </w:p>
    <w:p>
      <w:pPr>
        <w:pStyle w:val="Compact"/>
        <w:numPr>
          <w:numId w:val="15"/>
          <w:ilvl w:val="0"/>
        </w:numPr>
      </w:pPr>
      <w:r>
        <w:t xml:space="preserve">Student-led discussion of small worlds, convenience and information poverty</w:t>
      </w:r>
    </w:p>
    <w:p>
      <w:pPr>
        <w:pStyle w:val="Compact"/>
        <w:numPr>
          <w:numId w:val="15"/>
          <w:ilvl w:val="0"/>
        </w:numPr>
      </w:pPr>
      <w:r>
        <w:t xml:space="preserve">Student-led discussion of information overload and anxiety</w:t>
      </w:r>
    </w:p>
    <w:bookmarkStart w:id="61" w:name="anomalous-states-of-knowledge"/>
    <w:p>
      <w:pPr>
        <w:pStyle w:val="Heading3"/>
      </w:pPr>
      <w:r>
        <w:t xml:space="preserve">Anomalous states of knowledge</w:t>
      </w:r>
    </w:p>
    <w:bookmarkEnd w:id="61"/>
    <w:p>
      <w:r>
        <w:t xml:space="preserve">Belkin, Nicholas J, Robert N Oddy, and Helen M Brooks. “ASK for Information Retrieval: Part I. Background and Theory.”</w:t>
      </w:r>
      <w:r>
        <w:t xml:space="preserve"> </w:t>
      </w:r>
      <w:r>
        <w:rPr>
          <w:i/>
        </w:rPr>
        <w:t xml:space="preserve">Journal of Documentation</w:t>
      </w:r>
      <w:r>
        <w:t xml:space="preserve"> </w:t>
      </w:r>
      <w:r>
        <w:t xml:space="preserve">38, no. 2 (1982): 61–71.</w:t>
      </w:r>
    </w:p>
    <w:bookmarkStart w:id="62" w:name="small-worlds-convenience-and-information-poverty"/>
    <w:p>
      <w:pPr>
        <w:pStyle w:val="Heading3"/>
      </w:pPr>
      <w:r>
        <w:t xml:space="preserve">Small worlds, convenience and information poverty</w:t>
      </w:r>
    </w:p>
    <w:bookmarkEnd w:id="62"/>
    <w:p>
      <w:r>
        <w:t xml:space="preserve">Chatman, Elfreda A. “Life in a Small World: Applicability of Gratification Theory to Information-Seeking Behavior.”</w:t>
      </w:r>
      <w:r>
        <w:t xml:space="preserve"> </w:t>
      </w:r>
      <w:r>
        <w:rPr>
          <w:i/>
        </w:rPr>
        <w:t xml:space="preserve">Journal of the American Society for Information Science</w:t>
      </w:r>
      <w:r>
        <w:t xml:space="preserve"> </w:t>
      </w:r>
      <w:r>
        <w:t xml:space="preserve">42, no. 6 (July 1, 1991): 438. doi:10.1002/(SICI)1097-4571(199107)42:6&lt;438::AID-ASI6&gt;3.0.CO;2-B.</w:t>
      </w:r>
    </w:p>
    <w:p>
      <w:r>
        <w:t xml:space="preserve">———. “The Impoverished Life-World of Outsiders.”</w:t>
      </w:r>
      <w:r>
        <w:t xml:space="preserve"> </w:t>
      </w:r>
      <w:r>
        <w:rPr>
          <w:i/>
        </w:rPr>
        <w:t xml:space="preserve">Journal of the American Society for Information Science (1986-1998)</w:t>
      </w:r>
      <w:r>
        <w:t xml:space="preserve"> </w:t>
      </w:r>
      <w:r>
        <w:t xml:space="preserve">47, no. 3 (3, 1996): 193. http://search.proquest.com/docview/216900346?accountid=14553.</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bookmarkStart w:id="63" w:name="information-overload-and-anxiety"/>
    <w:p>
      <w:pPr>
        <w:pStyle w:val="Heading3"/>
      </w:pPr>
      <w:r>
        <w:t xml:space="preserve">Information overload and anxiety</w:t>
      </w:r>
    </w:p>
    <w:bookmarkEnd w:id="63"/>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bookmarkStart w:id="64" w:name="week-4-session-1-february-7"/>
    <w:p>
      <w:pPr>
        <w:pStyle w:val="Heading3"/>
      </w:pPr>
      <w:r>
        <w:t xml:space="preserve">Week 4, session 1: February 7:</w:t>
      </w:r>
    </w:p>
    <w:bookmarkEnd w:id="64"/>
    <w:bookmarkStart w:id="65" w:name="in-class-6"/>
    <w:p>
      <w:pPr>
        <w:pStyle w:val="Heading4"/>
      </w:pPr>
      <w:r>
        <w:t xml:space="preserve">In class:</w:t>
      </w:r>
    </w:p>
    <w:bookmarkEnd w:id="65"/>
    <w:p>
      <w:pPr>
        <w:pStyle w:val="Compact"/>
        <w:numPr>
          <w:numId w:val="16"/>
          <w:ilvl w:val="0"/>
        </w:numPr>
      </w:pPr>
      <w:r>
        <w:t xml:space="preserve">Lecture on Information use and users</w:t>
      </w:r>
    </w:p>
    <w:bookmarkStart w:id="66" w:name="information-use-and-users"/>
    <w:p>
      <w:pPr>
        <w:pStyle w:val="Heading3"/>
      </w:pPr>
      <w:r>
        <w:t xml:space="preserve">Information use and users</w:t>
      </w:r>
    </w:p>
    <w:bookmarkEnd w:id="66"/>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67" w:name="week-4-session-2-february-9"/>
    <w:p>
      <w:pPr>
        <w:pStyle w:val="Heading3"/>
      </w:pPr>
      <w:r>
        <w:t xml:space="preserve">Week 4, session 2: February 9:</w:t>
      </w:r>
    </w:p>
    <w:bookmarkEnd w:id="67"/>
    <w:bookmarkStart w:id="68" w:name="in-class-7"/>
    <w:p>
      <w:pPr>
        <w:pStyle w:val="Heading4"/>
      </w:pPr>
      <w:r>
        <w:t xml:space="preserve">In class:</w:t>
      </w:r>
    </w:p>
    <w:bookmarkEnd w:id="68"/>
    <w:p>
      <w:pPr>
        <w:pStyle w:val="Compact"/>
        <w:numPr>
          <w:numId w:val="17"/>
          <w:ilvl w:val="0"/>
        </w:numPr>
      </w:pPr>
      <w:r>
        <w:t xml:space="preserve">Zotero exercise</w:t>
      </w:r>
    </w:p>
    <w:p>
      <w:pPr>
        <w:pStyle w:val="Compact"/>
        <w:numPr>
          <w:numId w:val="17"/>
          <w:ilvl w:val="0"/>
        </w:numPr>
      </w:pPr>
      <w:r>
        <w:t xml:space="preserve">Lecture on Research methods</w:t>
      </w:r>
    </w:p>
    <w:bookmarkStart w:id="69" w:name="research-methods"/>
    <w:p>
      <w:pPr>
        <w:pStyle w:val="Heading3"/>
      </w:pPr>
      <w:r>
        <w:t xml:space="preserve">Research methods</w:t>
      </w:r>
    </w:p>
    <w:bookmarkEnd w:id="69"/>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70" w:name="week-5-session-1-february-14"/>
    <w:p>
      <w:pPr>
        <w:pStyle w:val="Heading3"/>
      </w:pPr>
      <w:r>
        <w:t xml:space="preserve">Week 5, session 1: February 14:</w:t>
      </w:r>
    </w:p>
    <w:bookmarkEnd w:id="70"/>
    <w:bookmarkStart w:id="71" w:name="due-today-2"/>
    <w:p>
      <w:pPr>
        <w:pStyle w:val="Heading4"/>
      </w:pPr>
      <w:r>
        <w:t xml:space="preserve">Due today:</w:t>
      </w:r>
    </w:p>
    <w:bookmarkEnd w:id="71"/>
    <w:p>
      <w:pPr>
        <w:pStyle w:val="Compact"/>
        <w:numPr>
          <w:numId w:val="18"/>
          <w:ilvl w:val="0"/>
        </w:numPr>
      </w:pPr>
      <w:r>
        <w:t xml:space="preserve">Assignment 1: Information Needs/Information Seeking Behavior Essay</w:t>
      </w:r>
    </w:p>
    <w:bookmarkStart w:id="72" w:name="in-class-8"/>
    <w:p>
      <w:pPr>
        <w:pStyle w:val="Heading4"/>
      </w:pPr>
      <w:r>
        <w:t xml:space="preserve">In class:</w:t>
      </w:r>
    </w:p>
    <w:bookmarkEnd w:id="72"/>
    <w:p>
      <w:pPr>
        <w:pStyle w:val="Compact"/>
        <w:numPr>
          <w:numId w:val="19"/>
          <w:ilvl w:val="0"/>
        </w:numPr>
      </w:pPr>
      <w:r>
        <w:t xml:space="preserve">Research methods exercise</w:t>
      </w:r>
    </w:p>
    <w:p>
      <w:pPr>
        <w:pStyle w:val="Compact"/>
        <w:numPr>
          <w:numId w:val="19"/>
          <w:ilvl w:val="0"/>
        </w:numPr>
      </w:pPr>
      <w:r>
        <w:t xml:space="preserve">Group discussion of Use and Users (drawing on Assignment 1)</w:t>
      </w:r>
    </w:p>
    <w:bookmarkStart w:id="73" w:name="week-5-session-2-february-16"/>
    <w:p>
      <w:pPr>
        <w:pStyle w:val="Heading3"/>
      </w:pPr>
      <w:r>
        <w:t xml:space="preserve">Week 5, session 2: February 16:</w:t>
      </w:r>
    </w:p>
    <w:bookmarkEnd w:id="73"/>
    <w:bookmarkStart w:id="74" w:name="due-today-3"/>
    <w:p>
      <w:pPr>
        <w:pStyle w:val="Heading4"/>
      </w:pPr>
      <w:r>
        <w:t xml:space="preserve">Due today:</w:t>
      </w:r>
    </w:p>
    <w:bookmarkEnd w:id="74"/>
    <w:p>
      <w:pPr>
        <w:pStyle w:val="Compact"/>
        <w:numPr>
          <w:numId w:val="20"/>
          <w:ilvl w:val="0"/>
        </w:numPr>
      </w:pPr>
      <w:r>
        <w:t xml:space="preserve">Assignment 3 Milestone 3: Research methods draft</w:t>
      </w:r>
    </w:p>
    <w:bookmarkStart w:id="75" w:name="in-class-9"/>
    <w:p>
      <w:pPr>
        <w:pStyle w:val="Heading4"/>
      </w:pPr>
      <w:r>
        <w:t xml:space="preserve">In class:</w:t>
      </w:r>
    </w:p>
    <w:bookmarkEnd w:id="75"/>
    <w:p>
      <w:pPr>
        <w:pStyle w:val="Compact"/>
        <w:numPr>
          <w:numId w:val="21"/>
          <w:ilvl w:val="0"/>
        </w:numPr>
      </w:pPr>
      <w:r>
        <w:t xml:space="preserve">Student-led discussion of approaches to organizing information</w:t>
      </w:r>
    </w:p>
    <w:bookmarkStart w:id="76" w:name="approaches-to-organizing-information"/>
    <w:p>
      <w:pPr>
        <w:pStyle w:val="Heading3"/>
      </w:pPr>
      <w:r>
        <w:t xml:space="preserve">Approaches to organizing information</w:t>
      </w:r>
    </w:p>
    <w:bookmarkEnd w:id="76"/>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Glushko, Robert J. “Resources in Organizing Systems.” In</w:t>
      </w:r>
      <w:r>
        <w:t xml:space="preserve"> </w:t>
      </w:r>
      <w:r>
        <w:rPr>
          <w:i/>
        </w:rPr>
        <w:t xml:space="preserve">The Discipline of Organizing</w:t>
      </w:r>
      <w:r>
        <w:t xml:space="preserve">, 3rd ed., 169–230. O’Reilly, 2015. http://disciplineoforganizing.org/.</w:t>
      </w:r>
    </w:p>
    <w:p>
      <w:r>
        <w:t xml:space="preserve">Gross, Tina, Arlene G. Taylor, and Daniel N. Joudrey. “Still a Lot to Lose: The Role of Controlled Vocabulary in Keyword Searching.”</w:t>
      </w:r>
      <w:r>
        <w:t xml:space="preserve"> </w:t>
      </w:r>
      <w:r>
        <w:rPr>
          <w:i/>
        </w:rPr>
        <w:t xml:space="preserve">Cataloging &amp; Classification Quarterly</w:t>
      </w:r>
      <w:r>
        <w:t xml:space="preserve"> </w:t>
      </w:r>
      <w:r>
        <w:t xml:space="preserve">53, no. 1 (January 2, 2015): 1–39. doi:10.1080/01639374.2014.917447.</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Taylor, Arlene, and Daniel N. Joudrey. “Appendix A. An Approach to Subject Analysis.” In</w:t>
      </w:r>
      <w:r>
        <w:t xml:space="preserve"> </w:t>
      </w:r>
      <w:r>
        <w:rPr>
          <w:i/>
        </w:rPr>
        <w:t xml:space="preserve">The Organization of Information</w:t>
      </w:r>
      <w:r>
        <w:t xml:space="preserve">, 3rd ed., 419–27. Westport, Conn: Libraries Unlimited, 2009. https://reserves.library.illinois.edu/.</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bookmarkStart w:id="77" w:name="week-6-session-1-february-21"/>
    <w:p>
      <w:pPr>
        <w:pStyle w:val="Heading3"/>
      </w:pPr>
      <w:r>
        <w:t xml:space="preserve">Week 6, session 1: February 21:</w:t>
      </w:r>
    </w:p>
    <w:bookmarkEnd w:id="77"/>
    <w:bookmarkStart w:id="78" w:name="in-class-10"/>
    <w:p>
      <w:pPr>
        <w:pStyle w:val="Heading4"/>
      </w:pPr>
      <w:r>
        <w:t xml:space="preserve">In class:</w:t>
      </w:r>
    </w:p>
    <w:bookmarkEnd w:id="78"/>
    <w:p>
      <w:pPr>
        <w:pStyle w:val="Compact"/>
        <w:numPr>
          <w:numId w:val="22"/>
          <w:ilvl w:val="0"/>
        </w:numPr>
      </w:pPr>
      <w:r>
        <w:t xml:space="preserve">Student-led discussion of classification and folksonomy</w:t>
      </w:r>
    </w:p>
    <w:bookmarkStart w:id="79" w:name="classification-and-folksonomy"/>
    <w:p>
      <w:pPr>
        <w:pStyle w:val="Heading3"/>
      </w:pPr>
      <w:r>
        <w:t xml:space="preserve">Classification and folksonomy</w:t>
      </w:r>
    </w:p>
    <w:bookmarkEnd w:id="79"/>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Fister, Barbara. “The Dewey Dilemma.”</w:t>
      </w:r>
      <w:r>
        <w:t xml:space="preserve"> </w:t>
      </w:r>
      <w:r>
        <w:rPr>
          <w:i/>
        </w:rPr>
        <w:t xml:space="preserve">Library Journal</w:t>
      </w:r>
      <w:r>
        <w:t xml:space="preserve"> </w:t>
      </w:r>
      <w:r>
        <w:t xml:space="preserve">134, no. 16 (2009): 22–25. http://lj.libraryjournal.com/2010/05/public-services/the-dewey-dilemma/.</w:t>
      </w:r>
    </w:p>
    <w:p>
      <w:r>
        <w:t xml:space="preserve">Gerolimos, Michalis. “Tagging for Libraries: A Review of the Effectiveness of Tagging Systems for Library Catalogs.”</w:t>
      </w:r>
      <w:r>
        <w:t xml:space="preserve"> </w:t>
      </w:r>
      <w:r>
        <w:rPr>
          <w:i/>
        </w:rPr>
        <w:t xml:space="preserve">Journal of Library Metadata</w:t>
      </w:r>
      <w:r>
        <w:t xml:space="preserve"> </w:t>
      </w:r>
      <w:r>
        <w:t xml:space="preserve">13, no. 1 (2013): 36–58.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Kreyche, Michael. “Subject Headings in Spanish: The Lcsh-Es.org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80" w:name="week-6-session-2-february-23"/>
    <w:p>
      <w:pPr>
        <w:pStyle w:val="Heading3"/>
      </w:pPr>
      <w:r>
        <w:t xml:space="preserve">Week 6, session 2: February 23:</w:t>
      </w:r>
    </w:p>
    <w:bookmarkEnd w:id="80"/>
    <w:bookmarkStart w:id="81" w:name="due-today-4"/>
    <w:p>
      <w:pPr>
        <w:pStyle w:val="Heading4"/>
      </w:pPr>
      <w:r>
        <w:t xml:space="preserve">Due today:</w:t>
      </w:r>
    </w:p>
    <w:bookmarkEnd w:id="81"/>
    <w:p>
      <w:pPr>
        <w:pStyle w:val="Compact"/>
        <w:numPr>
          <w:numId w:val="23"/>
          <w:ilvl w:val="0"/>
        </w:numPr>
      </w:pPr>
      <w:r>
        <w:t xml:space="preserve">Assignment 3 Milestone 4: One annotated bibliography item</w:t>
      </w:r>
    </w:p>
    <w:bookmarkStart w:id="82" w:name="in-class-11"/>
    <w:p>
      <w:pPr>
        <w:pStyle w:val="Heading4"/>
      </w:pPr>
      <w:r>
        <w:t xml:space="preserve">In class:</w:t>
      </w:r>
    </w:p>
    <w:bookmarkEnd w:id="82"/>
    <w:p>
      <w:pPr>
        <w:pStyle w:val="Compact"/>
        <w:numPr>
          <w:numId w:val="24"/>
          <w:ilvl w:val="0"/>
        </w:numPr>
      </w:pPr>
      <w:r>
        <w:t xml:space="preserve">Visit to Spurlock Museum</w:t>
      </w:r>
    </w:p>
    <w:p>
      <w:pPr>
        <w:pStyle w:val="Compact"/>
        <w:numPr>
          <w:numId w:val="24"/>
          <w:ilvl w:val="0"/>
        </w:numPr>
      </w:pPr>
      <w:r>
        <w:t xml:space="preserve">Cultural heritage object description exercise</w:t>
      </w:r>
    </w:p>
    <w:bookmarkStart w:id="83" w:name="week-7-session-1-february-28"/>
    <w:p>
      <w:pPr>
        <w:pStyle w:val="Heading3"/>
      </w:pPr>
      <w:r>
        <w:t xml:space="preserve">Week 7, session 1: February 28:</w:t>
      </w:r>
    </w:p>
    <w:bookmarkEnd w:id="83"/>
    <w:bookmarkStart w:id="84" w:name="in-class-12"/>
    <w:p>
      <w:pPr>
        <w:pStyle w:val="Heading4"/>
      </w:pPr>
      <w:r>
        <w:t xml:space="preserve">In class:</w:t>
      </w:r>
    </w:p>
    <w:bookmarkEnd w:id="84"/>
    <w:p>
      <w:pPr>
        <w:pStyle w:val="Compact"/>
        <w:numPr>
          <w:numId w:val="25"/>
          <w:ilvl w:val="0"/>
        </w:numPr>
      </w:pPr>
      <w:r>
        <w:t xml:space="preserve">Pandoc exercise: text encoding</w:t>
      </w:r>
    </w:p>
    <w:p>
      <w:pPr>
        <w:pStyle w:val="Compact"/>
        <w:numPr>
          <w:numId w:val="25"/>
          <w:ilvl w:val="0"/>
        </w:numPr>
      </w:pPr>
      <w:r>
        <w:t xml:space="preserve">Lecture on Structuring and representing information</w:t>
      </w:r>
    </w:p>
    <w:p>
      <w:pPr>
        <w:pStyle w:val="Compact"/>
        <w:numPr>
          <w:numId w:val="25"/>
          <w:ilvl w:val="0"/>
        </w:numPr>
      </w:pPr>
      <w:r>
        <w:t xml:space="preserve">Pandoc exercise: cultural heritage metadata</w:t>
      </w:r>
    </w:p>
    <w:bookmarkStart w:id="85" w:name="structuring-and-representing-information"/>
    <w:p>
      <w:pPr>
        <w:pStyle w:val="Heading3"/>
      </w:pPr>
      <w:r>
        <w:t xml:space="preserve">Structuring and representing information</w:t>
      </w:r>
    </w:p>
    <w:bookmarkEnd w:id="85"/>
    <w:p>
      <w:r>
        <w:t xml:space="preserve">Dominici, Massimiliano. “An Overview of Pandoc.”</w:t>
      </w:r>
      <w:r>
        <w:t xml:space="preserve"> </w:t>
      </w:r>
      <w:r>
        <w:rPr>
          <w:i/>
        </w:rPr>
        <w:t xml:space="preserve">TUGboat</w:t>
      </w:r>
      <w:r>
        <w:t xml:space="preserve"> </w:t>
      </w:r>
      <w:r>
        <w:t xml:space="preserve">35, no. 1 (2014): 44–50.</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Wikipedia. “YAML — Wikipedia, The Free Encyclopedia,” 2017. https://en.wikipedia.org/w/index.php?title=YAML&amp;oldid=759599372.</w:t>
      </w:r>
    </w:p>
    <w:bookmarkStart w:id="86" w:name="week-7-session-2-march-2"/>
    <w:p>
      <w:pPr>
        <w:pStyle w:val="Heading3"/>
      </w:pPr>
      <w:r>
        <w:t xml:space="preserve">Week 7, session 2: March 2:</w:t>
      </w:r>
    </w:p>
    <w:bookmarkEnd w:id="86"/>
    <w:bookmarkStart w:id="87" w:name="due-today-5"/>
    <w:p>
      <w:pPr>
        <w:pStyle w:val="Heading4"/>
      </w:pPr>
      <w:r>
        <w:t xml:space="preserve">Due today:</w:t>
      </w:r>
    </w:p>
    <w:bookmarkEnd w:id="87"/>
    <w:p>
      <w:pPr>
        <w:pStyle w:val="Compact"/>
        <w:numPr>
          <w:numId w:val="26"/>
          <w:ilvl w:val="0"/>
        </w:numPr>
      </w:pPr>
      <w:r>
        <w:t xml:space="preserve">Assignment 3 Milestone 5: One search reflection</w:t>
      </w:r>
    </w:p>
    <w:bookmarkStart w:id="88" w:name="in-class-13"/>
    <w:p>
      <w:pPr>
        <w:pStyle w:val="Heading4"/>
      </w:pPr>
      <w:r>
        <w:t xml:space="preserve">In class:</w:t>
      </w:r>
    </w:p>
    <w:bookmarkEnd w:id="88"/>
    <w:p>
      <w:pPr>
        <w:pStyle w:val="Compact"/>
        <w:numPr>
          <w:numId w:val="27"/>
          <w:ilvl w:val="0"/>
        </w:numPr>
      </w:pPr>
      <w:r>
        <w:t xml:space="preserve">Lecture on Standards and standardization</w:t>
      </w:r>
    </w:p>
    <w:p>
      <w:pPr>
        <w:pStyle w:val="Compact"/>
        <w:numPr>
          <w:numId w:val="27"/>
          <w:ilvl w:val="0"/>
        </w:numPr>
      </w:pPr>
      <w:r>
        <w:t xml:space="preserve">Character encoding exercise</w:t>
      </w:r>
    </w:p>
    <w:p>
      <w:pPr>
        <w:pStyle w:val="Compact"/>
        <w:numPr>
          <w:numId w:val="27"/>
          <w:ilvl w:val="0"/>
        </w:numPr>
      </w:pPr>
      <w:r>
        <w:t xml:space="preserve">Pandoc exercise: Pandoc and EPUB</w:t>
      </w:r>
    </w:p>
    <w:bookmarkStart w:id="89" w:name="standards-and-standardization"/>
    <w:p>
      <w:pPr>
        <w:pStyle w:val="Heading3"/>
      </w:pPr>
      <w:r>
        <w:t xml:space="preserve">Standards and standardization</w:t>
      </w:r>
    </w:p>
    <w:bookmarkEnd w:id="89"/>
    <w:p>
      <w:r>
        <w:t xml:space="preserve">Leonard, S. “Guidance on Markdown: Design Philosophies, Stability Strategies, and Select Registrations.” RFC. RFC Editor, March 2016. https://tools.ietf.org/html/rfc7764.</w:t>
      </w:r>
    </w:p>
    <w:p>
      <w:r>
        <w:t xml:space="preserve">———. “The Text/markdown Media Type.” RFC. RFC Editor, March 2016. https://tools.ietf.org/html/rfc7763.</w:t>
      </w:r>
    </w:p>
    <w:p>
      <w:r>
        <w:t xml:space="preserve">McCallum, Sally. “What Makes a Standard?”</w:t>
      </w:r>
      <w:r>
        <w:t xml:space="preserve"> </w:t>
      </w:r>
      <w:r>
        <w:rPr>
          <w:i/>
        </w:rPr>
        <w:t xml:space="preserve">Cataloging &amp; Classification Quarterly</w:t>
      </w:r>
      <w:r>
        <w:t xml:space="preserve"> </w:t>
      </w:r>
      <w:r>
        <w:t xml:space="preserve">21, no. 3–4 (1996): 5–15. doi:10.1300/J104v21n03_02.</w:t>
      </w:r>
    </w:p>
    <w:bookmarkStart w:id="90" w:name="week-8-session-1-march-7"/>
    <w:p>
      <w:pPr>
        <w:pStyle w:val="Heading3"/>
      </w:pPr>
      <w:r>
        <w:t xml:space="preserve">Week 8, session 1: March 7:</w:t>
      </w:r>
    </w:p>
    <w:bookmarkEnd w:id="90"/>
    <w:bookmarkStart w:id="91" w:name="in-class-14"/>
    <w:p>
      <w:pPr>
        <w:pStyle w:val="Heading4"/>
      </w:pPr>
      <w:r>
        <w:t xml:space="preserve">In class:</w:t>
      </w:r>
    </w:p>
    <w:bookmarkEnd w:id="91"/>
    <w:p>
      <w:pPr>
        <w:pStyle w:val="Compact"/>
        <w:numPr>
          <w:numId w:val="28"/>
          <w:ilvl w:val="0"/>
        </w:numPr>
      </w:pPr>
      <w:r>
        <w:t xml:space="preserve">Lecture on Evaluation of systems and services</w:t>
      </w:r>
    </w:p>
    <w:bookmarkStart w:id="92" w:name="evaluation-of-systems-and-services"/>
    <w:p>
      <w:pPr>
        <w:pStyle w:val="Heading3"/>
      </w:pPr>
      <w:r>
        <w:t xml:space="preserve">Evaluation of systems and services</w:t>
      </w:r>
    </w:p>
    <w:bookmarkEnd w:id="92"/>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93" w:name="week-8-session-2-march-9"/>
    <w:p>
      <w:pPr>
        <w:pStyle w:val="Heading3"/>
      </w:pPr>
      <w:r>
        <w:t xml:space="preserve">Week 8, session 2: March 9:</w:t>
      </w:r>
    </w:p>
    <w:bookmarkEnd w:id="93"/>
    <w:bookmarkStart w:id="94" w:name="due-today-6"/>
    <w:p>
      <w:pPr>
        <w:pStyle w:val="Heading4"/>
      </w:pPr>
      <w:r>
        <w:t xml:space="preserve">Due today:</w:t>
      </w:r>
    </w:p>
    <w:bookmarkEnd w:id="94"/>
    <w:p>
      <w:pPr>
        <w:pStyle w:val="Compact"/>
        <w:numPr>
          <w:numId w:val="29"/>
          <w:ilvl w:val="0"/>
        </w:numPr>
      </w:pPr>
      <w:r>
        <w:t xml:space="preserve">Assignment 3 Milestone 6: 20-item resource list, as Zotero RSS feed</w:t>
      </w:r>
    </w:p>
    <w:bookmarkStart w:id="95" w:name="in-class-15"/>
    <w:p>
      <w:pPr>
        <w:pStyle w:val="Heading4"/>
      </w:pPr>
      <w:r>
        <w:t xml:space="preserve">In class:</w:t>
      </w:r>
    </w:p>
    <w:bookmarkEnd w:id="95"/>
    <w:p>
      <w:pPr>
        <w:pStyle w:val="Compact"/>
        <w:numPr>
          <w:numId w:val="30"/>
          <w:ilvl w:val="0"/>
        </w:numPr>
      </w:pPr>
      <w:r>
        <w:t xml:space="preserve">Lecture on metadata and metadata interchange</w:t>
      </w:r>
    </w:p>
    <w:p>
      <w:pPr>
        <w:pStyle w:val="Compact"/>
        <w:numPr>
          <w:numId w:val="30"/>
          <w:ilvl w:val="0"/>
        </w:numPr>
      </w:pPr>
      <w:r>
        <w:t xml:space="preserve">Zotero applications</w:t>
      </w:r>
    </w:p>
    <w:bookmarkStart w:id="96" w:name="metadata-and-metadata-interchange"/>
    <w:p>
      <w:pPr>
        <w:pStyle w:val="Heading3"/>
      </w:pPr>
      <w:r>
        <w:t xml:space="preserve">Metadata and metadata interchange</w:t>
      </w:r>
    </w:p>
    <w:bookmarkEnd w:id="96"/>
    <w:p>
      <w:r>
        <w:t xml:space="preserve">“Bibliographic Ontology.”</w:t>
      </w:r>
      <w:r>
        <w:t xml:space="preserve"> </w:t>
      </w:r>
      <w:r>
        <w:rPr>
          <w:i/>
        </w:rPr>
        <w:t xml:space="preserve">Wikipedia</w:t>
      </w:r>
      <w:r>
        <w:t xml:space="preserve">, September 29, 2016. https://en.wikipedia.org/w/index.php?title=Bibliographic_Ontology&amp;oldid=741752708.</w:t>
      </w:r>
    </w:p>
    <w:p>
      <w:r>
        <w:t xml:space="preserve">Elings, Mary W., and Günter Waibel. “Metadata for All: Descriptive Standards and Metadata Sharing across Libraries, Archives and Museums.”</w:t>
      </w:r>
      <w:r>
        <w:t xml:space="preserve"> </w:t>
      </w:r>
      <w:r>
        <w:rPr>
          <w:i/>
        </w:rPr>
        <w:t xml:space="preserve">First Monday</w:t>
      </w:r>
      <w:r>
        <w:t xml:space="preserve"> </w:t>
      </w:r>
      <w:r>
        <w:t xml:space="preserve">12, no. 3 (March 5, 2007). http://journals.uic.edu/ojs/index.php/fm/article/view/1628.</w:t>
      </w:r>
    </w:p>
    <w:p>
      <w:r>
        <w:t xml:space="preserve">Gartner, Richard. “Metadata Becomes Digital.” In</w:t>
      </w:r>
      <w:r>
        <w:t xml:space="preserve"> </w:t>
      </w:r>
      <w:r>
        <w:rPr>
          <w:i/>
        </w:rPr>
        <w:t xml:space="preserve">Metadata</w:t>
      </w:r>
      <w:r>
        <w:t xml:space="preserve">, 27–39. Springer International Publishing, 2016. http://link.springer.com.proxy2.library.illinois.edu/chapter/10.1007/978-3-319-40893-4_3.</w:t>
      </w:r>
    </w:p>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Pomerantz, Jeffrey. “Chapter 1. Introduction.” In</w:t>
      </w:r>
      <w:r>
        <w:t xml:space="preserve"> </w:t>
      </w:r>
      <w:r>
        <w:rPr>
          <w:i/>
        </w:rPr>
        <w:t xml:space="preserve">Metadata</w:t>
      </w:r>
      <w:r>
        <w:t xml:space="preserve">, 1–18. The MIT Press Essential Knowledge Series. Cambridge, Massachusetts: The MIT Press, 2015. http://search.ebscohost.com/login.aspx?direct=true&amp;db=nlebk&amp;AN=1100624&amp;site=ehost-live.</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97" w:name="week-9-session-1-march-14"/>
    <w:p>
      <w:pPr>
        <w:pStyle w:val="Heading3"/>
      </w:pPr>
      <w:r>
        <w:t xml:space="preserve">Week 9, session 1: March 14:</w:t>
      </w:r>
    </w:p>
    <w:bookmarkEnd w:id="97"/>
    <w:bookmarkStart w:id="98" w:name="due-today-7"/>
    <w:p>
      <w:pPr>
        <w:pStyle w:val="Heading4"/>
      </w:pPr>
      <w:r>
        <w:t xml:space="preserve">Due today:</w:t>
      </w:r>
    </w:p>
    <w:bookmarkEnd w:id="98"/>
    <w:p>
      <w:pPr>
        <w:pStyle w:val="Compact"/>
        <w:numPr>
          <w:numId w:val="31"/>
          <w:ilvl w:val="0"/>
        </w:numPr>
      </w:pPr>
      <w:r>
        <w:t xml:space="preserve">Assignment 3 Milestone 7: Abstract outline and two annotations</w:t>
      </w:r>
    </w:p>
    <w:bookmarkStart w:id="99" w:name="in-class-16"/>
    <w:p>
      <w:pPr>
        <w:pStyle w:val="Heading4"/>
      </w:pPr>
      <w:r>
        <w:t xml:space="preserve">In class:</w:t>
      </w:r>
    </w:p>
    <w:bookmarkEnd w:id="99"/>
    <w:p>
      <w:pPr>
        <w:pStyle w:val="Compact"/>
        <w:numPr>
          <w:numId w:val="32"/>
          <w:ilvl w:val="0"/>
        </w:numPr>
      </w:pPr>
      <w:r>
        <w:t xml:space="preserve">Student-led discussion of database design</w:t>
      </w:r>
    </w:p>
    <w:p>
      <w:pPr>
        <w:pStyle w:val="Compact"/>
        <w:numPr>
          <w:numId w:val="32"/>
          <w:ilvl w:val="0"/>
        </w:numPr>
      </w:pPr>
      <w:r>
        <w:t xml:space="preserve">Database DesignLab</w:t>
      </w:r>
    </w:p>
    <w:bookmarkStart w:id="100" w:name="database-design"/>
    <w:p>
      <w:pPr>
        <w:pStyle w:val="Heading3"/>
      </w:pPr>
      <w:r>
        <w:t xml:space="preserve">Database design</w:t>
      </w:r>
    </w:p>
    <w:bookmarkEnd w:id="100"/>
    <w:p>
      <w:r>
        <w:t xml:space="preserve">Harrington, Jan L. “Chapter 3 - Why Good Design Matters.” In</w:t>
      </w:r>
      <w:r>
        <w:t xml:space="preserve"> </w:t>
      </w:r>
      <w:r>
        <w:rPr>
          <w:i/>
        </w:rPr>
        <w:t xml:space="preserve">Relational Database Design and Implementation (Fourth Edition)</w:t>
      </w:r>
      <w:r>
        <w:t xml:space="preserve">, 47–53. Boston: Morgan Kaufmann, 2016. http://www.sciencedirect.com/science/article/pii/B978012804399800003X.</w:t>
      </w:r>
    </w:p>
    <w:p>
      <w:r>
        <w:t xml:space="preserve">———. “Chapter 4 - Entities and Relationships.” In</w:t>
      </w:r>
      <w:r>
        <w:t xml:space="preserve"> </w:t>
      </w:r>
      <w:r>
        <w:rPr>
          <w:i/>
        </w:rPr>
        <w:t xml:space="preserve">Relational Database Design and Implementation (Fourth Edition)</w:t>
      </w:r>
      <w:r>
        <w:t xml:space="preserve">, 55–88. Boston: Morgan Kaufmann, 2016. http://www.sciencedirect.com/science/article/pii/B9780128043998000041.</w:t>
      </w:r>
    </w:p>
    <w:p>
      <w:r>
        <w:t xml:space="preserve">Leigh, Katharine. “Collaborating Over the Centuries: Creating the What Middletown Read Database.”</w:t>
      </w:r>
      <w:r>
        <w:t xml:space="preserve"> </w:t>
      </w:r>
      <w:r>
        <w:rPr>
          <w:i/>
        </w:rPr>
        <w:t xml:space="preserve">Cataloging &amp; Classification Quarterly</w:t>
      </w:r>
      <w:r>
        <w:t xml:space="preserve"> </w:t>
      </w:r>
      <w:r>
        <w:t xml:space="preserve">51, no. 1–3 (January 2013): 224–38. doi:10.1080/01639374.2012.731678.</w:t>
      </w:r>
    </w:p>
    <w:p>
      <w:r>
        <w:t xml:space="preserve">Wilson, Bee. “The Archive of Eating.”</w:t>
      </w:r>
      <w:r>
        <w:t xml:space="preserve"> </w:t>
      </w:r>
      <w:r>
        <w:rPr>
          <w:i/>
        </w:rPr>
        <w:t xml:space="preserve">The New York Times</w:t>
      </w:r>
      <w:r>
        <w:t xml:space="preserve">, October 29, 2015. https://www.nytimes.com/2015/11/01/magazine/the-archive-of-eating.html.</w:t>
      </w:r>
    </w:p>
    <w:bookmarkStart w:id="101" w:name="week-9-session-2-march-16"/>
    <w:p>
      <w:pPr>
        <w:pStyle w:val="Heading3"/>
      </w:pPr>
      <w:r>
        <w:t xml:space="preserve">Week 9, session 2: March 16:</w:t>
      </w:r>
    </w:p>
    <w:bookmarkEnd w:id="101"/>
    <w:bookmarkStart w:id="102" w:name="in-class-17"/>
    <w:p>
      <w:pPr>
        <w:pStyle w:val="Heading4"/>
      </w:pPr>
      <w:r>
        <w:t xml:space="preserve">In class:</w:t>
      </w:r>
    </w:p>
    <w:bookmarkEnd w:id="102"/>
    <w:p>
      <w:pPr>
        <w:pStyle w:val="Compact"/>
        <w:numPr>
          <w:numId w:val="33"/>
          <w:ilvl w:val="0"/>
        </w:numPr>
      </w:pPr>
      <w:r>
        <w:t xml:space="preserve">Visit from Jennifer Hain Teper, Bud Velde Professor of Library Preservation and Head, Preservation Services, Professor, University Library</w:t>
      </w:r>
    </w:p>
    <w:bookmarkStart w:id="103" w:name="resource-preservation"/>
    <w:p>
      <w:pPr>
        <w:pStyle w:val="Heading3"/>
      </w:pPr>
      <w:r>
        <w:t xml:space="preserve">Resource preservation</w:t>
      </w:r>
    </w:p>
    <w:bookmarkEnd w:id="103"/>
    <w:p>
      <w:r>
        <w:t xml:space="preserve">Conway, Paul. “Preservation in the Age of Google: Digitization, Digital Preservation, and Dilemmas.”</w:t>
      </w:r>
      <w:r>
        <w:t xml:space="preserve"> </w:t>
      </w:r>
      <w:r>
        <w:rPr>
          <w:i/>
        </w:rPr>
        <w:t xml:space="preserve">Library Quarterly</w:t>
      </w:r>
      <w:r>
        <w:t xml:space="preserve"> </w:t>
      </w:r>
      <w:r>
        <w:t xml:space="preserve">80, no. 1 (January 2010): 61–79. http://search.ebscohost.com/login.aspx?direct=true&amp;db=lxh&amp;AN=47797788&amp;site=ehost-live.</w:t>
      </w:r>
    </w:p>
    <w:p>
      <w:r>
        <w:t xml:space="preserve">Heritage Preservation. “The Public Trust at Risk: The Heritage Health Index Report on the State of America’s Collections.” Washington, DC: Heritage Preservation, 2005. http://www.pcah.gov/sites/default/files/HHIsummary.pdf.</w:t>
      </w:r>
    </w:p>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104" w:name="week-10-spring-break-no-class-meeting-march-21"/>
    <w:p>
      <w:pPr>
        <w:pStyle w:val="Heading3"/>
      </w:pPr>
      <w:r>
        <w:t xml:space="preserve">Week 10, Spring break, no class meeting: March 21:</w:t>
      </w:r>
    </w:p>
    <w:bookmarkEnd w:id="104"/>
    <w:bookmarkStart w:id="105" w:name="week-10-spring-break-no-class-meeting-march-23"/>
    <w:p>
      <w:pPr>
        <w:pStyle w:val="Heading3"/>
      </w:pPr>
      <w:r>
        <w:t xml:space="preserve">Week 10, Spring break, no class meeting: March 23:</w:t>
      </w:r>
    </w:p>
    <w:bookmarkEnd w:id="105"/>
    <w:bookmarkStart w:id="106" w:name="week-11-session-1-march-28"/>
    <w:p>
      <w:pPr>
        <w:pStyle w:val="Heading3"/>
      </w:pPr>
      <w:r>
        <w:t xml:space="preserve">Week 11, session 1: March 28:</w:t>
      </w:r>
    </w:p>
    <w:bookmarkEnd w:id="106"/>
    <w:bookmarkStart w:id="107" w:name="due-today-8"/>
    <w:p>
      <w:pPr>
        <w:pStyle w:val="Heading4"/>
      </w:pPr>
      <w:r>
        <w:t xml:space="preserve">Due today:</w:t>
      </w:r>
    </w:p>
    <w:bookmarkEnd w:id="107"/>
    <w:p>
      <w:pPr>
        <w:pStyle w:val="Compact"/>
        <w:numPr>
          <w:numId w:val="34"/>
          <w:ilvl w:val="0"/>
        </w:numPr>
      </w:pPr>
      <w:r>
        <w:t xml:space="preserve">Complete at least 3 Reading Responses</w:t>
      </w:r>
    </w:p>
    <w:bookmarkStart w:id="108" w:name="in-class-18"/>
    <w:p>
      <w:pPr>
        <w:pStyle w:val="Heading4"/>
      </w:pPr>
      <w:r>
        <w:t xml:space="preserve">In class:</w:t>
      </w:r>
    </w:p>
    <w:bookmarkEnd w:id="108"/>
    <w:p>
      <w:pPr>
        <w:pStyle w:val="Compact"/>
        <w:numPr>
          <w:numId w:val="35"/>
          <w:ilvl w:val="0"/>
        </w:numPr>
      </w:pPr>
      <w:r>
        <w:t xml:space="preserve">Student-led discussion of information life cycles and production</w:t>
      </w:r>
    </w:p>
    <w:p>
      <w:pPr>
        <w:pStyle w:val="Compact"/>
        <w:numPr>
          <w:numId w:val="35"/>
          <w:ilvl w:val="0"/>
        </w:numPr>
      </w:pPr>
      <w:r>
        <w:t xml:space="preserve">Practice presentations</w:t>
      </w:r>
    </w:p>
    <w:bookmarkStart w:id="109" w:name="information-life-cycles-and-production"/>
    <w:p>
      <w:pPr>
        <w:pStyle w:val="Heading3"/>
      </w:pPr>
      <w:r>
        <w:t xml:space="preserve">Information life cycles and production</w:t>
      </w:r>
    </w:p>
    <w:bookmarkEnd w:id="109"/>
    <w:p>
      <w:r>
        <w:t xml:space="preserve">Carey, Kevin. “A Peek Inside the Strange World of Fake Academia.”</w:t>
      </w:r>
      <w:r>
        <w:t xml:space="preserve"> </w:t>
      </w:r>
      <w:r>
        <w:rPr>
          <w:i/>
        </w:rPr>
        <w:t xml:space="preserve">The New York Times</w:t>
      </w:r>
      <w:r>
        <w:t xml:space="preserve">, December 29, 2016. http://www.nytimes.com/2016/12/29/upshot/fake-academe-looking-much-like-the-real-thing.html.</w:t>
      </w:r>
    </w:p>
    <w:p>
      <w:r>
        <w:t xml:space="preserve">Hadro, J. “What’s the Problem with Self-Publishing?”</w:t>
      </w:r>
      <w:r>
        <w:t xml:space="preserve"> </w:t>
      </w:r>
      <w:r>
        <w:rPr>
          <w:i/>
        </w:rPr>
        <w:t xml:space="preserve">Library Journal</w:t>
      </w:r>
      <w:r>
        <w:t xml:space="preserve"> </w:t>
      </w:r>
      <w:r>
        <w:t xml:space="preserve">138, no. 7 (2013): 34–36. [Locate full text from http://sfx.carli.illinois.edu/sfxuiu/az].</w:t>
      </w:r>
    </w:p>
    <w:p>
      <w:r>
        <w:t xml:space="preserve">MacmillanUSA.</w:t>
      </w:r>
      <w:r>
        <w:t xml:space="preserve"> </w:t>
      </w:r>
      <w:r>
        <w:rPr>
          <w:i/>
        </w:rPr>
        <w:t xml:space="preserve">From the Typewriter to the Bookstore: A Publishing Story</w:t>
      </w:r>
      <w:r>
        <w:t xml:space="preserve">. Accessed January 13, 2017. https://www.youtube.com/watch?v=NQ78WHpGZ1o.</w:t>
      </w:r>
    </w:p>
    <w:p>
      <w:r>
        <w:t xml:space="preserve">Schmidt, Jeremy, and Jacquelyn Ardam. “On Excess: Susan Sontag’s Born-Digital Archive,” October 26, 2014. https://lareviewofbooks.org/article/excess-susan-sontags-born-digital-archive#!</w:t>
      </w:r>
    </w:p>
    <w:bookmarkStart w:id="110" w:name="week-11-session-2-march-30"/>
    <w:p>
      <w:pPr>
        <w:pStyle w:val="Heading3"/>
      </w:pPr>
      <w:r>
        <w:t xml:space="preserve">Week 11, session 2: March 30:</w:t>
      </w:r>
    </w:p>
    <w:bookmarkEnd w:id="110"/>
    <w:bookmarkStart w:id="111" w:name="due-today-9"/>
    <w:p>
      <w:pPr>
        <w:pStyle w:val="Heading4"/>
      </w:pPr>
      <w:r>
        <w:t xml:space="preserve">Due today:</w:t>
      </w:r>
    </w:p>
    <w:bookmarkEnd w:id="111"/>
    <w:p>
      <w:pPr>
        <w:pStyle w:val="Compact"/>
        <w:numPr>
          <w:numId w:val="36"/>
          <w:ilvl w:val="0"/>
        </w:numPr>
      </w:pPr>
      <w:r>
        <w:t xml:space="preserve">Assignment 3 Milestone 8: Reflections journal</w:t>
      </w:r>
    </w:p>
    <w:p>
      <w:pPr>
        <w:pStyle w:val="Compact"/>
        <w:numPr>
          <w:numId w:val="36"/>
          <w:ilvl w:val="0"/>
        </w:numPr>
      </w:pPr>
      <w:r>
        <w:t xml:space="preserve">Assignment 3 Final deliverable: Oral presentation</w:t>
      </w:r>
    </w:p>
    <w:bookmarkStart w:id="112" w:name="in-class-19"/>
    <w:p>
      <w:pPr>
        <w:pStyle w:val="Heading4"/>
      </w:pPr>
      <w:r>
        <w:t xml:space="preserve">In class:</w:t>
      </w:r>
    </w:p>
    <w:bookmarkEnd w:id="112"/>
    <w:p>
      <w:pPr>
        <w:pStyle w:val="Compact"/>
        <w:numPr>
          <w:numId w:val="37"/>
          <w:ilvl w:val="0"/>
        </w:numPr>
      </w:pPr>
      <w:r>
        <w:t xml:space="preserve">Project presentations</w:t>
      </w:r>
    </w:p>
    <w:bookmarkStart w:id="113" w:name="week-12-session-1-april-4"/>
    <w:p>
      <w:pPr>
        <w:pStyle w:val="Heading3"/>
      </w:pPr>
      <w:r>
        <w:t xml:space="preserve">Week 12, session 1: April 4:</w:t>
      </w:r>
    </w:p>
    <w:bookmarkEnd w:id="113"/>
    <w:bookmarkStart w:id="114" w:name="in-class-20"/>
    <w:p>
      <w:pPr>
        <w:pStyle w:val="Heading4"/>
      </w:pPr>
      <w:r>
        <w:t xml:space="preserve">In class:</w:t>
      </w:r>
    </w:p>
    <w:bookmarkEnd w:id="114"/>
    <w:p>
      <w:pPr>
        <w:pStyle w:val="Compact"/>
        <w:numPr>
          <w:numId w:val="38"/>
          <w:ilvl w:val="0"/>
        </w:numPr>
      </w:pPr>
      <w:r>
        <w:t xml:space="preserve">Project preparation</w:t>
      </w:r>
    </w:p>
    <w:bookmarkStart w:id="115" w:name="week-12-session-2-april-6"/>
    <w:p>
      <w:pPr>
        <w:pStyle w:val="Heading3"/>
      </w:pPr>
      <w:r>
        <w:t xml:space="preserve">Week 12, session 2: April 6:</w:t>
      </w:r>
    </w:p>
    <w:bookmarkEnd w:id="115"/>
    <w:bookmarkStart w:id="116" w:name="due-today-10"/>
    <w:p>
      <w:pPr>
        <w:pStyle w:val="Heading4"/>
      </w:pPr>
      <w:r>
        <w:t xml:space="preserve">Due today:</w:t>
      </w:r>
    </w:p>
    <w:bookmarkEnd w:id="116"/>
    <w:p>
      <w:pPr>
        <w:pStyle w:val="Compact"/>
        <w:numPr>
          <w:numId w:val="39"/>
          <w:ilvl w:val="0"/>
        </w:numPr>
      </w:pPr>
      <w:r>
        <w:t xml:space="preserve">Assignment 3 Final deliverable: Annotated bibliography</w:t>
      </w:r>
    </w:p>
    <w:p>
      <w:pPr>
        <w:pStyle w:val="Compact"/>
        <w:numPr>
          <w:numId w:val="39"/>
          <w:ilvl w:val="0"/>
        </w:numPr>
      </w:pPr>
      <w:r>
        <w:t xml:space="preserve">Assignment 3 Final deliverable: Extended abstract</w:t>
      </w:r>
    </w:p>
    <w:bookmarkStart w:id="117" w:name="in-class-21"/>
    <w:p>
      <w:pPr>
        <w:pStyle w:val="Heading4"/>
      </w:pPr>
      <w:r>
        <w:t xml:space="preserve">In class:</w:t>
      </w:r>
    </w:p>
    <w:bookmarkEnd w:id="117"/>
    <w:p>
      <w:pPr>
        <w:pStyle w:val="Compact"/>
        <w:numPr>
          <w:numId w:val="40"/>
          <w:ilvl w:val="0"/>
        </w:numPr>
      </w:pPr>
      <w:r>
        <w:t xml:space="preserve">ICES evaluations</w:t>
      </w:r>
    </w:p>
    <w:p>
      <w:pPr>
        <w:pStyle w:val="Compact"/>
        <w:numPr>
          <w:numId w:val="40"/>
          <w:ilvl w:val="0"/>
        </w:numPr>
      </w:pPr>
      <w:r>
        <w:t xml:space="preserve">Lecture on problems of social reproduction, subject analysis, identity, and authority</w:t>
      </w:r>
    </w:p>
    <w:bookmarkStart w:id="118" w:name="problems-of-social-reproduction-subject-analysis-identity-and-authority"/>
    <w:p>
      <w:pPr>
        <w:pStyle w:val="Heading3"/>
      </w:pPr>
      <w:r>
        <w:t xml:space="preserve">Problems of social reproduction, subject analysis, identity, and authority</w:t>
      </w:r>
    </w:p>
    <w:bookmarkEnd w:id="118"/>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Higgins, Molly. “Totally Invisible: Asian American Representation in the Dewey Decimal Classification, 1876-1996.”</w:t>
      </w:r>
      <w:r>
        <w:t xml:space="preserve"> </w:t>
      </w:r>
      <w:r>
        <w:rPr>
          <w:i/>
        </w:rPr>
        <w:t xml:space="preserve">Knowledge Organization</w:t>
      </w:r>
      <w:r>
        <w:t xml:space="preserve"> </w:t>
      </w:r>
      <w:r>
        <w:t xml:space="preserve">43, no. 8 (December 2016): 609–21. http://search.ebscohost.com/login.aspx?direct=true&amp;db=lxh&amp;AN=120358349&amp;site=eds-live.</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119" w:name="ReadingResponse"/>
    <w:p>
      <w:pPr>
        <w:pStyle w:val="Heading1"/>
      </w:pPr>
      <w:r>
        <w:t xml:space="preserve">Course Reading Responses</w:t>
      </w:r>
    </w:p>
    <w:bookmarkEnd w:id="119"/>
    <w:bookmarkStart w:id="120" w:name="summary"/>
    <w:p>
      <w:pPr>
        <w:pStyle w:val="Heading2"/>
      </w:pPr>
      <w:r>
        <w:t xml:space="preserve">Summary</w:t>
      </w:r>
    </w:p>
    <w:bookmarkEnd w:id="120"/>
    <w:p>
      <w:r>
        <w:t xml:space="preserve">You are responsible for writing brief two paragraph (300-400 words) reading responses for</w:t>
      </w:r>
      <w:r>
        <w:t xml:space="preserve"> </w:t>
      </w:r>
      <w:r>
        <w:rPr>
          <w:i/>
        </w:rPr>
        <w:t xml:space="preserve">four</w:t>
      </w:r>
      <w:r>
        <w:t xml:space="preserve"> </w:t>
      </w:r>
      <w:r>
        <w:t xml:space="preserve">class sessions. Post to the forum set up for the week’s discussion by 11 pm on the day following the class meeting for that week.</w:t>
      </w:r>
    </w:p>
    <w:p>
      <w:r>
        <w:t xml:space="preserve">Include Reading Response #N in the subject line, so it will be clear which of your posts is to be evaluated as a reading response.</w:t>
      </w:r>
    </w:p>
    <w:bookmarkStart w:id="121" w:name="before-you-begin"/>
    <w:p>
      <w:pPr>
        <w:pStyle w:val="Heading2"/>
      </w:pPr>
      <w:r>
        <w:t xml:space="preserve">Before you begin</w:t>
      </w:r>
    </w:p>
    <w:bookmarkEnd w:id="121"/>
    <w:p>
      <w:r>
        <w:t xml:space="preserve">Read each assigned chapter or article carefully and critically. What are the key points? What are the key assumptions? How do the themes in the readings connect with others you have completed for this course or others? Do you have any experiences which relate to the readings? Stating criticisms of the readings are acceptable provided you make a clear argument and provide examples to back it up. Suggesting other readings or resources is perfectly acceptable, but tell us why/how you chose these alternative sources.</w:t>
      </w:r>
    </w:p>
    <w:bookmarkStart w:id="122" w:name="rationale"/>
    <w:p>
      <w:pPr>
        <w:pStyle w:val="Heading2"/>
      </w:pPr>
      <w:r>
        <w:t xml:space="preserve">Rationale</w:t>
      </w:r>
    </w:p>
    <w:bookmarkEnd w:id="122"/>
    <w:p>
      <w:r>
        <w:t xml:space="preserve">Analysis and integration of readings, lectures, and class discussion are enhanced by opportunities to reflect on and synthesize the ideas presented. This assignment is designed to allow you to explore questions that you have or connections you have made between your own experiences, readings for this course or other coursework you have completed. These responses will provide an opportunity to demonstrate your ability to synthesize concepts, theories and practices covered in this course.</w:t>
      </w:r>
    </w:p>
    <w:bookmarkStart w:id="123" w:name="writing"/>
    <w:p>
      <w:pPr>
        <w:pStyle w:val="Heading2"/>
      </w:pPr>
      <w:r>
        <w:t xml:space="preserve">Writing</w:t>
      </w:r>
    </w:p>
    <w:bookmarkEnd w:id="123"/>
    <w:p>
      <w:r>
        <w:t xml:space="preserve">Some issues you may want to consider in your writing include:</w:t>
      </w:r>
    </w:p>
    <w:p>
      <w:pPr>
        <w:pStyle w:val="Compact"/>
        <w:numPr>
          <w:numId w:val="41"/>
          <w:ilvl w:val="0"/>
        </w:numPr>
      </w:pPr>
      <w:r>
        <w:t xml:space="preserve">The response must show you have read the article and thought about it, but it should not be a mere summary of what is in the article or reading(s). So,</w:t>
      </w:r>
    </w:p>
    <w:p>
      <w:pPr>
        <w:pStyle w:val="Compact"/>
        <w:numPr>
          <w:numId w:val="41"/>
          <w:ilvl w:val="0"/>
        </w:numPr>
      </w:pPr>
      <w:r>
        <w:t xml:space="preserve">Try to concentrate your writing on a focused topic. This may be a single article, or about a single topic that brings in several readings (that may include references to other material from outside of the class readings).</w:t>
      </w:r>
    </w:p>
    <w:p>
      <w:pPr>
        <w:pStyle w:val="Compact"/>
        <w:numPr>
          <w:numId w:val="41"/>
          <w:ilvl w:val="0"/>
        </w:numPr>
      </w:pPr>
      <w:r>
        <w:t xml:space="preserve">Try to make an argument, that is, support your opinion (viewpoint) with points from the article or your experience. You may also refute some points from the article. Try starting the response with a statement about the reading(s), and then see what you can write about it.</w:t>
      </w:r>
    </w:p>
    <w:p>
      <w:pPr>
        <w:pStyle w:val="Compact"/>
        <w:numPr>
          <w:numId w:val="41"/>
          <w:ilvl w:val="0"/>
        </w:numPr>
      </w:pPr>
      <w:r>
        <w:t xml:space="preserve">Why are you saying this? (For example, why is this topic or point important? Alternatively, how does it relate to class?)</w:t>
      </w:r>
    </w:p>
    <w:p>
      <w:pPr>
        <w:pStyle w:val="Compact"/>
        <w:numPr>
          <w:numId w:val="41"/>
          <w:ilvl w:val="0"/>
        </w:numPr>
      </w:pPr>
      <w:r>
        <w:t xml:space="preserve">When drawing parallels or making connections, explain the nature of the connection. In addition to referring to the class reading(s), you also might cite other readings for this connection if you want.</w:t>
      </w:r>
    </w:p>
    <w:bookmarkStart w:id="124" w:name="submitting"/>
    <w:p>
      <w:pPr>
        <w:pStyle w:val="Heading2"/>
      </w:pPr>
      <w:r>
        <w:t xml:space="preserve">Submitting</w:t>
      </w:r>
    </w:p>
    <w:bookmarkEnd w:id="124"/>
    <w:p>
      <w:r>
        <w:t xml:space="preserve">Post the essay to the Moodle forum designated for this assignment. Assessment will be based on evidence of engagement with issue(s) related to the class topic. Each response is worth a possible 3 points.</w:t>
      </w:r>
    </w:p>
    <w:bookmarkStart w:id="125" w:name="CollectionsAsgt"/>
    <w:p>
      <w:pPr>
        <w:pStyle w:val="Heading1"/>
      </w:pPr>
      <w:r>
        <w:t xml:space="preserve">Assignment 1 Collections Assessment and Comparison</w:t>
      </w:r>
    </w:p>
    <w:bookmarkEnd w:id="125"/>
    <w:p>
      <w:r>
        <w:t xml:space="preserve">Due January 26 .</w:t>
      </w:r>
    </w:p>
    <w:bookmarkStart w:id="126" w:name="summary-1"/>
    <w:p>
      <w:pPr>
        <w:pStyle w:val="Heading2"/>
      </w:pPr>
      <w:r>
        <w:t xml:space="preserve">Summary</w:t>
      </w:r>
    </w:p>
    <w:bookmarkEnd w:id="126"/>
    <w:p>
      <w:r>
        <w:t xml:space="preserve">Pick two collections. Write a narrative assessment comparing the collections, including the content, organization, and potential users and uses.</w:t>
      </w:r>
    </w:p>
    <w:bookmarkStart w:id="127" w:name="before-you-begin-1"/>
    <w:p>
      <w:pPr>
        <w:pStyle w:val="Heading2"/>
      </w:pPr>
      <w:r>
        <w:t xml:space="preserve">Before you begin</w:t>
      </w:r>
    </w:p>
    <w:bookmarkEnd w:id="127"/>
    <w:p>
      <w:r>
        <w:t xml:space="preserve">Read the assigned readings for our collections topic before starting this assignment.</w:t>
      </w:r>
    </w:p>
    <w:bookmarkStart w:id="128" w:name="rationale-1"/>
    <w:p>
      <w:pPr>
        <w:pStyle w:val="Heading2"/>
      </w:pPr>
      <w:r>
        <w:t xml:space="preserve">Rationale</w:t>
      </w:r>
    </w:p>
    <w:bookmarkEnd w:id="128"/>
    <w:p>
      <w:r>
        <w:t xml:space="preserve">Issues around collections will become more vivid and understandable to you by critically assessing two exemplars.</w:t>
      </w:r>
    </w:p>
    <w:bookmarkStart w:id="129" w:name="tasks"/>
    <w:p>
      <w:pPr>
        <w:pStyle w:val="Heading2"/>
      </w:pPr>
      <w:r>
        <w:t xml:space="preserve">Tasks</w:t>
      </w:r>
    </w:p>
    <w:bookmarkEnd w:id="129"/>
    <w:p>
      <w:pPr>
        <w:pStyle w:val="Compact"/>
        <w:numPr>
          <w:numId w:val="42"/>
          <w:ilvl w:val="0"/>
        </w:numPr>
      </w:pPr>
      <w:r>
        <w:t xml:space="preserve">Decide which exemplar collections you will visit. Sign up for exemplar collections on the Assignment 2 wiki page.</w:t>
      </w:r>
    </w:p>
    <w:p>
      <w:pPr>
        <w:pStyle w:val="Compact"/>
        <w:numPr>
          <w:numId w:val="42"/>
          <w:ilvl w:val="0"/>
        </w:numPr>
      </w:pPr>
      <w:r>
        <w:t xml:space="preserve">Visit both of the exemplar collections. Document your observations.</w:t>
      </w:r>
    </w:p>
    <w:p>
      <w:pPr>
        <w:pStyle w:val="Compact"/>
        <w:numPr>
          <w:numId w:val="42"/>
          <w:ilvl w:val="0"/>
        </w:numPr>
      </w:pPr>
      <w:r>
        <w:t xml:space="preserve">Write an evaluative essay, comparing your exemplars. Include the following considerations:</w:t>
      </w:r>
    </w:p>
    <w:p>
      <w:pPr>
        <w:pStyle w:val="Compact"/>
        <w:numPr>
          <w:numId w:val="43"/>
          <w:ilvl w:val="1"/>
        </w:numPr>
      </w:pPr>
      <w:r>
        <w:t xml:space="preserve">How would you characterize the content and scope of your exemplar?</w:t>
      </w:r>
    </w:p>
    <w:p>
      <w:pPr>
        <w:pStyle w:val="Compact"/>
        <w:numPr>
          <w:numId w:val="43"/>
          <w:ilvl w:val="1"/>
        </w:numPr>
      </w:pPr>
      <w:r>
        <w:t xml:space="preserve">How would you characterize the arrangement and organization of your exemplar?</w:t>
      </w:r>
    </w:p>
    <w:p>
      <w:pPr>
        <w:pStyle w:val="Compact"/>
        <w:numPr>
          <w:numId w:val="43"/>
          <w:ilvl w:val="1"/>
        </w:numPr>
      </w:pPr>
      <w:r>
        <w:t xml:space="preserve">What categories of users is your exemplar intended to serve?</w:t>
      </w:r>
    </w:p>
    <w:p>
      <w:pPr>
        <w:pStyle w:val="Compact"/>
        <w:numPr>
          <w:numId w:val="43"/>
          <w:ilvl w:val="1"/>
        </w:numPr>
      </w:pPr>
      <w:r>
        <w:t xml:space="preserve">How do the available content and organization serve the needs of the intended users?</w:t>
      </w:r>
    </w:p>
    <w:p>
      <w:pPr>
        <w:pStyle w:val="Compact"/>
        <w:numPr>
          <w:numId w:val="43"/>
          <w:ilvl w:val="1"/>
        </w:numPr>
      </w:pPr>
      <w:r>
        <w:t xml:space="preserve">Can a user easily grasp the scope and arrangement?</w:t>
      </w:r>
    </w:p>
    <w:p>
      <w:pPr>
        <w:pStyle w:val="Compact"/>
        <w:numPr>
          <w:numId w:val="43"/>
          <w:ilvl w:val="1"/>
        </w:numPr>
      </w:pPr>
      <w:r>
        <w:t xml:space="preserve">Are any changes in the content and organization conceivable? What implications would those have, for the users, and for the stewards of the exemplar?</w:t>
      </w:r>
    </w:p>
    <w:p>
      <w:pPr>
        <w:pStyle w:val="Compact"/>
        <w:numPr>
          <w:numId w:val="43"/>
          <w:ilvl w:val="1"/>
        </w:numPr>
      </w:pPr>
      <w:r>
        <w:t xml:space="preserve">Who stewards the collection? What individuals and institutions are responsible for your exemplar?</w:t>
      </w:r>
    </w:p>
    <w:p>
      <w:pPr>
        <w:pStyle w:val="Compact"/>
        <w:numPr>
          <w:numId w:val="43"/>
          <w:ilvl w:val="1"/>
        </w:numPr>
      </w:pPr>
      <w:r>
        <w:t xml:space="preserve">Do universal design or accessibility appear to have been taken into consideration? How or how not? What implications or the users, and for the stewards of the exemplar?</w:t>
      </w:r>
    </w:p>
    <w:p>
      <w:pPr>
        <w:pStyle w:val="Compact"/>
        <w:numPr>
          <w:numId w:val="43"/>
          <w:ilvl w:val="1"/>
        </w:numPr>
      </w:pPr>
      <w:r>
        <w:t xml:space="preserve">Do you consider your exemplar a collection? Justify why or why not, drawing on the readings.</w:t>
      </w:r>
    </w:p>
    <w:bookmarkStart w:id="130" w:name="deliverables"/>
    <w:p>
      <w:pPr>
        <w:pStyle w:val="Heading2"/>
      </w:pPr>
      <w:r>
        <w:t xml:space="preserve">Deliverables</w:t>
      </w:r>
    </w:p>
    <w:bookmarkEnd w:id="130"/>
    <w:p>
      <w:r>
        <w:t xml:space="preserve">The essay should be a 750-800 word evaluative essay with an introduction, strong arguments, a conclusion, and a bibliography.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131" w:name="submitting-1"/>
    <w:p>
      <w:pPr>
        <w:pStyle w:val="Heading2"/>
      </w:pPr>
      <w:r>
        <w:t xml:space="preserve">Submitting</w:t>
      </w:r>
    </w:p>
    <w:bookmarkEnd w:id="131"/>
    <w:p>
      <w:r>
        <w:t xml:space="preserve">Post the essay to the Moodle forum designated for this assignment.</w:t>
      </w:r>
    </w:p>
    <w:bookmarkStart w:id="132" w:name="resources"/>
    <w:p>
      <w:pPr>
        <w:pStyle w:val="Heading2"/>
      </w:pPr>
      <w:r>
        <w:t xml:space="preserve">Resources</w:t>
      </w:r>
    </w:p>
    <w:bookmarkEnd w:id="132"/>
    <w:p>
      <w:r>
        <w:t xml:space="preserve">The readings for our</w:t>
      </w:r>
      <w:r>
        <w:t xml:space="preserve"> </w:t>
      </w:r>
      <w:hyperlink w:anchor="collections">
        <w:r>
          <w:rPr>
            <w:rStyle w:val="Link"/>
          </w:rPr>
          <w:t xml:space="preserve">collections</w:t>
        </w:r>
      </w:hyperlink>
      <w:r>
        <w:t xml:space="preserve"> </w:t>
      </w:r>
      <w:r>
        <w:t xml:space="preserve">topic may be useful for this assignment.</w:t>
      </w:r>
    </w:p>
    <w:bookmarkStart w:id="133" w:name="InfoNeedsAsgt"/>
    <w:p>
      <w:pPr>
        <w:pStyle w:val="Heading1"/>
      </w:pPr>
      <w:r>
        <w:t xml:space="preserve">Assignment 2 Information Needs/Information Seeking Behavior</w:t>
      </w:r>
    </w:p>
    <w:bookmarkEnd w:id="133"/>
    <w:p>
      <w:r>
        <w:t xml:space="preserve">Due February 14.</w:t>
      </w:r>
    </w:p>
    <w:bookmarkStart w:id="134" w:name="rationale-2"/>
    <w:p>
      <w:pPr>
        <w:pStyle w:val="Heading2"/>
      </w:pPr>
      <w:r>
        <w:t xml:space="preserve">Rationale</w:t>
      </w:r>
    </w:p>
    <w:bookmarkEnd w:id="134"/>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135">
        <w:r>
          <w:rPr>
            <w:rStyle w:val="Link"/>
          </w:rPr>
          <w:t xml:space="preserve">http://InformationR.net/rm/</w:t>
        </w:r>
      </w:hyperlink>
    </w:p>
    <w:bookmarkStart w:id="136" w:name="tasks-1"/>
    <w:p>
      <w:pPr>
        <w:pStyle w:val="Heading2"/>
      </w:pPr>
      <w:r>
        <w:t xml:space="preserve">Tasks</w:t>
      </w:r>
    </w:p>
    <w:bookmarkEnd w:id="136"/>
    <w:p>
      <w:pPr>
        <w:pStyle w:val="Compact"/>
        <w:numPr>
          <w:numId w:val="44"/>
          <w:ilvl w:val="0"/>
        </w:numPr>
      </w:pPr>
      <w:r>
        <w:t xml:space="preserve">Select a category of information user that interests you (e. g., high school student, scientist, health care consumer, migrant farm worker).</w:t>
      </w:r>
    </w:p>
    <w:p>
      <w:pPr>
        <w:pStyle w:val="Compact"/>
        <w:numPr>
          <w:numId w:val="44"/>
          <w:ilvl w:val="0"/>
        </w:numPr>
      </w:pPr>
      <w:r>
        <w:t xml:space="preserve">Identify a published research study that investigates information needs and/or information seeking behavior of individuals from this population.</w:t>
      </w:r>
    </w:p>
    <w:bookmarkStart w:id="137" w:name="deliverable"/>
    <w:p>
      <w:pPr>
        <w:pStyle w:val="Heading2"/>
      </w:pPr>
      <w:r>
        <w:t xml:space="preserve">Deliverable</w:t>
      </w:r>
    </w:p>
    <w:bookmarkEnd w:id="137"/>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138" w:name="submitting-2"/>
    <w:p>
      <w:pPr>
        <w:pStyle w:val="Heading2"/>
      </w:pPr>
      <w:r>
        <w:t xml:space="preserve">Submitting</w:t>
      </w:r>
    </w:p>
    <w:bookmarkEnd w:id="138"/>
    <w:p>
      <w:pPr>
        <w:pStyle w:val="Compact"/>
        <w:numPr>
          <w:numId w:val="45"/>
          <w:ilvl w:val="0"/>
        </w:numPr>
      </w:pPr>
      <w:r>
        <w:t xml:space="preserve">Upload your essay to the Assignment 2 Moodle dropbox.</w:t>
      </w:r>
    </w:p>
    <w:p>
      <w:pPr>
        <w:pStyle w:val="Compact"/>
        <w:numPr>
          <w:numId w:val="45"/>
          <w:ilvl w:val="0"/>
        </w:numPr>
      </w:pPr>
      <w:r>
        <w:t xml:space="preserve">Post a one-paragraph summary of your article on the Assignment 2 discussion forum. Your forum post should have a descriptive title and please attach a copy of your article.</w:t>
      </w:r>
    </w:p>
    <w:p>
      <w:pPr>
        <w:pStyle w:val="Compact"/>
        <w:numPr>
          <w:numId w:val="45"/>
          <w:ilvl w:val="0"/>
        </w:numPr>
      </w:pPr>
      <w:r>
        <w:t xml:space="preserve">Bring a copy of your article to class on February 14 for small group discussion.</w:t>
      </w:r>
    </w:p>
    <w:bookmarkStart w:id="139" w:name="strategies-for-locating-research-studies"/>
    <w:p>
      <w:pPr>
        <w:pStyle w:val="Heading2"/>
      </w:pPr>
      <w:r>
        <w:t xml:space="preserve">Strategies for locating research studies</w:t>
      </w:r>
    </w:p>
    <w:bookmarkEnd w:id="139"/>
    <w:p>
      <w:pPr>
        <w:pStyle w:val="Compact"/>
        <w:numPr>
          <w:numId w:val="46"/>
          <w:ilvl w:val="0"/>
        </w:numPr>
      </w:pPr>
      <w:r>
        <w:t xml:space="preserve">Articles indexed under the subject "Information needs" or "Information-seeking behavior" in Library &amp; Information Science Source:</w:t>
      </w:r>
    </w:p>
    <w:p>
      <w:pPr>
        <w:pStyle w:val="Compact"/>
        <w:numPr>
          <w:numId w:val="46"/>
          <w:ilvl w:val="0"/>
        </w:numPr>
      </w:pPr>
      <w:r>
        <w:t xml:space="preserve">Articles indexed under the descriptor "Information seeking behavior" or "User needs" in LISA:</w:t>
      </w:r>
    </w:p>
    <w:p>
      <w:r>
        <w:t xml:space="preserve">LIS Source and LISA can be located from one of these starting points:</w:t>
      </w:r>
    </w:p>
    <w:p>
      <w:pPr>
        <w:pStyle w:val="Compact"/>
        <w:numPr>
          <w:numId w:val="47"/>
          <w:ilvl w:val="0"/>
        </w:numPr>
      </w:pPr>
      <w:hyperlink r:id="rId30">
        <w:r>
          <w:rPr>
            <w:rStyle w:val="Link"/>
          </w:rPr>
          <w:t xml:space="preserve">http://www.library.illinois.edu/lis/</w:t>
        </w:r>
      </w:hyperlink>
    </w:p>
    <w:p>
      <w:pPr>
        <w:pStyle w:val="Compact"/>
        <w:numPr>
          <w:numId w:val="47"/>
          <w:ilvl w:val="0"/>
        </w:numPr>
      </w:pPr>
      <w:hyperlink r:id="rId140">
        <w:r>
          <w:rPr>
            <w:rStyle w:val="Link"/>
          </w:rPr>
          <w:t xml:space="preserve">http://sfx.carli.illinois.edu/sfxuiu/az</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140">
        <w:r>
          <w:rPr>
            <w:rStyle w:val="Link"/>
          </w:rPr>
          <w:t xml:space="preserve">http://sfx.carli.illinois.edu/sfxuiu/az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48"/>
          <w:ilvl w:val="0"/>
        </w:numPr>
      </w:pPr>
      <w:hyperlink r:id="rId141">
        <w:r>
          <w:rPr>
            <w:rStyle w:val="Link"/>
          </w:rPr>
          <w:t xml:space="preserve">http://guides.library.illinois.edu/c.php?g=347210&amp;p=2342494</w:t>
        </w:r>
      </w:hyperlink>
    </w:p>
    <w:p>
      <w:pPr>
        <w:pStyle w:val="Compact"/>
        <w:numPr>
          <w:numId w:val="48"/>
          <w:ilvl w:val="0"/>
        </w:numPr>
      </w:pPr>
      <w:hyperlink r:id="rId142">
        <w:r>
          <w:rPr>
            <w:rStyle w:val="Link"/>
          </w:rPr>
          <w:t xml:space="preserve">http://guides.library.illinois.edu/c.php?g=347210&amp;p=2342499</w:t>
        </w:r>
      </w:hyperlink>
    </w:p>
    <w:bookmarkStart w:id="143" w:name="ResearchProposal"/>
    <w:p>
      <w:pPr>
        <w:pStyle w:val="Heading1"/>
      </w:pPr>
      <w:r>
        <w:t xml:space="preserve">Assignment 3: Research Design Proposal</w:t>
      </w:r>
    </w:p>
    <w:bookmarkEnd w:id="143"/>
    <w:p>
      <w:r>
        <w:t xml:space="preserve">Materials due February 2, February 16, February 23, March 2, March 9, March 14, March 30, April 6, and March 30</w:t>
      </w:r>
    </w:p>
    <w:bookmarkStart w:id="144" w:name="rationale-3"/>
    <w:p>
      <w:pPr>
        <w:pStyle w:val="Heading2"/>
      </w:pPr>
      <w:r>
        <w:t xml:space="preserve">Rationale</w:t>
      </w:r>
    </w:p>
    <w:bookmarkEnd w:id="144"/>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49"/>
          <w:ilvl w:val="0"/>
        </w:numPr>
      </w:pPr>
      <w:r>
        <w:t xml:space="preserve">Librarians, archivists, and other professionals in our discipline conduct and publish both academic research and institutional evaluation studies.</w:t>
      </w:r>
    </w:p>
    <w:p>
      <w:pPr>
        <w:numPr>
          <w:numId w:val="49"/>
          <w:ilvl w:val="0"/>
        </w:numPr>
      </w:pPr>
      <w:r>
        <w:t xml:space="preserve">Understanding the aims and practices of academic and applied research is necessary for working in partnership with and in support of researchers in the communities that we serve.</w:t>
      </w:r>
    </w:p>
    <w:p>
      <w:pPr>
        <w:numPr>
          <w:numId w:val="49"/>
          <w:ilvl w:val="0"/>
        </w:numPr>
      </w:pPr>
      <w:r>
        <w:t xml:space="preserve">Proposing an investigation of your own will sensitize you to design issues in published research that you read in this and other LIS classes.</w:t>
      </w:r>
    </w:p>
    <w:p>
      <w:pPr>
        <w:numPr>
          <w:numId w:val="49"/>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45" w:name="before-you-begin-2"/>
    <w:p>
      <w:pPr>
        <w:pStyle w:val="Heading2"/>
      </w:pPr>
      <w:r>
        <w:t xml:space="preserve">Before you begin</w:t>
      </w:r>
    </w:p>
    <w:bookmarkEnd w:id="145"/>
    <w:p>
      <w:pPr>
        <w:pStyle w:val="Compact"/>
        <w:numPr>
          <w:numId w:val="50"/>
          <w:ilvl w:val="0"/>
        </w:numPr>
      </w:pPr>
      <w:r>
        <w:t xml:space="preserve">Think about any problems that interest you. How could they be formulated as research questions?</w:t>
      </w:r>
    </w:p>
    <w:p>
      <w:pPr>
        <w:pStyle w:val="Compact"/>
        <w:numPr>
          <w:numId w:val="50"/>
          <w:ilvl w:val="0"/>
        </w:numPr>
      </w:pPr>
      <w:r>
        <w:t xml:space="preserve">During the first four weeks of class, review the literature related to open questions in a part of our discipline that interests you.</w:t>
      </w:r>
    </w:p>
    <w:p>
      <w:pPr>
        <w:pStyle w:val="Compact"/>
        <w:numPr>
          <w:numId w:val="50"/>
          <w:ilvl w:val="0"/>
        </w:numPr>
      </w:pPr>
      <w:r>
        <w:t xml:space="preserve">Complete the research methods exercise during our February 14 lab session.</w:t>
      </w:r>
    </w:p>
    <w:p>
      <w:pPr>
        <w:pStyle w:val="Compact"/>
        <w:numPr>
          <w:numId w:val="50"/>
          <w:ilvl w:val="0"/>
        </w:numPr>
      </w:pPr>
      <w:r>
        <w:t xml:space="preserve">Complete the readings on finding information.</w:t>
      </w:r>
    </w:p>
    <w:p>
      <w:pPr>
        <w:pStyle w:val="Compact"/>
        <w:numPr>
          <w:numId w:val="50"/>
          <w:ilvl w:val="0"/>
        </w:numPr>
      </w:pPr>
      <w:r>
        <w:t xml:space="preserve">As background for Zotero, complete the February 9 Zotero exercise.</w:t>
      </w:r>
    </w:p>
    <w:p>
      <w:pPr>
        <w:pStyle w:val="Compact"/>
        <w:numPr>
          <w:numId w:val="50"/>
          <w:ilvl w:val="0"/>
        </w:numPr>
      </w:pPr>
      <w:r>
        <w:t xml:space="preserve">As background for the annotated bibliography, review the Purdue University resources on annotated bibliographies here:</w:t>
      </w:r>
      <w:r>
        <w:t xml:space="preserve"> </w:t>
      </w:r>
      <w:hyperlink r:id="rId146">
        <w:r>
          <w:rPr>
            <w:rStyle w:val="Link"/>
          </w:rPr>
          <w:t xml:space="preserve">https://owl.english.purdue.edu/owl/resource/614/01/</w:t>
        </w:r>
      </w:hyperlink>
      <w:r>
        <w:t xml:space="preserve"> </w:t>
      </w:r>
      <w:r>
        <w:t xml:space="preserve">.</w:t>
      </w:r>
    </w:p>
    <w:bookmarkStart w:id="147" w:name="milestone-deliverables"/>
    <w:p>
      <w:pPr>
        <w:pStyle w:val="Heading2"/>
      </w:pPr>
      <w:r>
        <w:t xml:space="preserve">Milestone Deliverables</w:t>
      </w:r>
    </w:p>
    <w:bookmarkEnd w:id="147"/>
    <w:p>
      <w:pPr>
        <w:pStyle w:val="Compact"/>
        <w:numPr>
          <w:numId w:val="51"/>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52"/>
          <w:ilvl w:val="1"/>
        </w:numPr>
      </w:pPr>
      <w:r>
        <w:t xml:space="preserve">Pose a research question. Your post should be a sentence or two (no more than a paragraph). Also provide feedback and suggestions to your classmates by replying to their posts.</w:t>
      </w:r>
    </w:p>
    <w:p>
      <w:pPr>
        <w:pStyle w:val="Compact"/>
        <w:numPr>
          <w:numId w:val="51"/>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53"/>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51"/>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54"/>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51"/>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55"/>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51"/>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56"/>
          <w:ilvl w:val="1"/>
        </w:numPr>
      </w:pPr>
      <w:r>
        <w:t xml:space="preserve">Reflections might include search strategies, ideas, failed approaches, things you want to try next, or requests for advice.</w:t>
      </w:r>
    </w:p>
    <w:p>
      <w:pPr>
        <w:pStyle w:val="Compact"/>
        <w:numPr>
          <w:numId w:val="51"/>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57"/>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p>
      <w:pPr>
        <w:pStyle w:val="Compact"/>
        <w:numPr>
          <w:numId w:val="51"/>
          <w:ilvl w:val="0"/>
        </w:numPr>
      </w:pPr>
      <w:r>
        <w:rPr>
          <w:b/>
        </w:rPr>
        <w:t xml:space="preserve">Outline of your abstract &amp; 2 annotated bibliography items due March 14</w:t>
      </w:r>
      <w:r>
        <w:t xml:space="preserve">, to be shared with the instructors</w:t>
      </w:r>
    </w:p>
    <w:p>
      <w:pPr>
        <w:pStyle w:val="Compact"/>
        <w:numPr>
          <w:numId w:val="58"/>
          <w:ilvl w:val="1"/>
        </w:numPr>
      </w:pPr>
      <w:r>
        <w:rPr>
          <w:b/>
        </w:rPr>
        <w:t xml:space="preserve">Add in outline format here</w:t>
      </w:r>
      <w:r>
        <w:t xml:space="preserve">, second annotated item as the first (one may be a rewrite of the first item from Milestone 4)</w:t>
      </w:r>
    </w:p>
    <w:p>
      <w:pPr>
        <w:pStyle w:val="Compact"/>
        <w:numPr>
          <w:numId w:val="51"/>
          <w:ilvl w:val="0"/>
        </w:numPr>
      </w:pPr>
      <w:r>
        <w:rPr>
          <w:b/>
        </w:rPr>
        <w:t xml:space="preserve">Research Reflection notebook due March 30</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59"/>
          <w:ilvl w:val="1"/>
        </w:numPr>
      </w:pPr>
      <w:r>
        <w:t xml:space="preserve">In this project you will attend not only to your research question but also, especially, to the process of identifying a question, determining how to address it, and how to search and annotate.</w:t>
      </w:r>
    </w:p>
    <w:bookmarkStart w:id="148" w:name="final-deliverables"/>
    <w:p>
      <w:pPr>
        <w:pStyle w:val="Heading2"/>
      </w:pPr>
      <w:r>
        <w:t xml:space="preserve">Final Deliverables</w:t>
      </w:r>
    </w:p>
    <w:bookmarkEnd w:id="148"/>
    <w:p>
      <w:pPr>
        <w:pStyle w:val="Compact"/>
        <w:numPr>
          <w:numId w:val="60"/>
          <w:ilvl w:val="0"/>
        </w:numPr>
      </w:pPr>
      <w:r>
        <w:rPr>
          <w:b/>
        </w:rPr>
        <w:t xml:space="preserve">Due March 30 Five minute oral presentation, during the last class meeting</w:t>
      </w:r>
    </w:p>
    <w:p>
      <w:pPr>
        <w:pStyle w:val="Compact"/>
        <w:numPr>
          <w:numId w:val="61"/>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p>
      <w:pPr>
        <w:pStyle w:val="Compact"/>
        <w:numPr>
          <w:numId w:val="60"/>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62"/>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60"/>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63"/>
          <w:ilvl w:val="1"/>
        </w:numPr>
      </w:pPr>
      <w:r>
        <w:t xml:space="preserve">Create an annotated bibliography. Format entries consistency and indicate the citation format you use. Number each entry. For each resource, write a 2-paragraph annotation. The first paragraph should describe the resource while the second paragraph should situate it with respect to your research question and/or method.</w:t>
      </w:r>
    </w:p>
    <w:p>
      <w:pPr>
        <w:pStyle w:val="Compact"/>
        <w:numPr>
          <w:numId w:val="1"/>
          <w:ilvl w:val="0"/>
        </w:numPr>
      </w:pPr>
      <w:r>
        <w:t xml:space="preserve">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bookmarkStart w:id="149" w:name="resources-1"/>
    <w:p>
      <w:pPr>
        <w:pStyle w:val="Heading2"/>
      </w:pPr>
      <w:r>
        <w:t xml:space="preserve">Resources</w:t>
      </w:r>
    </w:p>
    <w:bookmarkEnd w:id="149"/>
    <w:p>
      <w:pPr>
        <w:pStyle w:val="Compact"/>
        <w:numPr>
          <w:numId w:val="64"/>
          <w:ilvl w:val="0"/>
        </w:numPr>
      </w:pPr>
      <w:r>
        <w:t xml:space="preserve">Walliman on defining the research problem</w:t>
      </w:r>
    </w:p>
    <w:p>
      <w:pPr>
        <w:pStyle w:val="Compact"/>
        <w:numPr>
          <w:numId w:val="65"/>
          <w:ilvl w:val="1"/>
        </w:numPr>
      </w:pPr>
      <w:hyperlink r:id="rId150">
        <w:r>
          <w:rPr>
            <w:rStyle w:val="Link"/>
          </w:rPr>
          <w:t xml:space="preserve">http://methods.sagepub.com/book/social-research-methods/n6.xml</w:t>
        </w:r>
      </w:hyperlink>
    </w:p>
    <w:p>
      <w:pPr>
        <w:pStyle w:val="Compact"/>
        <w:numPr>
          <w:numId w:val="64"/>
          <w:ilvl w:val="0"/>
        </w:numPr>
      </w:pPr>
      <w:r>
        <w:t xml:space="preserve">Purdue University resources on annotated bibliographies</w:t>
      </w:r>
    </w:p>
    <w:p>
      <w:pPr>
        <w:pStyle w:val="Compact"/>
        <w:numPr>
          <w:numId w:val="66"/>
          <w:ilvl w:val="1"/>
        </w:numPr>
      </w:pPr>
      <w:hyperlink r:id="rId146">
        <w:r>
          <w:rPr>
            <w:rStyle w:val="Link"/>
          </w:rPr>
          <w:t xml:space="preserve">https://owl.english.purdue.edu/owl/resource/614/01/</w:t>
        </w:r>
      </w:hyperlink>
    </w:p>
    <w:p>
      <w:pPr>
        <w:pStyle w:val="Compact"/>
        <w:numPr>
          <w:numId w:val="64"/>
          <w:ilvl w:val="0"/>
        </w:numPr>
      </w:pPr>
      <w:r>
        <w:t xml:space="preserve">Our readings on</w:t>
      </w:r>
      <w:r>
        <w:t xml:space="preserve"> </w:t>
      </w:r>
      <w:hyperlink w:anchor="research-methods">
        <w:r>
          <w:rPr>
            <w:rStyle w:val="Link"/>
          </w:rPr>
          <w:t xml:space="preserve">research methods</w:t>
        </w:r>
      </w:hyperlink>
    </w:p>
    <w:p>
      <w:pPr>
        <w:pStyle w:val="Compact"/>
        <w:numPr>
          <w:numId w:val="64"/>
          <w:ilvl w:val="0"/>
        </w:numPr>
      </w:pPr>
      <w:r>
        <w:t xml:space="preserve">Using Zotero to create an annotated bibliography</w:t>
      </w:r>
    </w:p>
    <w:p>
      <w:pPr>
        <w:pStyle w:val="Compact"/>
        <w:numPr>
          <w:numId w:val="67"/>
          <w:ilvl w:val="1"/>
        </w:numPr>
      </w:pPr>
      <w:hyperlink r:id="rId151">
        <w:r>
          <w:rPr>
            <w:rStyle w:val="Link"/>
          </w:rPr>
          <w:t xml:space="preserve">http://guides.main.library.emory.edu/c.php?g=49913&amp;p=323640</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51815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97e69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c103f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3"/>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3"/>
  </w:num>
  <w:num w:numId="62">
    <w:abstractNumId w:val="3"/>
  </w:num>
  <w:num w:numId="63">
    <w:abstractNumId w:val="3"/>
  </w:num>
  <w:num w:numId="64">
    <w:abstractNumId w:val="3"/>
  </w:num>
  <w:num w:numId="65">
    <w:abstractNumId w:val="3"/>
  </w:num>
  <w:num w:numId="66">
    <w:abstractNumId w:val="3"/>
  </w:num>
  <w:num w:numId="6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35" Target="http://InformationR.net/rm/" TargetMode="External" /><Relationship Type="http://schemas.openxmlformats.org/officeDocument/2006/relationships/hyperlink" Id="rId34" Target="http://admin.illinois.edu/policy/code/article1_part4_1-401.html" TargetMode="External" /><Relationship Type="http://schemas.openxmlformats.org/officeDocument/2006/relationships/hyperlink" Id="rId38" Target="http://disability.illinois.edu/" TargetMode="External" /><Relationship Type="http://schemas.openxmlformats.org/officeDocument/2006/relationships/hyperlink" Id="rId141" Target="http://guides.library.illinois.edu/c.php?g=347210&amp;p=2342494" TargetMode="External" /><Relationship Type="http://schemas.openxmlformats.org/officeDocument/2006/relationships/hyperlink" Id="rId142" Target="http://guides.library.illinois.edu/c.php?g=347210&amp;p=2342499" TargetMode="External" /><Relationship Type="http://schemas.openxmlformats.org/officeDocument/2006/relationships/hyperlink" Id="rId151" Target="http://guides.main.library.emory.edu/c.php?g=49913&amp;p=323640" TargetMode="External" /><Relationship Type="http://schemas.openxmlformats.org/officeDocument/2006/relationships/hyperlink" Id="rId150" Target="http://methods.sagepub.com/book/social-research-methods/n6.xml" TargetMode="External" /><Relationship Type="http://schemas.openxmlformats.org/officeDocument/2006/relationships/hyperlink" Id="rId140" Target="http://sfx.carli.illinois.edu/sfxuiu/az" TargetMode="External" /><Relationship Type="http://schemas.openxmlformats.org/officeDocument/2006/relationships/hyperlink" Id="rId33" Target="http://www.cws.illinois.edu/workshop/" TargetMode="External" /><Relationship Type="http://schemas.openxmlformats.org/officeDocument/2006/relationships/hyperlink" Id="rId36" Target="http://www.inclusiveillinois.illinois.edu/supporting_docs/Inclusive%20Illinois%20Diversity%20Statement.pdf" TargetMode="External" /><Relationship Type="http://schemas.openxmlformats.org/officeDocument/2006/relationships/hyperlink" Id="rId30" Target="http://www.library.illinois.edu/lis/" TargetMode="External" /><Relationship Type="http://schemas.openxmlformats.org/officeDocument/2006/relationships/hyperlink" Id="rId25" Target="http://www.library.illinois.edu/lsx/findit/tools/dictionaries.html" TargetMode="External" /><Relationship Type="http://schemas.openxmlformats.org/officeDocument/2006/relationships/hyperlink" Id="rId26" Target="http://www.library.illinois.edu/lsx/findit/tools/encyclopedias.html" TargetMode="External" /><Relationship Type="http://schemas.openxmlformats.org/officeDocument/2006/relationships/hyperlink" Id="rId32" Target="https://courses.ischool.illinois.edu/course/view.php?id=1705" TargetMode="External" /><Relationship Type="http://schemas.openxmlformats.org/officeDocument/2006/relationships/hyperlink" Id="rId146" Target="https://owl.english.purdue.edu/owl/resource/614/01/" TargetMode="External" /></Relationships>
</file>

<file path=word/_rels/footnotes.xml.rels><?xml version="1.0" encoding="UTF-8"?>
<Relationships xmlns="http://schemas.openxmlformats.org/package/2006/relationships"><Relationship Type="http://schemas.openxmlformats.org/officeDocument/2006/relationships/hyperlink" Id="rId135" Target="http://InformationR.net/rm/" TargetMode="External" /><Relationship Type="http://schemas.openxmlformats.org/officeDocument/2006/relationships/hyperlink" Id="rId34" Target="http://admin.illinois.edu/policy/code/article1_part4_1-401.html" TargetMode="External" /><Relationship Type="http://schemas.openxmlformats.org/officeDocument/2006/relationships/hyperlink" Id="rId38" Target="http://disability.illinois.edu/" TargetMode="External" /><Relationship Type="http://schemas.openxmlformats.org/officeDocument/2006/relationships/hyperlink" Id="rId141" Target="http://guides.library.illinois.edu/c.php?g=347210&amp;p=2342494" TargetMode="External" /><Relationship Type="http://schemas.openxmlformats.org/officeDocument/2006/relationships/hyperlink" Id="rId142" Target="http://guides.library.illinois.edu/c.php?g=347210&amp;p=2342499" TargetMode="External" /><Relationship Type="http://schemas.openxmlformats.org/officeDocument/2006/relationships/hyperlink" Id="rId151" Target="http://guides.main.library.emory.edu/c.php?g=49913&amp;p=323640" TargetMode="External" /><Relationship Type="http://schemas.openxmlformats.org/officeDocument/2006/relationships/hyperlink" Id="rId150" Target="http://methods.sagepub.com/book/social-research-methods/n6.xml" TargetMode="External" /><Relationship Type="http://schemas.openxmlformats.org/officeDocument/2006/relationships/hyperlink" Id="rId140" Target="http://sfx.carli.illinois.edu/sfxuiu/az" TargetMode="External" /><Relationship Type="http://schemas.openxmlformats.org/officeDocument/2006/relationships/hyperlink" Id="rId33" Target="http://www.cws.illinois.edu/workshop/" TargetMode="External" /><Relationship Type="http://schemas.openxmlformats.org/officeDocument/2006/relationships/hyperlink" Id="rId36" Target="http://www.inclusiveillinois.illinois.edu/supporting_docs/Inclusive%20Illinois%20Diversity%20Statement.pdf" TargetMode="External" /><Relationship Type="http://schemas.openxmlformats.org/officeDocument/2006/relationships/hyperlink" Id="rId30" Target="http://www.library.illinois.edu/lis/" TargetMode="External" /><Relationship Type="http://schemas.openxmlformats.org/officeDocument/2006/relationships/hyperlink" Id="rId25" Target="http://www.library.illinois.edu/lsx/findit/tools/dictionaries.html" TargetMode="External" /><Relationship Type="http://schemas.openxmlformats.org/officeDocument/2006/relationships/hyperlink" Id="rId26" Target="http://www.library.illinois.edu/lsx/findit/tools/encyclopedias.html" TargetMode="External" /><Relationship Type="http://schemas.openxmlformats.org/officeDocument/2006/relationships/hyperlink" Id="rId32" Target="https://courses.ischool.illinois.edu/course/view.php?id=1705" TargetMode="External" /><Relationship Type="http://schemas.openxmlformats.org/officeDocument/2006/relationships/hyperlink" Id="rId146" Target="https://owl.english.purdue.edu/owl/resource/614/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