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1284" w14:textId="04CB518C" w:rsidR="009555AF" w:rsidRDefault="00BE1042" w:rsidP="00F52C23">
      <w:pPr>
        <w:tabs>
          <w:tab w:val="left" w:pos="1426"/>
        </w:tabs>
        <w:spacing w:before="149"/>
        <w:ind w:right="17"/>
        <w:jc w:val="center"/>
      </w:pPr>
      <w:bookmarkStart w:id="0" w:name="_Hlk519350796"/>
      <w:bookmarkEnd w:id="0"/>
      <w:r>
        <w:rPr>
          <w:b/>
          <w:sz w:val="32"/>
        </w:rPr>
        <w:tab/>
      </w:r>
      <w:r w:rsidR="009555AF" w:rsidRPr="002B5762">
        <w:rPr>
          <w:rFonts w:hint="eastAsia"/>
          <w:b/>
          <w:sz w:val="32"/>
        </w:rPr>
        <w:t>实验</w:t>
      </w:r>
      <w:r w:rsidR="00C86BE5">
        <w:rPr>
          <w:rFonts w:hint="eastAsia"/>
          <w:b/>
          <w:sz w:val="32"/>
        </w:rPr>
        <w:t>6</w:t>
      </w:r>
      <w:r w:rsidR="009555AF" w:rsidRPr="002B5762">
        <w:rPr>
          <w:b/>
          <w:sz w:val="32"/>
        </w:rPr>
        <w:t xml:space="preserve"> </w:t>
      </w:r>
      <w:r w:rsidR="00C86BE5" w:rsidRPr="00C86BE5">
        <w:rPr>
          <w:b/>
          <w:sz w:val="32"/>
        </w:rPr>
        <w:t>ArcGIS 矢量空间分析基础</w:t>
      </w:r>
      <w:bookmarkStart w:id="1" w:name="_GoBack"/>
      <w:bookmarkEnd w:id="1"/>
    </w:p>
    <w:p w14:paraId="7097E60C" w14:textId="6ACAE41C" w:rsidR="009555AF" w:rsidRDefault="009555AF" w:rsidP="009555AF">
      <w:pPr>
        <w:jc w:val="right"/>
      </w:pPr>
      <w:r>
        <w:rPr>
          <w:rFonts w:hint="eastAsia"/>
        </w:rPr>
        <w:t>专业：地理信息科学</w:t>
      </w:r>
    </w:p>
    <w:p w14:paraId="27DE9B9F" w14:textId="77777777" w:rsidR="009555AF" w:rsidRDefault="006571C4" w:rsidP="009555AF">
      <w:pPr>
        <w:pStyle w:val="a7"/>
        <w:spacing w:before="40"/>
        <w:ind w:left="242"/>
        <w:jc w:val="both"/>
        <w:rPr>
          <w:rFonts w:ascii="Calibri" w:eastAsia="Calibri"/>
          <w:lang w:eastAsia="zh-CN"/>
        </w:rPr>
      </w:pPr>
      <w:hyperlink w:anchor="_bookmark0" w:history="1">
        <w:r w:rsidR="009555AF" w:rsidRPr="002B5762">
          <w:rPr>
            <w:rFonts w:hint="eastAsia"/>
            <w:lang w:eastAsia="zh-CN"/>
          </w:rPr>
          <w:t>地理空间数据的转换与处理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...........................................................................................- 1 -</w:t>
        </w:r>
      </w:hyperlink>
    </w:p>
    <w:p w14:paraId="2204E6CD" w14:textId="77777777" w:rsidR="009555AF" w:rsidRDefault="006571C4" w:rsidP="009555AF">
      <w:pPr>
        <w:pStyle w:val="a7"/>
        <w:spacing w:before="14"/>
        <w:ind w:left="663"/>
        <w:rPr>
          <w:rFonts w:ascii="Calibri" w:eastAsia="Calibri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"_bookmark1" </w:instrText>
      </w:r>
      <w:r>
        <w:fldChar w:fldCharType="separate"/>
      </w:r>
      <w:r w:rsidR="009555AF">
        <w:rPr>
          <w:lang w:eastAsia="zh-CN"/>
        </w:rPr>
        <w:t>一、实验目的</w:t>
      </w:r>
      <w:r w:rsidR="009555AF">
        <w:rPr>
          <w:rFonts w:ascii="Calibri" w:eastAsia="Calibri"/>
          <w:lang w:eastAsia="zh-CN"/>
        </w:rPr>
        <w:t>...........................................................................................................- 1 -</w:t>
      </w:r>
      <w:r>
        <w:rPr>
          <w:rFonts w:ascii="Calibri" w:eastAsia="Calibri"/>
          <w:lang w:eastAsia="zh-CN"/>
        </w:rPr>
        <w:fldChar w:fldCharType="end"/>
      </w:r>
    </w:p>
    <w:p w14:paraId="31170E41" w14:textId="77777777" w:rsidR="009555AF" w:rsidRDefault="006571C4" w:rsidP="009555AF">
      <w:pPr>
        <w:pStyle w:val="a7"/>
        <w:spacing w:before="13" w:line="301" w:lineRule="exact"/>
        <w:ind w:left="663"/>
        <w:rPr>
          <w:rFonts w:ascii="Calibri" w:eastAsia="Calibri"/>
          <w:lang w:eastAsia="zh-CN"/>
        </w:rPr>
      </w:pPr>
      <w:r>
        <w:fldChar w:fldCharType="begin"/>
      </w:r>
      <w:r>
        <w:rPr>
          <w:lang w:eastAsia="zh-CN"/>
        </w:rPr>
        <w:instrText xml:space="preserve"> HYPERLI</w:instrText>
      </w:r>
      <w:r>
        <w:rPr>
          <w:lang w:eastAsia="zh-CN"/>
        </w:rPr>
        <w:instrText xml:space="preserve">NK \l "_bookmark2" </w:instrText>
      </w:r>
      <w:r>
        <w:fldChar w:fldCharType="separate"/>
      </w:r>
      <w:r w:rsidR="009555AF">
        <w:rPr>
          <w:lang w:eastAsia="zh-CN"/>
        </w:rPr>
        <w:t>二、数据和软件准备</w:t>
      </w:r>
      <w:r w:rsidR="009555AF">
        <w:rPr>
          <w:rFonts w:ascii="Calibri" w:eastAsia="Calibri"/>
          <w:lang w:eastAsia="zh-CN"/>
        </w:rPr>
        <w:t>...............................................................................................- 1 -</w:t>
      </w:r>
      <w:r>
        <w:rPr>
          <w:rFonts w:ascii="Calibri" w:eastAsia="Calibri"/>
          <w:lang w:eastAsia="zh-CN"/>
        </w:rPr>
        <w:fldChar w:fldCharType="end"/>
      </w:r>
    </w:p>
    <w:p w14:paraId="23F7DC4C" w14:textId="02CB358C" w:rsidR="009555AF" w:rsidRDefault="006571C4" w:rsidP="009555AF">
      <w:pPr>
        <w:pStyle w:val="a7"/>
        <w:spacing w:before="13"/>
        <w:ind w:left="663"/>
        <w:rPr>
          <w:rFonts w:ascii="Calibri" w:eastAsia="Calibri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"_bookmark5" </w:instrText>
      </w:r>
      <w:r>
        <w:fldChar w:fldCharType="separate"/>
      </w:r>
      <w:r w:rsidR="00E14C9B">
        <w:rPr>
          <w:rFonts w:hint="eastAsia"/>
          <w:lang w:eastAsia="zh-CN"/>
        </w:rPr>
        <w:t>三</w:t>
      </w:r>
      <w:r w:rsidR="009555AF">
        <w:rPr>
          <w:rFonts w:ascii="黑体" w:eastAsia="黑体" w:hint="eastAsia"/>
          <w:lang w:eastAsia="zh-CN"/>
        </w:rPr>
        <w:t xml:space="preserve">、 </w:t>
      </w:r>
      <w:r w:rsidR="009555AF">
        <w:rPr>
          <w:lang w:eastAsia="zh-CN"/>
        </w:rPr>
        <w:t>实验内容</w:t>
      </w:r>
      <w:r w:rsidR="009555AF">
        <w:rPr>
          <w:rFonts w:ascii="Calibri" w:eastAsia="Calibri"/>
          <w:lang w:eastAsia="zh-CN"/>
        </w:rPr>
        <w:t>.........................................................................................................- 3 -</w:t>
      </w:r>
      <w:r>
        <w:rPr>
          <w:rFonts w:ascii="Calibri" w:eastAsia="Calibri"/>
          <w:lang w:eastAsia="zh-CN"/>
        </w:rPr>
        <w:fldChar w:fldCharType="end"/>
      </w:r>
    </w:p>
    <w:p w14:paraId="71958889" w14:textId="3342BC3E" w:rsidR="009555AF" w:rsidRDefault="006571C4" w:rsidP="009555AF">
      <w:pPr>
        <w:pStyle w:val="a7"/>
        <w:spacing w:line="301" w:lineRule="exact"/>
        <w:ind w:left="663"/>
        <w:rPr>
          <w:rFonts w:ascii="Calibri" w:eastAsia="Calibri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\l "_bookmark13" </w:instrText>
      </w:r>
      <w:r>
        <w:fldChar w:fldCharType="separate"/>
      </w:r>
      <w:r w:rsidR="00E14C9B">
        <w:rPr>
          <w:rFonts w:hint="eastAsia"/>
          <w:lang w:eastAsia="zh-CN"/>
        </w:rPr>
        <w:t>四</w:t>
      </w:r>
      <w:r w:rsidR="009555AF">
        <w:rPr>
          <w:lang w:eastAsia="zh-CN"/>
        </w:rPr>
        <w:t>、实验结果</w:t>
      </w:r>
      <w:r w:rsidR="009555AF">
        <w:rPr>
          <w:rFonts w:ascii="Calibri" w:eastAsia="Calibri"/>
          <w:lang w:eastAsia="zh-CN"/>
        </w:rPr>
        <w:t>........................................................................................................... - 15 -</w:t>
      </w:r>
      <w:r>
        <w:rPr>
          <w:rFonts w:ascii="Calibri" w:eastAsia="Calibri"/>
          <w:lang w:eastAsia="zh-CN"/>
        </w:rPr>
        <w:fldChar w:fldCharType="end"/>
      </w:r>
    </w:p>
    <w:p w14:paraId="049DF3DF" w14:textId="15E7901E" w:rsidR="009555AF" w:rsidRDefault="006571C4" w:rsidP="00F97677">
      <w:pPr>
        <w:ind w:firstLineChars="300" w:firstLine="630"/>
        <w:jc w:val="left"/>
        <w:rPr>
          <w:rFonts w:ascii="Calibri" w:eastAsia="Calibri"/>
        </w:rPr>
      </w:pPr>
      <w:hyperlink w:anchor="_bookmark14" w:history="1">
        <w:r w:rsidR="00E14C9B">
          <w:rPr>
            <w:rFonts w:ascii="宋体" w:eastAsia="宋体" w:hAnsi="宋体" w:hint="eastAsia"/>
          </w:rPr>
          <w:t>五</w:t>
        </w:r>
        <w:r w:rsidR="009555AF" w:rsidRPr="00F97677">
          <w:rPr>
            <w:rFonts w:ascii="宋体" w:eastAsia="宋体" w:hAnsi="宋体"/>
          </w:rPr>
          <w:t>、实验体会</w:t>
        </w:r>
        <w:r w:rsidR="009555AF">
          <w:rPr>
            <w:rFonts w:ascii="Calibri" w:eastAsia="Calibri"/>
          </w:rPr>
          <w:t>...........................................................................................</w:t>
        </w:r>
        <w:r w:rsidR="00BA1489">
          <w:rPr>
            <w:rFonts w:ascii="Calibri" w:eastAsia="Calibri"/>
          </w:rPr>
          <w:t>.</w:t>
        </w:r>
        <w:r w:rsidR="009555AF">
          <w:rPr>
            <w:rFonts w:ascii="Calibri" w:eastAsia="Calibri"/>
          </w:rPr>
          <w:t>...</w:t>
        </w:r>
        <w:r w:rsidR="00F97677">
          <w:rPr>
            <w:rFonts w:ascii="Calibri" w:eastAsia="Calibri"/>
          </w:rPr>
          <w:t>.</w:t>
        </w:r>
        <w:r w:rsidR="009555AF">
          <w:rPr>
            <w:rFonts w:ascii="Calibri" w:eastAsia="Calibri"/>
          </w:rPr>
          <w:t xml:space="preserve">............ - 19 </w:t>
        </w:r>
        <w:r w:rsidR="009555AF">
          <w:rPr>
            <w:rFonts w:ascii="Calibri" w:eastAsia="Calibri"/>
          </w:rPr>
          <w:t>–</w:t>
        </w:r>
      </w:hyperlink>
    </w:p>
    <w:p w14:paraId="31DC7DC5" w14:textId="72D1C435" w:rsidR="009555AF" w:rsidRDefault="009555AF" w:rsidP="00BA1489">
      <w:pPr>
        <w:jc w:val="left"/>
      </w:pPr>
    </w:p>
    <w:p w14:paraId="53D7ADAD" w14:textId="77777777" w:rsidR="009555AF" w:rsidRDefault="009555AF" w:rsidP="009555AF">
      <w:pPr>
        <w:jc w:val="left"/>
      </w:pPr>
    </w:p>
    <w:p w14:paraId="5D54A1BA" w14:textId="114A7D59" w:rsidR="009555AF" w:rsidRPr="009555AF" w:rsidRDefault="009555AF" w:rsidP="009555AF">
      <w:pPr>
        <w:jc w:val="left"/>
        <w:rPr>
          <w:rFonts w:ascii="黑体" w:eastAsia="黑体" w:hAnsi="黑体"/>
          <w:b/>
          <w:sz w:val="28"/>
        </w:rPr>
      </w:pPr>
      <w:r w:rsidRPr="009555AF">
        <w:rPr>
          <w:rFonts w:ascii="黑体" w:eastAsia="黑体" w:hAnsi="黑体" w:hint="eastAsia"/>
          <w:b/>
          <w:sz w:val="28"/>
        </w:rPr>
        <w:t>一、实验目的</w:t>
      </w:r>
    </w:p>
    <w:p w14:paraId="67068522" w14:textId="31D2BE6D" w:rsidR="00C86BE5" w:rsidRDefault="00FE3127" w:rsidP="009555AF">
      <w:pPr>
        <w:jc w:val="left"/>
        <w:rPr>
          <w:sz w:val="22"/>
        </w:rPr>
      </w:pPr>
      <w:r w:rsidRPr="00FE3127">
        <w:rPr>
          <w:rFonts w:hint="eastAsia"/>
          <w:sz w:val="22"/>
        </w:rPr>
        <w:t>理解网络分析原理，掌握</w:t>
      </w:r>
      <w:r w:rsidRPr="00FE3127">
        <w:rPr>
          <w:sz w:val="22"/>
        </w:rPr>
        <w:t>ArcGIS的最短路径分析方法</w:t>
      </w:r>
    </w:p>
    <w:p w14:paraId="7CE03B21" w14:textId="77777777" w:rsidR="00FE3127" w:rsidRPr="00FE3127" w:rsidRDefault="00FE3127" w:rsidP="009555AF">
      <w:pPr>
        <w:jc w:val="left"/>
      </w:pPr>
    </w:p>
    <w:p w14:paraId="4DBD3348" w14:textId="571C6E49" w:rsidR="009555AF" w:rsidRDefault="009555AF" w:rsidP="009555AF">
      <w:pPr>
        <w:jc w:val="left"/>
      </w:pPr>
      <w:r w:rsidRPr="009555AF">
        <w:rPr>
          <w:rFonts w:ascii="黑体" w:eastAsia="黑体" w:hAnsi="黑体" w:hint="eastAsia"/>
          <w:b/>
          <w:sz w:val="28"/>
        </w:rPr>
        <w:t>二、数据和软件准备</w:t>
      </w:r>
    </w:p>
    <w:p w14:paraId="6E6536FB" w14:textId="4A461291" w:rsidR="009555AF" w:rsidRPr="00CC532C" w:rsidRDefault="009555AF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>1.</w:t>
      </w:r>
      <w:r w:rsidRPr="00CC532C">
        <w:rPr>
          <w:sz w:val="22"/>
        </w:rPr>
        <w:tab/>
        <w:t>数据：</w:t>
      </w:r>
      <w:r w:rsidR="00FE3127">
        <w:rPr>
          <w:rFonts w:hint="eastAsia"/>
          <w:sz w:val="22"/>
        </w:rPr>
        <w:t>略</w:t>
      </w:r>
      <w:r w:rsidR="00FE3127" w:rsidRPr="00CC532C">
        <w:rPr>
          <w:sz w:val="22"/>
        </w:rPr>
        <w:t xml:space="preserve"> </w:t>
      </w:r>
    </w:p>
    <w:p w14:paraId="3BFB359E" w14:textId="12C055A8" w:rsidR="009555AF" w:rsidRPr="00CC532C" w:rsidRDefault="009555AF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>2.</w:t>
      </w:r>
      <w:r w:rsidRPr="00CC532C">
        <w:rPr>
          <w:sz w:val="22"/>
        </w:rPr>
        <w:tab/>
        <w:t>软件：Arc</w:t>
      </w:r>
      <w:r w:rsidR="00EC2E69">
        <w:rPr>
          <w:rFonts w:hint="eastAsia"/>
          <w:sz w:val="22"/>
        </w:rPr>
        <w:t>Scene</w:t>
      </w:r>
      <w:r w:rsidR="00EC2E69">
        <w:rPr>
          <w:sz w:val="22"/>
        </w:rPr>
        <w:t xml:space="preserve"> </w:t>
      </w:r>
      <w:r w:rsidR="00EC2E69">
        <w:rPr>
          <w:rFonts w:hint="eastAsia"/>
          <w:sz w:val="22"/>
        </w:rPr>
        <w:t>10.2</w:t>
      </w:r>
      <w:r w:rsidRPr="00CC532C">
        <w:rPr>
          <w:sz w:val="22"/>
        </w:rPr>
        <w:t>；</w:t>
      </w:r>
    </w:p>
    <w:p w14:paraId="746116B1" w14:textId="0271BCFB" w:rsidR="009555AF" w:rsidRDefault="009555AF" w:rsidP="00CC532C">
      <w:pPr>
        <w:spacing w:line="276" w:lineRule="auto"/>
        <w:jc w:val="left"/>
      </w:pPr>
      <w:r w:rsidRPr="00CC532C">
        <w:rPr>
          <w:sz w:val="22"/>
        </w:rPr>
        <w:t>3.</w:t>
      </w:r>
      <w:r w:rsidRPr="00CC532C">
        <w:rPr>
          <w:sz w:val="22"/>
        </w:rPr>
        <w:tab/>
        <w:t>实验平台：Windows 10。</w:t>
      </w:r>
    </w:p>
    <w:p w14:paraId="606BA114" w14:textId="1C0F6971" w:rsidR="009555AF" w:rsidRDefault="009555AF" w:rsidP="009555AF">
      <w:pPr>
        <w:jc w:val="left"/>
      </w:pPr>
    </w:p>
    <w:p w14:paraId="743B2126" w14:textId="77A2BAE9" w:rsidR="007A2905" w:rsidRPr="00B53F92" w:rsidRDefault="007A2905" w:rsidP="007A2905">
      <w:pPr>
        <w:pStyle w:val="a9"/>
        <w:spacing w:line="276" w:lineRule="auto"/>
        <w:ind w:left="360" w:firstLineChars="0" w:firstLine="0"/>
        <w:jc w:val="left"/>
      </w:pPr>
    </w:p>
    <w:p w14:paraId="1D777713" w14:textId="53280304" w:rsidR="009555AF" w:rsidRPr="009555AF" w:rsidRDefault="00EC2E69" w:rsidP="009555AF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三</w:t>
      </w:r>
      <w:r w:rsidR="009555AF" w:rsidRPr="009555AF">
        <w:rPr>
          <w:rFonts w:ascii="黑体" w:eastAsia="黑体" w:hAnsi="黑体" w:hint="eastAsia"/>
          <w:b/>
          <w:sz w:val="28"/>
        </w:rPr>
        <w:t>、实验内容</w:t>
      </w:r>
    </w:p>
    <w:p w14:paraId="13D62EAA" w14:textId="46170F71" w:rsidR="006739D1" w:rsidRDefault="00EC2E69" w:rsidP="00CC532C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 xml:space="preserve">1. </w:t>
      </w:r>
      <w:r w:rsidR="001B45A3">
        <w:rPr>
          <w:rFonts w:hint="eastAsia"/>
          <w:sz w:val="22"/>
        </w:rPr>
        <w:t>在A</w:t>
      </w:r>
      <w:r w:rsidR="001B45A3">
        <w:rPr>
          <w:sz w:val="22"/>
        </w:rPr>
        <w:t>rcCatalog</w:t>
      </w:r>
      <w:r w:rsidR="001B45A3">
        <w:rPr>
          <w:rFonts w:hint="eastAsia"/>
          <w:sz w:val="22"/>
        </w:rPr>
        <w:t>中根据</w:t>
      </w:r>
      <w:r w:rsidR="001B45A3">
        <w:rPr>
          <w:sz w:val="22"/>
        </w:rPr>
        <w:t>place</w:t>
      </w:r>
      <w:r w:rsidR="001B45A3">
        <w:rPr>
          <w:rFonts w:hint="eastAsia"/>
          <w:sz w:val="22"/>
        </w:rPr>
        <w:t>和r</w:t>
      </w:r>
      <w:r w:rsidR="001B45A3">
        <w:rPr>
          <w:sz w:val="22"/>
        </w:rPr>
        <w:t>oad</w:t>
      </w:r>
      <w:r w:rsidR="001B45A3">
        <w:rPr>
          <w:rFonts w:hint="eastAsia"/>
          <w:sz w:val="22"/>
        </w:rPr>
        <w:t>要素建立</w:t>
      </w:r>
      <w:r w:rsidR="00FC3A41">
        <w:rPr>
          <w:rFonts w:hint="eastAsia"/>
          <w:sz w:val="22"/>
        </w:rPr>
        <w:t>网络数据集“</w:t>
      </w:r>
      <w:r w:rsidR="00FC3A41" w:rsidRPr="00FC3A41">
        <w:rPr>
          <w:sz w:val="22"/>
        </w:rPr>
        <w:t>trans_net</w:t>
      </w:r>
      <w:r w:rsidR="00FC3A41">
        <w:rPr>
          <w:rFonts w:hint="eastAsia"/>
          <w:sz w:val="22"/>
        </w:rPr>
        <w:t>”，并导入到A</w:t>
      </w:r>
      <w:r w:rsidR="00FC3A41">
        <w:rPr>
          <w:sz w:val="22"/>
        </w:rPr>
        <w:t>rcMap</w:t>
      </w:r>
      <w:r w:rsidR="00FC3A41">
        <w:rPr>
          <w:rFonts w:hint="eastAsia"/>
          <w:sz w:val="22"/>
        </w:rPr>
        <w:t>中</w:t>
      </w:r>
    </w:p>
    <w:p w14:paraId="7DB84AA6" w14:textId="50391EDE" w:rsidR="00FC3A41" w:rsidRDefault="00FC3A41" w:rsidP="00CC532C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A62156C" wp14:editId="1A466525">
            <wp:extent cx="5274310" cy="374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83A6" w14:textId="094C0D46" w:rsidR="008F49A3" w:rsidRDefault="008F49A3" w:rsidP="00CC532C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 xml:space="preserve"> </w:t>
      </w:r>
      <w:r w:rsidR="00FC3A41">
        <w:rPr>
          <w:rFonts w:hint="eastAsia"/>
          <w:sz w:val="22"/>
        </w:rPr>
        <w:t>根据属性表找到</w:t>
      </w:r>
      <w:r w:rsidR="00FC3A41" w:rsidRPr="00FC3A41">
        <w:rPr>
          <w:rFonts w:hint="eastAsia"/>
          <w:sz w:val="22"/>
        </w:rPr>
        <w:t>北大街商场</w:t>
      </w:r>
      <w:r w:rsidR="00FC3A41">
        <w:rPr>
          <w:rFonts w:hint="eastAsia"/>
          <w:sz w:val="22"/>
        </w:rPr>
        <w:t>、</w:t>
      </w:r>
      <w:r w:rsidR="00FC3A41" w:rsidRPr="00FC3A41">
        <w:rPr>
          <w:rFonts w:hint="eastAsia"/>
          <w:sz w:val="22"/>
        </w:rPr>
        <w:t>太白商厦</w:t>
      </w:r>
      <w:r w:rsidR="00FC3A41">
        <w:rPr>
          <w:rFonts w:hint="eastAsia"/>
          <w:sz w:val="22"/>
        </w:rPr>
        <w:t>和</w:t>
      </w:r>
      <w:r w:rsidR="00FC3A41" w:rsidRPr="00FC3A41">
        <w:rPr>
          <w:rFonts w:hint="eastAsia"/>
          <w:sz w:val="22"/>
        </w:rPr>
        <w:t>海星超市</w:t>
      </w:r>
      <w:r w:rsidR="00FC3A41">
        <w:rPr>
          <w:rFonts w:hint="eastAsia"/>
          <w:sz w:val="22"/>
        </w:rPr>
        <w:t>，新建路径，将</w:t>
      </w:r>
      <w:r w:rsidR="00FC3A41" w:rsidRPr="00FC3A41">
        <w:rPr>
          <w:rFonts w:hint="eastAsia"/>
          <w:sz w:val="22"/>
        </w:rPr>
        <w:t>北大街商场</w:t>
      </w:r>
      <w:r w:rsidR="00FC3A41">
        <w:rPr>
          <w:rFonts w:hint="eastAsia"/>
          <w:sz w:val="22"/>
        </w:rPr>
        <w:t>、</w:t>
      </w:r>
      <w:r w:rsidR="00FC3A41" w:rsidRPr="00FC3A41">
        <w:rPr>
          <w:rFonts w:hint="eastAsia"/>
          <w:sz w:val="22"/>
        </w:rPr>
        <w:t>海星超市</w:t>
      </w:r>
      <w:r w:rsidR="00FC3A41">
        <w:rPr>
          <w:rFonts w:hint="eastAsia"/>
          <w:sz w:val="22"/>
        </w:rPr>
        <w:t>、</w:t>
      </w:r>
      <w:r w:rsidR="00FC3A41" w:rsidRPr="00FC3A41">
        <w:rPr>
          <w:rFonts w:hint="eastAsia"/>
          <w:sz w:val="22"/>
        </w:rPr>
        <w:t>太白商厦</w:t>
      </w:r>
      <w:r w:rsidR="00FC3A41">
        <w:rPr>
          <w:rFonts w:hint="eastAsia"/>
          <w:sz w:val="22"/>
        </w:rPr>
        <w:t>分别作为停靠点1、2、3。并</w:t>
      </w:r>
      <w:proofErr w:type="gramStart"/>
      <w:r w:rsidR="00FC3A41">
        <w:rPr>
          <w:rFonts w:hint="eastAsia"/>
          <w:sz w:val="22"/>
        </w:rPr>
        <w:t>在图层属性</w:t>
      </w:r>
      <w:proofErr w:type="gramEnd"/>
      <w:r w:rsidR="00FC3A41">
        <w:rPr>
          <w:rFonts w:hint="eastAsia"/>
          <w:sz w:val="22"/>
        </w:rPr>
        <w:t>中将累积属性的</w:t>
      </w:r>
      <w:r w:rsidR="00FC3A41">
        <w:rPr>
          <w:sz w:val="22"/>
        </w:rPr>
        <w:t>meters</w:t>
      </w:r>
      <w:r w:rsidR="00FC3A41">
        <w:rPr>
          <w:rFonts w:hint="eastAsia"/>
          <w:sz w:val="22"/>
        </w:rPr>
        <w:t>和m</w:t>
      </w:r>
      <w:r w:rsidR="00FC3A41">
        <w:rPr>
          <w:sz w:val="22"/>
        </w:rPr>
        <w:t>inutes</w:t>
      </w:r>
      <w:r w:rsidR="00FC3A41">
        <w:rPr>
          <w:rFonts w:hint="eastAsia"/>
          <w:sz w:val="22"/>
        </w:rPr>
        <w:t>勾选</w:t>
      </w:r>
    </w:p>
    <w:p w14:paraId="732B8E4F" w14:textId="45A5F465" w:rsidR="00D60D08" w:rsidRDefault="00FC3A41" w:rsidP="00CC532C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791F1EB7" wp14:editId="2AB4E11B">
            <wp:extent cx="5274310" cy="3653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A8DA" w14:textId="722F1D96" w:rsidR="00FC3A41" w:rsidRDefault="00FC3A41" w:rsidP="00CC532C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48EFFCD" wp14:editId="1D738209">
            <wp:extent cx="5274310" cy="4380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01FD" w14:textId="6F29348D" w:rsidR="004C62C7" w:rsidRDefault="008F49A3" w:rsidP="00FC3A41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>3.</w:t>
      </w:r>
      <w:r>
        <w:rPr>
          <w:sz w:val="22"/>
        </w:rPr>
        <w:t xml:space="preserve"> </w:t>
      </w:r>
      <w:r w:rsidR="00FC3A41">
        <w:rPr>
          <w:rFonts w:hint="eastAsia"/>
          <w:sz w:val="22"/>
        </w:rPr>
        <w:t>打开</w:t>
      </w:r>
      <w:r w:rsidR="00FC3A41">
        <w:rPr>
          <w:sz w:val="22"/>
        </w:rPr>
        <w:t>NetworkAnalyst</w:t>
      </w:r>
      <w:r w:rsidR="00FC3A41">
        <w:rPr>
          <w:rFonts w:hint="eastAsia"/>
          <w:sz w:val="22"/>
        </w:rPr>
        <w:t>窗口，查看三个路径的属性</w:t>
      </w:r>
    </w:p>
    <w:p w14:paraId="7496D6FF" w14:textId="3C2F7A45" w:rsidR="008F49A3" w:rsidRDefault="0094481C" w:rsidP="00D60D08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63C138A7" wp14:editId="06A75210">
            <wp:extent cx="2682472" cy="24386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路径1</w:t>
      </w:r>
    </w:p>
    <w:p w14:paraId="04726D41" w14:textId="5D4191F4" w:rsidR="0094481C" w:rsidRDefault="0094481C" w:rsidP="00D60D08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0EBCA60" wp14:editId="40BF7701">
            <wp:extent cx="2682472" cy="243861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路径2</w:t>
      </w:r>
    </w:p>
    <w:p w14:paraId="378923D8" w14:textId="76FB373B" w:rsidR="0094481C" w:rsidRDefault="0094481C" w:rsidP="00D60D08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50339E2D" wp14:editId="67480B4C">
            <wp:extent cx="2682472" cy="243861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>路径3</w:t>
      </w:r>
    </w:p>
    <w:p w14:paraId="5F27E299" w14:textId="13052D5D" w:rsidR="00D60D08" w:rsidRDefault="00D60D08" w:rsidP="00D60D08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>4.</w:t>
      </w:r>
      <w:r>
        <w:rPr>
          <w:sz w:val="22"/>
        </w:rPr>
        <w:t xml:space="preserve"> </w:t>
      </w:r>
      <w:r w:rsidR="00FC3A41">
        <w:rPr>
          <w:rFonts w:hint="eastAsia"/>
          <w:sz w:val="22"/>
        </w:rPr>
        <w:t>得出结果，最短路径为路径1（如图所示）</w:t>
      </w:r>
    </w:p>
    <w:p w14:paraId="3C6D5D94" w14:textId="7165E01E" w:rsidR="00FC3A41" w:rsidRDefault="00FC3A41" w:rsidP="00D60D08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noProof/>
        </w:rPr>
        <w:lastRenderedPageBreak/>
        <w:drawing>
          <wp:inline distT="0" distB="0" distL="0" distR="0" wp14:anchorId="3E864641" wp14:editId="25D97BA0">
            <wp:extent cx="4979708" cy="361277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840" cy="36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ADDD" w14:textId="77777777" w:rsidR="00FC3A41" w:rsidRDefault="00FC3A41" w:rsidP="00FC3A41">
      <w:pPr>
        <w:spacing w:line="276" w:lineRule="auto"/>
        <w:ind w:firstLine="420"/>
        <w:jc w:val="left"/>
        <w:rPr>
          <w:sz w:val="22"/>
        </w:rPr>
      </w:pPr>
    </w:p>
    <w:p w14:paraId="552563CB" w14:textId="77777777" w:rsidR="00FC3A41" w:rsidRDefault="00FC3A41" w:rsidP="00FC3A41">
      <w:pPr>
        <w:spacing w:line="276" w:lineRule="auto"/>
        <w:ind w:firstLine="420"/>
        <w:jc w:val="left"/>
        <w:rPr>
          <w:sz w:val="22"/>
        </w:rPr>
      </w:pPr>
    </w:p>
    <w:p w14:paraId="7CBF629E" w14:textId="6A513F35" w:rsidR="00FC3A41" w:rsidRPr="00CC532C" w:rsidRDefault="00FC3A41" w:rsidP="00FC3A41">
      <w:pPr>
        <w:spacing w:line="276" w:lineRule="auto"/>
        <w:ind w:firstLine="420"/>
        <w:jc w:val="left"/>
        <w:rPr>
          <w:sz w:val="22"/>
        </w:rPr>
      </w:pPr>
      <w:r w:rsidRPr="00CC532C">
        <w:rPr>
          <w:sz w:val="22"/>
        </w:rPr>
        <w:t>1.</w:t>
      </w:r>
      <w:r>
        <w:rPr>
          <w:sz w:val="22"/>
        </w:rPr>
        <w:t xml:space="preserve"> </w:t>
      </w:r>
      <w:r>
        <w:rPr>
          <w:rFonts w:hint="eastAsia"/>
          <w:sz w:val="22"/>
        </w:rPr>
        <w:t>新建服务区，找到并选定百货大楼为设施点</w:t>
      </w:r>
    </w:p>
    <w:p w14:paraId="55374FC4" w14:textId="52CD6907" w:rsidR="00FC3A41" w:rsidRDefault="00FC3A41" w:rsidP="00FC3A41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ab/>
        <w:t xml:space="preserve">2. </w:t>
      </w:r>
      <w:r w:rsidR="00694215">
        <w:rPr>
          <w:rFonts w:hint="eastAsia"/>
          <w:sz w:val="22"/>
        </w:rPr>
        <w:t>打开“服务区”</w:t>
      </w:r>
      <w:proofErr w:type="gramStart"/>
      <w:r w:rsidR="00694215">
        <w:rPr>
          <w:rFonts w:hint="eastAsia"/>
          <w:sz w:val="22"/>
        </w:rPr>
        <w:t>图层的图层</w:t>
      </w:r>
      <w:proofErr w:type="gramEnd"/>
      <w:r w:rsidR="00694215">
        <w:rPr>
          <w:rFonts w:hint="eastAsia"/>
          <w:sz w:val="22"/>
        </w:rPr>
        <w:t>属性，在分析设置中设定阻抗为分钟，默认中断为10</w:t>
      </w:r>
    </w:p>
    <w:p w14:paraId="2D430BFC" w14:textId="0FEBD10C" w:rsidR="00694215" w:rsidRPr="00CC532C" w:rsidRDefault="00694215" w:rsidP="00FC3A41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64BF7526" wp14:editId="19D68FB0">
            <wp:extent cx="4670612" cy="4030132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7687" cy="40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259" w14:textId="3D991A84" w:rsidR="001B45A3" w:rsidRDefault="00FC3A41" w:rsidP="00694215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lastRenderedPageBreak/>
        <w:tab/>
        <w:t xml:space="preserve">3. </w:t>
      </w:r>
      <w:r w:rsidR="00694215">
        <w:rPr>
          <w:rFonts w:hint="eastAsia"/>
          <w:sz w:val="22"/>
        </w:rPr>
        <w:t>求解，得到</w:t>
      </w:r>
      <w:r w:rsidR="00694215" w:rsidRPr="00694215">
        <w:rPr>
          <w:rFonts w:hint="eastAsia"/>
          <w:sz w:val="22"/>
        </w:rPr>
        <w:t>百货大厦的行车</w:t>
      </w:r>
      <w:r w:rsidR="00694215" w:rsidRPr="00694215">
        <w:rPr>
          <w:sz w:val="22"/>
        </w:rPr>
        <w:t>10分钟服务范围</w:t>
      </w:r>
    </w:p>
    <w:p w14:paraId="2471ADB9" w14:textId="38EA3B66" w:rsidR="008F49A3" w:rsidRDefault="001B45A3" w:rsidP="00D60D08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0CF59053" wp14:editId="616C01D3">
            <wp:extent cx="4521006" cy="3433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7518" cy="34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49B3" w14:textId="77777777" w:rsidR="00831A32" w:rsidRDefault="00EB64AE" w:rsidP="00EB64AE">
      <w:pPr>
        <w:spacing w:line="276" w:lineRule="auto"/>
        <w:jc w:val="left"/>
      </w:pPr>
      <w:r>
        <w:tab/>
      </w:r>
    </w:p>
    <w:p w14:paraId="0FF547DA" w14:textId="77777777" w:rsidR="00831A32" w:rsidRDefault="00831A32" w:rsidP="00EB64AE">
      <w:pPr>
        <w:spacing w:line="276" w:lineRule="auto"/>
        <w:jc w:val="left"/>
        <w:rPr>
          <w:sz w:val="22"/>
        </w:rPr>
      </w:pPr>
    </w:p>
    <w:p w14:paraId="4B22ADD7" w14:textId="77777777" w:rsidR="00831A32" w:rsidRDefault="00831A32" w:rsidP="00EB64AE">
      <w:pPr>
        <w:spacing w:line="276" w:lineRule="auto"/>
        <w:jc w:val="left"/>
        <w:rPr>
          <w:sz w:val="22"/>
        </w:rPr>
      </w:pPr>
    </w:p>
    <w:p w14:paraId="040044A2" w14:textId="0079D3DE" w:rsidR="00EB64AE" w:rsidRPr="00831A32" w:rsidRDefault="00EB64AE" w:rsidP="00831A32">
      <w:pPr>
        <w:spacing w:line="276" w:lineRule="auto"/>
        <w:ind w:firstLine="420"/>
        <w:jc w:val="left"/>
        <w:rPr>
          <w:b/>
          <w:sz w:val="22"/>
        </w:rPr>
      </w:pPr>
      <w:r w:rsidRPr="00CC532C">
        <w:rPr>
          <w:sz w:val="22"/>
        </w:rPr>
        <w:t>1.</w:t>
      </w:r>
      <w:r>
        <w:rPr>
          <w:sz w:val="22"/>
        </w:rPr>
        <w:t xml:space="preserve"> </w:t>
      </w:r>
      <w:r w:rsidR="00831A32">
        <w:rPr>
          <w:rFonts w:hint="eastAsia"/>
          <w:sz w:val="22"/>
        </w:rPr>
        <w:t>在ArcCatalog中以</w:t>
      </w:r>
      <w:r w:rsidR="00831A32" w:rsidRPr="00831A32">
        <w:rPr>
          <w:sz w:val="22"/>
        </w:rPr>
        <w:t>dock和zjriver</w:t>
      </w:r>
      <w:r w:rsidR="00831A32">
        <w:rPr>
          <w:rFonts w:hint="eastAsia"/>
          <w:sz w:val="22"/>
        </w:rPr>
        <w:t>要素创建几何网络集</w:t>
      </w:r>
      <w:r w:rsidR="00831A32" w:rsidRPr="00831A32">
        <w:rPr>
          <w:sz w:val="22"/>
        </w:rPr>
        <w:t>zjrivernet</w:t>
      </w:r>
    </w:p>
    <w:p w14:paraId="1955BC31" w14:textId="0ECFD3B4" w:rsidR="00EB64AE" w:rsidRDefault="00EB64AE" w:rsidP="00EB64AE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ab/>
        <w:t xml:space="preserve">2. </w:t>
      </w:r>
      <w:r w:rsidR="00831A32">
        <w:rPr>
          <w:rFonts w:hint="eastAsia"/>
          <w:sz w:val="22"/>
        </w:rPr>
        <w:t>导入ArcMap并标注各dock点</w:t>
      </w:r>
    </w:p>
    <w:p w14:paraId="55F958A9" w14:textId="148CDE1F" w:rsidR="00831A32" w:rsidRPr="00CC532C" w:rsidRDefault="00831A32" w:rsidP="00EB64AE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7B321729" wp14:editId="16730387">
            <wp:extent cx="4581524" cy="3693459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36" cy="371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644" w14:textId="03095AED" w:rsidR="00EB64AE" w:rsidRPr="00CC532C" w:rsidRDefault="00EB64AE" w:rsidP="00EB64AE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lastRenderedPageBreak/>
        <w:tab/>
        <w:t xml:space="preserve">3. </w:t>
      </w:r>
      <w:r w:rsidR="00831A32">
        <w:rPr>
          <w:rFonts w:hint="eastAsia"/>
          <w:sz w:val="22"/>
        </w:rPr>
        <w:t>打开几何网络分析工具，用【添加交汇点标记】设定交汇点并选取相应的功能分析</w:t>
      </w:r>
    </w:p>
    <w:p w14:paraId="43981F48" w14:textId="6E2FBF5C" w:rsidR="0091304E" w:rsidRDefault="00EB64AE" w:rsidP="00831A32">
      <w:pPr>
        <w:spacing w:line="276" w:lineRule="auto"/>
        <w:jc w:val="left"/>
        <w:rPr>
          <w:sz w:val="22"/>
        </w:rPr>
      </w:pPr>
      <w:r w:rsidRPr="00CC532C">
        <w:rPr>
          <w:rFonts w:hint="eastAsia"/>
          <w:sz w:val="22"/>
        </w:rPr>
        <w:t xml:space="preserve"> </w:t>
      </w:r>
      <w:r w:rsidRPr="00CC532C">
        <w:rPr>
          <w:sz w:val="22"/>
        </w:rPr>
        <w:t xml:space="preserve">   </w:t>
      </w:r>
      <w:r w:rsidR="00831A32">
        <w:rPr>
          <w:rFonts w:hint="eastAsia"/>
          <w:sz w:val="22"/>
        </w:rPr>
        <w:t>上游：</w:t>
      </w:r>
    </w:p>
    <w:p w14:paraId="6266209F" w14:textId="38CD261B" w:rsidR="00EB64AE" w:rsidRDefault="00EB64AE" w:rsidP="00D60D08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5765F90F" wp14:editId="033B423E">
            <wp:extent cx="4894729" cy="228707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065" cy="22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48E6" w14:textId="77777777" w:rsidR="00831A32" w:rsidRDefault="00831A32" w:rsidP="00D60D08">
      <w:pPr>
        <w:spacing w:line="276" w:lineRule="auto"/>
        <w:ind w:firstLine="420"/>
        <w:jc w:val="left"/>
        <w:rPr>
          <w:sz w:val="22"/>
        </w:rPr>
      </w:pPr>
    </w:p>
    <w:p w14:paraId="2A61BF87" w14:textId="77777777" w:rsidR="00831A32" w:rsidRDefault="00831A32" w:rsidP="00831A32">
      <w:pPr>
        <w:spacing w:line="276" w:lineRule="auto"/>
        <w:jc w:val="left"/>
        <w:rPr>
          <w:sz w:val="22"/>
        </w:rPr>
      </w:pPr>
    </w:p>
    <w:p w14:paraId="313BB30D" w14:textId="02FD5BCA" w:rsidR="00831A32" w:rsidRDefault="00831A32" w:rsidP="00D60D08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>下游：</w:t>
      </w:r>
    </w:p>
    <w:p w14:paraId="0A04CA91" w14:textId="22D26A53" w:rsidR="00EB64AE" w:rsidRDefault="00EB64AE" w:rsidP="00D60D08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1350ADD7" wp14:editId="2F8521DA">
            <wp:extent cx="4625788" cy="274617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049" cy="27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074D" w14:textId="77777777" w:rsidR="00831A32" w:rsidRDefault="00831A32" w:rsidP="00D60D08">
      <w:pPr>
        <w:spacing w:line="276" w:lineRule="auto"/>
        <w:ind w:firstLine="420"/>
        <w:jc w:val="left"/>
        <w:rPr>
          <w:sz w:val="22"/>
        </w:rPr>
      </w:pPr>
    </w:p>
    <w:p w14:paraId="61622CC4" w14:textId="77777777" w:rsidR="00831A32" w:rsidRDefault="00831A32" w:rsidP="00D60D08">
      <w:pPr>
        <w:spacing w:line="276" w:lineRule="auto"/>
        <w:ind w:firstLine="420"/>
        <w:jc w:val="left"/>
        <w:rPr>
          <w:sz w:val="22"/>
        </w:rPr>
      </w:pPr>
    </w:p>
    <w:p w14:paraId="7D45BDFA" w14:textId="122CF290" w:rsidR="00831A32" w:rsidRDefault="00831A32" w:rsidP="00D60D08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>公共上游：</w:t>
      </w:r>
    </w:p>
    <w:p w14:paraId="15CF8263" w14:textId="237E5180" w:rsidR="00EB64AE" w:rsidRDefault="00EB64AE" w:rsidP="00D60D08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0097231" wp14:editId="5BE718F0">
            <wp:extent cx="4258235" cy="3781519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649" cy="37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66BA" w14:textId="0E5C4CB9" w:rsidR="00D60D08" w:rsidRPr="00CC532C" w:rsidRDefault="00D60D08" w:rsidP="00D60D08">
      <w:pPr>
        <w:spacing w:line="276" w:lineRule="auto"/>
        <w:ind w:firstLine="420"/>
        <w:jc w:val="left"/>
        <w:rPr>
          <w:sz w:val="22"/>
        </w:rPr>
      </w:pPr>
    </w:p>
    <w:p w14:paraId="3E9E8A6D" w14:textId="0E40688D" w:rsidR="00E14C9B" w:rsidRPr="000E1465" w:rsidRDefault="00E14C9B" w:rsidP="00E14C9B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四</w:t>
      </w:r>
      <w:r w:rsidRPr="000E1465">
        <w:rPr>
          <w:rFonts w:ascii="黑体" w:eastAsia="黑体" w:hAnsi="黑体" w:hint="eastAsia"/>
          <w:b/>
          <w:sz w:val="28"/>
        </w:rPr>
        <w:t>、实验</w:t>
      </w:r>
      <w:r>
        <w:rPr>
          <w:rFonts w:ascii="黑体" w:eastAsia="黑体" w:hAnsi="黑体" w:hint="eastAsia"/>
          <w:b/>
          <w:sz w:val="28"/>
        </w:rPr>
        <w:t>结果</w:t>
      </w:r>
    </w:p>
    <w:p w14:paraId="56F98CE1" w14:textId="6D0D2246" w:rsidR="00E14C9B" w:rsidRPr="00831A32" w:rsidRDefault="00E14C9B" w:rsidP="000E1465">
      <w:pPr>
        <w:jc w:val="left"/>
        <w:rPr>
          <w:rFonts w:ascii="宋体" w:eastAsia="宋体" w:hAnsi="宋体"/>
          <w:b/>
          <w:sz w:val="22"/>
        </w:rPr>
      </w:pPr>
      <w:r>
        <w:rPr>
          <w:rFonts w:ascii="黑体" w:eastAsia="黑体" w:hAnsi="黑体"/>
          <w:b/>
          <w:sz w:val="28"/>
        </w:rPr>
        <w:tab/>
      </w:r>
      <w:r w:rsidR="00831A32" w:rsidRPr="00831A32">
        <w:rPr>
          <w:rFonts w:ascii="宋体" w:eastAsia="宋体" w:hAnsi="宋体" w:hint="eastAsia"/>
          <w:b/>
          <w:sz w:val="22"/>
        </w:rPr>
        <w:t>1.最短路径：</w:t>
      </w:r>
    </w:p>
    <w:p w14:paraId="4A8B55B7" w14:textId="639AC188" w:rsidR="00831A32" w:rsidRDefault="00831A32" w:rsidP="000E1465">
      <w:pPr>
        <w:jc w:val="left"/>
        <w:rPr>
          <w:rFonts w:ascii="宋体" w:eastAsia="宋体" w:hAnsi="宋体"/>
          <w:b/>
          <w:sz w:val="22"/>
        </w:rPr>
      </w:pPr>
      <w:r w:rsidRPr="00831A32">
        <w:rPr>
          <w:rFonts w:ascii="宋体" w:eastAsia="宋体" w:hAnsi="宋体"/>
          <w:b/>
          <w:sz w:val="22"/>
        </w:rPr>
        <w:tab/>
      </w:r>
      <w:r w:rsidRPr="00831A32">
        <w:rPr>
          <w:rFonts w:ascii="宋体" w:eastAsia="宋体" w:hAnsi="宋体"/>
          <w:noProof/>
          <w:sz w:val="18"/>
        </w:rPr>
        <w:drawing>
          <wp:inline distT="0" distB="0" distL="0" distR="0" wp14:anchorId="6934547E" wp14:editId="179A4E9A">
            <wp:extent cx="4979708" cy="3612776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840" cy="36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5D7B" w14:textId="77777777" w:rsidR="00831A32" w:rsidRDefault="00831A32" w:rsidP="000E1465">
      <w:pPr>
        <w:jc w:val="left"/>
        <w:rPr>
          <w:rFonts w:ascii="宋体" w:eastAsia="宋体" w:hAnsi="宋体"/>
          <w:b/>
          <w:sz w:val="22"/>
        </w:rPr>
      </w:pPr>
      <w:r>
        <w:rPr>
          <w:rFonts w:ascii="宋体" w:eastAsia="宋体" w:hAnsi="宋体"/>
          <w:b/>
          <w:sz w:val="22"/>
        </w:rPr>
        <w:tab/>
      </w:r>
      <w:r>
        <w:rPr>
          <w:rFonts w:ascii="宋体" w:eastAsia="宋体" w:hAnsi="宋体" w:hint="eastAsia"/>
          <w:b/>
          <w:sz w:val="22"/>
        </w:rPr>
        <w:t>2.百货大楼服务范围：</w:t>
      </w:r>
    </w:p>
    <w:p w14:paraId="3EAE50A2" w14:textId="672CC7C2" w:rsidR="00831A32" w:rsidRDefault="00831A32" w:rsidP="000E1465">
      <w:pPr>
        <w:jc w:val="left"/>
        <w:rPr>
          <w:rFonts w:ascii="宋体" w:eastAsia="宋体" w:hAnsi="宋体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1FCC980A" wp14:editId="2903719F">
            <wp:extent cx="5274310" cy="40055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3B10" w14:textId="61635836" w:rsidR="00831A32" w:rsidRDefault="00831A32" w:rsidP="000E1465">
      <w:pPr>
        <w:jc w:val="left"/>
        <w:rPr>
          <w:rFonts w:ascii="宋体" w:eastAsia="宋体" w:hAnsi="宋体"/>
          <w:b/>
          <w:sz w:val="22"/>
        </w:rPr>
      </w:pPr>
      <w:r>
        <w:rPr>
          <w:rFonts w:ascii="宋体" w:eastAsia="宋体" w:hAnsi="宋体"/>
          <w:b/>
          <w:sz w:val="22"/>
        </w:rPr>
        <w:tab/>
      </w:r>
      <w:r>
        <w:rPr>
          <w:rFonts w:ascii="宋体" w:eastAsia="宋体" w:hAnsi="宋体" w:hint="eastAsia"/>
          <w:b/>
          <w:sz w:val="22"/>
        </w:rPr>
        <w:t>3.河流流域分析：</w:t>
      </w:r>
    </w:p>
    <w:p w14:paraId="648F98EB" w14:textId="77777777" w:rsidR="00831A32" w:rsidRDefault="00831A32" w:rsidP="00831A32">
      <w:pPr>
        <w:spacing w:line="276" w:lineRule="auto"/>
        <w:jc w:val="left"/>
        <w:rPr>
          <w:sz w:val="22"/>
        </w:rPr>
      </w:pPr>
      <w:r>
        <w:rPr>
          <w:rFonts w:ascii="宋体" w:eastAsia="宋体" w:hAnsi="宋体"/>
          <w:b/>
          <w:sz w:val="22"/>
        </w:rPr>
        <w:tab/>
      </w:r>
      <w:r>
        <w:rPr>
          <w:rFonts w:hint="eastAsia"/>
          <w:sz w:val="22"/>
        </w:rPr>
        <w:t>上游：</w:t>
      </w:r>
    </w:p>
    <w:p w14:paraId="73EA5DE3" w14:textId="77777777" w:rsidR="00831A32" w:rsidRDefault="00831A32" w:rsidP="00831A32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7B03EDC9" wp14:editId="60C62CE8">
            <wp:extent cx="4894729" cy="2287075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065" cy="22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CA99" w14:textId="77777777" w:rsidR="00831A32" w:rsidRDefault="00831A32" w:rsidP="00831A32">
      <w:pPr>
        <w:spacing w:line="276" w:lineRule="auto"/>
        <w:ind w:firstLine="420"/>
        <w:jc w:val="left"/>
        <w:rPr>
          <w:sz w:val="22"/>
        </w:rPr>
      </w:pPr>
    </w:p>
    <w:p w14:paraId="6209103E" w14:textId="77777777" w:rsidR="00831A32" w:rsidRDefault="00831A32" w:rsidP="00831A32">
      <w:pPr>
        <w:spacing w:line="276" w:lineRule="auto"/>
        <w:jc w:val="left"/>
        <w:rPr>
          <w:sz w:val="22"/>
        </w:rPr>
      </w:pPr>
    </w:p>
    <w:p w14:paraId="10C1115D" w14:textId="77777777" w:rsidR="00831A32" w:rsidRDefault="00831A32" w:rsidP="00831A32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>下游：</w:t>
      </w:r>
    </w:p>
    <w:p w14:paraId="59C3DEDF" w14:textId="77777777" w:rsidR="00831A32" w:rsidRDefault="00831A32" w:rsidP="00831A32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DB5A7E9" wp14:editId="2CF75124">
            <wp:extent cx="4625788" cy="2746179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049" cy="27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2CB" w14:textId="77777777" w:rsidR="00831A32" w:rsidRDefault="00831A32" w:rsidP="00831A32">
      <w:pPr>
        <w:spacing w:line="276" w:lineRule="auto"/>
        <w:ind w:firstLine="420"/>
        <w:jc w:val="left"/>
        <w:rPr>
          <w:sz w:val="22"/>
        </w:rPr>
      </w:pPr>
    </w:p>
    <w:p w14:paraId="11F43129" w14:textId="77777777" w:rsidR="00831A32" w:rsidRDefault="00831A32" w:rsidP="00831A32">
      <w:pPr>
        <w:spacing w:line="276" w:lineRule="auto"/>
        <w:ind w:firstLine="420"/>
        <w:jc w:val="left"/>
        <w:rPr>
          <w:sz w:val="22"/>
        </w:rPr>
      </w:pPr>
    </w:p>
    <w:p w14:paraId="600EBC72" w14:textId="77777777" w:rsidR="00831A32" w:rsidRDefault="00831A32" w:rsidP="00831A32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>公共上游：</w:t>
      </w:r>
    </w:p>
    <w:p w14:paraId="3060575A" w14:textId="77777777" w:rsidR="00831A32" w:rsidRDefault="00831A32" w:rsidP="00831A32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26F08E19" wp14:editId="75881B83">
            <wp:extent cx="4258235" cy="3781519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649" cy="37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FF43" w14:textId="07BC798C" w:rsidR="00831A32" w:rsidRPr="00831A32" w:rsidRDefault="00831A32" w:rsidP="000E1465">
      <w:pPr>
        <w:jc w:val="left"/>
        <w:rPr>
          <w:rFonts w:ascii="宋体" w:eastAsia="宋体" w:hAnsi="宋体"/>
          <w:b/>
          <w:sz w:val="22"/>
        </w:rPr>
      </w:pPr>
    </w:p>
    <w:p w14:paraId="7C25568E" w14:textId="24CFE7BA" w:rsidR="000E1465" w:rsidRPr="000E1465" w:rsidRDefault="00E14C9B" w:rsidP="000E1465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五</w:t>
      </w:r>
      <w:r w:rsidR="000E1465" w:rsidRPr="000E1465">
        <w:rPr>
          <w:rFonts w:ascii="黑体" w:eastAsia="黑体" w:hAnsi="黑体" w:hint="eastAsia"/>
          <w:b/>
          <w:sz w:val="28"/>
        </w:rPr>
        <w:t>、实验感想</w:t>
      </w:r>
    </w:p>
    <w:p w14:paraId="3F767F7F" w14:textId="3C6F7562" w:rsidR="000E1465" w:rsidRPr="00CC532C" w:rsidRDefault="000E1465" w:rsidP="00CC532C">
      <w:pPr>
        <w:spacing w:line="276" w:lineRule="auto"/>
        <w:jc w:val="left"/>
        <w:rPr>
          <w:sz w:val="22"/>
        </w:rPr>
      </w:pPr>
      <w:r>
        <w:tab/>
      </w:r>
      <w:r w:rsidRPr="00CC532C">
        <w:rPr>
          <w:sz w:val="22"/>
        </w:rPr>
        <w:t>1.</w:t>
      </w:r>
      <w:r w:rsidR="006739D1">
        <w:rPr>
          <w:sz w:val="22"/>
        </w:rPr>
        <w:t xml:space="preserve"> </w:t>
      </w:r>
      <w:r w:rsidR="00D60D08">
        <w:rPr>
          <w:rFonts w:hint="eastAsia"/>
          <w:sz w:val="22"/>
        </w:rPr>
        <w:t>做一步保存一次是一个好习惯</w:t>
      </w:r>
    </w:p>
    <w:p w14:paraId="4005F2FE" w14:textId="6EE61F85" w:rsidR="000E1465" w:rsidRPr="00CC532C" w:rsidRDefault="000E1465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ab/>
        <w:t xml:space="preserve">2. </w:t>
      </w:r>
      <w:r w:rsidR="00831A32">
        <w:rPr>
          <w:rFonts w:hint="eastAsia"/>
          <w:sz w:val="22"/>
        </w:rPr>
        <w:t>网络分析的功能很强大</w:t>
      </w:r>
      <w:r w:rsidR="00C618C4">
        <w:rPr>
          <w:rFonts w:hint="eastAsia"/>
          <w:sz w:val="22"/>
        </w:rPr>
        <w:t>，还有很多功能可以探索</w:t>
      </w:r>
    </w:p>
    <w:p w14:paraId="4097134E" w14:textId="41AECE7A" w:rsidR="000E1465" w:rsidRPr="00CC532C" w:rsidRDefault="000E1465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ab/>
        <w:t xml:space="preserve">3. </w:t>
      </w:r>
      <w:r w:rsidR="005B009B">
        <w:rPr>
          <w:rFonts w:hint="eastAsia"/>
          <w:sz w:val="22"/>
        </w:rPr>
        <w:t>要有点耐心</w:t>
      </w:r>
    </w:p>
    <w:p w14:paraId="506FE999" w14:textId="118A4812" w:rsidR="00F97677" w:rsidRPr="00CC532C" w:rsidRDefault="00F97677" w:rsidP="00CC532C">
      <w:pPr>
        <w:spacing w:line="276" w:lineRule="auto"/>
        <w:jc w:val="left"/>
        <w:rPr>
          <w:sz w:val="22"/>
        </w:rPr>
      </w:pPr>
      <w:r w:rsidRPr="00CC532C">
        <w:rPr>
          <w:rFonts w:hint="eastAsia"/>
          <w:sz w:val="22"/>
        </w:rPr>
        <w:lastRenderedPageBreak/>
        <w:t xml:space="preserve"> </w:t>
      </w:r>
      <w:r w:rsidRPr="00CC532C">
        <w:rPr>
          <w:sz w:val="22"/>
        </w:rPr>
        <w:t xml:space="preserve">   </w:t>
      </w:r>
      <w:r w:rsidR="00856992">
        <w:rPr>
          <w:rFonts w:hint="eastAsia"/>
          <w:sz w:val="22"/>
        </w:rPr>
        <w:t>4.</w:t>
      </w:r>
      <w:r w:rsidR="00856992">
        <w:rPr>
          <w:sz w:val="22"/>
        </w:rPr>
        <w:t xml:space="preserve"> </w:t>
      </w:r>
      <w:r w:rsidR="00856992">
        <w:rPr>
          <w:rFonts w:hint="eastAsia"/>
          <w:sz w:val="22"/>
        </w:rPr>
        <w:t>我想放假</w:t>
      </w:r>
    </w:p>
    <w:sectPr w:rsidR="00F97677" w:rsidRPr="00CC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B3EBA" w14:textId="77777777" w:rsidR="006571C4" w:rsidRDefault="006571C4" w:rsidP="009555AF">
      <w:r>
        <w:separator/>
      </w:r>
    </w:p>
  </w:endnote>
  <w:endnote w:type="continuationSeparator" w:id="0">
    <w:p w14:paraId="4FBED134" w14:textId="77777777" w:rsidR="006571C4" w:rsidRDefault="006571C4" w:rsidP="0095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93551" w14:textId="77777777" w:rsidR="006571C4" w:rsidRDefault="006571C4" w:rsidP="009555AF">
      <w:r>
        <w:separator/>
      </w:r>
    </w:p>
  </w:footnote>
  <w:footnote w:type="continuationSeparator" w:id="0">
    <w:p w14:paraId="78B5154E" w14:textId="77777777" w:rsidR="006571C4" w:rsidRDefault="006571C4" w:rsidP="00955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3948"/>
    <w:multiLevelType w:val="hybridMultilevel"/>
    <w:tmpl w:val="2DF09FDC"/>
    <w:lvl w:ilvl="0" w:tplc="17E623C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33521"/>
    <w:multiLevelType w:val="hybridMultilevel"/>
    <w:tmpl w:val="D556BF44"/>
    <w:lvl w:ilvl="0" w:tplc="F74CD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A"/>
    <w:rsid w:val="00025333"/>
    <w:rsid w:val="00051B06"/>
    <w:rsid w:val="000C2655"/>
    <w:rsid w:val="000E1385"/>
    <w:rsid w:val="000E13ED"/>
    <w:rsid w:val="000E1465"/>
    <w:rsid w:val="000E1771"/>
    <w:rsid w:val="000F4C97"/>
    <w:rsid w:val="001B45A3"/>
    <w:rsid w:val="001C2626"/>
    <w:rsid w:val="001D307F"/>
    <w:rsid w:val="00212F50"/>
    <w:rsid w:val="00222605"/>
    <w:rsid w:val="0024327C"/>
    <w:rsid w:val="002A4011"/>
    <w:rsid w:val="002E6811"/>
    <w:rsid w:val="002F066E"/>
    <w:rsid w:val="002F0FF4"/>
    <w:rsid w:val="0034343E"/>
    <w:rsid w:val="00393D02"/>
    <w:rsid w:val="003A033E"/>
    <w:rsid w:val="004136EA"/>
    <w:rsid w:val="00461693"/>
    <w:rsid w:val="004C62C7"/>
    <w:rsid w:val="004C70CF"/>
    <w:rsid w:val="004E1D5F"/>
    <w:rsid w:val="00540045"/>
    <w:rsid w:val="00547CBF"/>
    <w:rsid w:val="00566903"/>
    <w:rsid w:val="005722F0"/>
    <w:rsid w:val="005B009B"/>
    <w:rsid w:val="006571C4"/>
    <w:rsid w:val="006739D1"/>
    <w:rsid w:val="00694215"/>
    <w:rsid w:val="006E0573"/>
    <w:rsid w:val="006F4131"/>
    <w:rsid w:val="007274AA"/>
    <w:rsid w:val="007338E8"/>
    <w:rsid w:val="007A2905"/>
    <w:rsid w:val="007F00B8"/>
    <w:rsid w:val="00831A32"/>
    <w:rsid w:val="00856973"/>
    <w:rsid w:val="00856992"/>
    <w:rsid w:val="008925A8"/>
    <w:rsid w:val="008973A4"/>
    <w:rsid w:val="008B5173"/>
    <w:rsid w:val="008F49A3"/>
    <w:rsid w:val="0091304E"/>
    <w:rsid w:val="00923312"/>
    <w:rsid w:val="00930ADC"/>
    <w:rsid w:val="0094481C"/>
    <w:rsid w:val="00944BB5"/>
    <w:rsid w:val="009555AF"/>
    <w:rsid w:val="00955B77"/>
    <w:rsid w:val="00955C88"/>
    <w:rsid w:val="00990797"/>
    <w:rsid w:val="009F62C8"/>
    <w:rsid w:val="00A24AC4"/>
    <w:rsid w:val="00A25360"/>
    <w:rsid w:val="00A4658A"/>
    <w:rsid w:val="00A53921"/>
    <w:rsid w:val="00B0061E"/>
    <w:rsid w:val="00B06650"/>
    <w:rsid w:val="00B47040"/>
    <w:rsid w:val="00B53F92"/>
    <w:rsid w:val="00B564F5"/>
    <w:rsid w:val="00B766A0"/>
    <w:rsid w:val="00B830FB"/>
    <w:rsid w:val="00B947BD"/>
    <w:rsid w:val="00BA1489"/>
    <w:rsid w:val="00BB01AB"/>
    <w:rsid w:val="00BB755E"/>
    <w:rsid w:val="00BB7D1A"/>
    <w:rsid w:val="00BE1042"/>
    <w:rsid w:val="00BE53FF"/>
    <w:rsid w:val="00C1318B"/>
    <w:rsid w:val="00C618C4"/>
    <w:rsid w:val="00C704FF"/>
    <w:rsid w:val="00C86BE5"/>
    <w:rsid w:val="00CC215F"/>
    <w:rsid w:val="00CC532C"/>
    <w:rsid w:val="00CD402A"/>
    <w:rsid w:val="00CE3A2E"/>
    <w:rsid w:val="00CF768A"/>
    <w:rsid w:val="00D3611D"/>
    <w:rsid w:val="00D51980"/>
    <w:rsid w:val="00D60D08"/>
    <w:rsid w:val="00DC33DA"/>
    <w:rsid w:val="00E14C9B"/>
    <w:rsid w:val="00EB64AE"/>
    <w:rsid w:val="00EC2E69"/>
    <w:rsid w:val="00EF17F2"/>
    <w:rsid w:val="00F05C33"/>
    <w:rsid w:val="00F06B46"/>
    <w:rsid w:val="00F52C23"/>
    <w:rsid w:val="00F97677"/>
    <w:rsid w:val="00FC3A41"/>
    <w:rsid w:val="00FD47AF"/>
    <w:rsid w:val="00F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AFC1"/>
  <w15:chartTrackingRefBased/>
  <w15:docId w15:val="{09639285-1509-4319-BD6F-9E1B0414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5AF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9555AF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8">
    <w:name w:val="正文文本 字符"/>
    <w:basedOn w:val="a0"/>
    <w:link w:val="a7"/>
    <w:uiPriority w:val="1"/>
    <w:rsid w:val="009555AF"/>
    <w:rPr>
      <w:rFonts w:ascii="宋体" w:eastAsia="宋体" w:hAnsi="宋体" w:cs="宋体"/>
      <w:kern w:val="0"/>
      <w:szCs w:val="21"/>
      <w:lang w:eastAsia="en-US"/>
    </w:rPr>
  </w:style>
  <w:style w:type="paragraph" w:styleId="a9">
    <w:name w:val="List Paragraph"/>
    <w:basedOn w:val="a"/>
    <w:uiPriority w:val="34"/>
    <w:qFormat/>
    <w:rsid w:val="00B947BD"/>
    <w:pPr>
      <w:ind w:firstLineChars="200" w:firstLine="420"/>
    </w:pPr>
  </w:style>
  <w:style w:type="table" w:styleId="aa">
    <w:name w:val="Table Grid"/>
    <w:basedOn w:val="a1"/>
    <w:uiPriority w:val="39"/>
    <w:rsid w:val="0039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4F127-6C52-48A4-AA0A-2A6C1533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Yorktown</dc:creator>
  <cp:keywords/>
  <dc:description/>
  <cp:lastModifiedBy>Yorktown Ting</cp:lastModifiedBy>
  <cp:revision>27</cp:revision>
  <dcterms:created xsi:type="dcterms:W3CDTF">2018-07-13T11:56:00Z</dcterms:created>
  <dcterms:modified xsi:type="dcterms:W3CDTF">2019-06-24T08:07:00Z</dcterms:modified>
</cp:coreProperties>
</file>