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41284" w14:textId="5426838D" w:rsidR="009555AF" w:rsidRDefault="00BE1042" w:rsidP="00E41CC2">
      <w:pPr>
        <w:tabs>
          <w:tab w:val="left" w:pos="1426"/>
        </w:tabs>
        <w:spacing w:before="149"/>
        <w:ind w:right="17"/>
        <w:jc w:val="center"/>
      </w:pPr>
      <w:bookmarkStart w:id="0" w:name="_Hlk519350796"/>
      <w:bookmarkEnd w:id="0"/>
      <w:r>
        <w:rPr>
          <w:b/>
          <w:sz w:val="32"/>
        </w:rPr>
        <w:tab/>
      </w:r>
      <w:r w:rsidR="009555AF" w:rsidRPr="002B5762">
        <w:rPr>
          <w:rFonts w:hint="eastAsia"/>
          <w:b/>
          <w:sz w:val="32"/>
        </w:rPr>
        <w:t>实验</w:t>
      </w:r>
      <w:r w:rsidR="00C86BE5">
        <w:rPr>
          <w:rFonts w:hint="eastAsia"/>
          <w:b/>
          <w:sz w:val="32"/>
        </w:rPr>
        <w:t>6</w:t>
      </w:r>
      <w:r w:rsidR="009555AF" w:rsidRPr="002B5762">
        <w:rPr>
          <w:b/>
          <w:sz w:val="32"/>
        </w:rPr>
        <w:t xml:space="preserve"> </w:t>
      </w:r>
      <w:r w:rsidR="00C86BE5" w:rsidRPr="00C86BE5">
        <w:rPr>
          <w:b/>
          <w:sz w:val="32"/>
        </w:rPr>
        <w:t>ArcGIS 矢量空间分析基础</w:t>
      </w:r>
      <w:bookmarkStart w:id="1" w:name="_GoBack"/>
      <w:bookmarkEnd w:id="1"/>
    </w:p>
    <w:p w14:paraId="7097E60C" w14:textId="6ACAE41C" w:rsidR="009555AF" w:rsidRDefault="009555AF" w:rsidP="009555AF">
      <w:pPr>
        <w:jc w:val="right"/>
      </w:pPr>
      <w:r>
        <w:rPr>
          <w:rFonts w:hint="eastAsia"/>
        </w:rPr>
        <w:t>专业：地理信息科学</w:t>
      </w:r>
    </w:p>
    <w:p w14:paraId="27DE9B9F" w14:textId="77777777" w:rsidR="009555AF" w:rsidRDefault="009D75E5" w:rsidP="009555AF">
      <w:pPr>
        <w:pStyle w:val="a7"/>
        <w:spacing w:before="40"/>
        <w:ind w:left="242"/>
        <w:jc w:val="both"/>
        <w:rPr>
          <w:rFonts w:ascii="Calibri" w:eastAsia="Calibri"/>
          <w:lang w:eastAsia="zh-CN"/>
        </w:rPr>
      </w:pPr>
      <w:hyperlink w:anchor="_bookmark0" w:history="1">
        <w:r w:rsidR="009555AF" w:rsidRPr="002B5762">
          <w:rPr>
            <w:rFonts w:hint="eastAsia"/>
            <w:lang w:eastAsia="zh-CN"/>
          </w:rPr>
          <w:t>地理空间数据的转换与处理</w:t>
        </w:r>
        <w:r w:rsidR="009555AF">
          <w:rPr>
            <w:rFonts w:ascii="Calibri" w:eastAsia="Calibri"/>
            <w:lang w:eastAsia="zh-CN"/>
          </w:rPr>
          <w:t>...........................................................................................- 1 -</w:t>
        </w:r>
      </w:hyperlink>
    </w:p>
    <w:p w14:paraId="2204E6CD" w14:textId="77777777" w:rsidR="009555AF" w:rsidRDefault="009D75E5" w:rsidP="009555AF">
      <w:pPr>
        <w:pStyle w:val="a7"/>
        <w:spacing w:before="14"/>
        <w:ind w:left="663"/>
        <w:rPr>
          <w:rFonts w:ascii="Calibri" w:eastAsia="Calibri"/>
          <w:lang w:eastAsia="zh-CN"/>
        </w:rPr>
      </w:pPr>
      <w:r>
        <w:fldChar w:fldCharType="begin"/>
      </w:r>
      <w:r>
        <w:rPr>
          <w:lang w:eastAsia="zh-CN"/>
        </w:rPr>
        <w:instrText xml:space="preserve"> HYPERLINK \l "_bookmark1" </w:instrText>
      </w:r>
      <w:r>
        <w:fldChar w:fldCharType="separate"/>
      </w:r>
      <w:r w:rsidR="009555AF">
        <w:rPr>
          <w:lang w:eastAsia="zh-CN"/>
        </w:rPr>
        <w:t>一、实验目的</w:t>
      </w:r>
      <w:r w:rsidR="009555AF">
        <w:rPr>
          <w:rFonts w:ascii="Calibri" w:eastAsia="Calibri"/>
          <w:lang w:eastAsia="zh-CN"/>
        </w:rPr>
        <w:t>...........................................................................................................- 1 -</w:t>
      </w:r>
      <w:r>
        <w:rPr>
          <w:rFonts w:ascii="Calibri" w:eastAsia="Calibri"/>
          <w:lang w:eastAsia="zh-CN"/>
        </w:rPr>
        <w:fldChar w:fldCharType="end"/>
      </w:r>
    </w:p>
    <w:p w14:paraId="31170E41" w14:textId="77777777" w:rsidR="009555AF" w:rsidRDefault="009D75E5" w:rsidP="009555AF">
      <w:pPr>
        <w:pStyle w:val="a7"/>
        <w:spacing w:before="13" w:line="301" w:lineRule="exact"/>
        <w:ind w:left="663"/>
        <w:rPr>
          <w:rFonts w:ascii="Calibri" w:eastAsia="Calibri"/>
          <w:lang w:eastAsia="zh-CN"/>
        </w:rPr>
      </w:pPr>
      <w:r>
        <w:fldChar w:fldCharType="begin"/>
      </w:r>
      <w:r>
        <w:rPr>
          <w:lang w:eastAsia="zh-CN"/>
        </w:rPr>
        <w:instrText xml:space="preserve"> HYPERLI</w:instrText>
      </w:r>
      <w:r>
        <w:rPr>
          <w:lang w:eastAsia="zh-CN"/>
        </w:rPr>
        <w:instrText xml:space="preserve">NK \l "_bookmark2" </w:instrText>
      </w:r>
      <w:r>
        <w:fldChar w:fldCharType="separate"/>
      </w:r>
      <w:r w:rsidR="009555AF">
        <w:rPr>
          <w:lang w:eastAsia="zh-CN"/>
        </w:rPr>
        <w:t>二、数据和软件准备</w:t>
      </w:r>
      <w:r w:rsidR="009555AF">
        <w:rPr>
          <w:rFonts w:ascii="Calibri" w:eastAsia="Calibri"/>
          <w:lang w:eastAsia="zh-CN"/>
        </w:rPr>
        <w:t>...............................................................................................- 1 -</w:t>
      </w:r>
      <w:r>
        <w:rPr>
          <w:rFonts w:ascii="Calibri" w:eastAsia="Calibri"/>
          <w:lang w:eastAsia="zh-CN"/>
        </w:rPr>
        <w:fldChar w:fldCharType="end"/>
      </w:r>
    </w:p>
    <w:p w14:paraId="5C8AADE7" w14:textId="77777777" w:rsidR="009555AF" w:rsidRDefault="009D75E5" w:rsidP="009555AF">
      <w:pPr>
        <w:pStyle w:val="a7"/>
        <w:spacing w:line="301" w:lineRule="exact"/>
        <w:ind w:left="663"/>
        <w:rPr>
          <w:rFonts w:ascii="Calibri" w:eastAsia="Calibri"/>
          <w:lang w:eastAsia="zh-CN"/>
        </w:rPr>
      </w:pPr>
      <w:r>
        <w:fldChar w:fldCharType="begin"/>
      </w:r>
      <w:r>
        <w:rPr>
          <w:lang w:eastAsia="zh-CN"/>
        </w:rPr>
        <w:instrText xml:space="preserve"> HYPERLINK \l "_bookmark3" </w:instrText>
      </w:r>
      <w:r>
        <w:fldChar w:fldCharType="separate"/>
      </w:r>
      <w:r w:rsidR="009555AF">
        <w:rPr>
          <w:lang w:eastAsia="zh-CN"/>
        </w:rPr>
        <w:t>三、涉及的功能模块</w:t>
      </w:r>
      <w:r w:rsidR="009555AF">
        <w:rPr>
          <w:rFonts w:ascii="Calibri" w:eastAsia="Calibri"/>
          <w:lang w:eastAsia="zh-CN"/>
        </w:rPr>
        <w:t>...............................................................................................- 2 -</w:t>
      </w:r>
      <w:r>
        <w:rPr>
          <w:rFonts w:ascii="Calibri" w:eastAsia="Calibri"/>
          <w:lang w:eastAsia="zh-CN"/>
        </w:rPr>
        <w:fldChar w:fldCharType="end"/>
      </w:r>
    </w:p>
    <w:p w14:paraId="4F3E4C09" w14:textId="77777777" w:rsidR="009555AF" w:rsidRDefault="009D75E5" w:rsidP="009555AF">
      <w:pPr>
        <w:pStyle w:val="a7"/>
        <w:spacing w:before="14"/>
        <w:ind w:left="663"/>
        <w:rPr>
          <w:rFonts w:ascii="Calibri" w:eastAsia="Calibri"/>
          <w:lang w:eastAsia="zh-CN"/>
        </w:rPr>
      </w:pPr>
      <w:r>
        <w:fldChar w:fldCharType="begin"/>
      </w:r>
      <w:r>
        <w:rPr>
          <w:lang w:eastAsia="zh-CN"/>
        </w:rPr>
        <w:instrText xml:space="preserve"> HYPERLINK \l "_bookmark4" </w:instrText>
      </w:r>
      <w:r>
        <w:fldChar w:fldCharType="separate"/>
      </w:r>
      <w:r w:rsidR="009555AF">
        <w:rPr>
          <w:lang w:eastAsia="zh-CN"/>
        </w:rPr>
        <w:t>四</w:t>
      </w:r>
      <w:r w:rsidR="009555AF">
        <w:rPr>
          <w:rFonts w:ascii="黑体" w:eastAsia="黑体" w:hint="eastAsia"/>
          <w:lang w:eastAsia="zh-CN"/>
        </w:rPr>
        <w:t xml:space="preserve">、 </w:t>
      </w:r>
      <w:r w:rsidR="009555AF">
        <w:rPr>
          <w:lang w:eastAsia="zh-CN"/>
        </w:rPr>
        <w:t>实验思路</w:t>
      </w:r>
      <w:r w:rsidR="009555AF">
        <w:rPr>
          <w:rFonts w:ascii="Calibri" w:eastAsia="Calibri"/>
          <w:lang w:eastAsia="zh-CN"/>
        </w:rPr>
        <w:t>.........................................................................................................- 2 -</w:t>
      </w:r>
      <w:r>
        <w:rPr>
          <w:rFonts w:ascii="Calibri" w:eastAsia="Calibri"/>
          <w:lang w:eastAsia="zh-CN"/>
        </w:rPr>
        <w:fldChar w:fldCharType="end"/>
      </w:r>
    </w:p>
    <w:p w14:paraId="23F7DC4C" w14:textId="77777777" w:rsidR="009555AF" w:rsidRDefault="009D75E5" w:rsidP="009555AF">
      <w:pPr>
        <w:pStyle w:val="a7"/>
        <w:spacing w:before="13"/>
        <w:ind w:left="663"/>
        <w:rPr>
          <w:rFonts w:ascii="Calibri" w:eastAsia="Calibri"/>
          <w:lang w:eastAsia="zh-CN"/>
        </w:rPr>
      </w:pPr>
      <w:r>
        <w:fldChar w:fldCharType="begin"/>
      </w:r>
      <w:r>
        <w:rPr>
          <w:lang w:eastAsia="zh-CN"/>
        </w:rPr>
        <w:instrText xml:space="preserve"> HYPERLINK \l "_bookmark5" </w:instrText>
      </w:r>
      <w:r>
        <w:fldChar w:fldCharType="separate"/>
      </w:r>
      <w:r w:rsidR="009555AF">
        <w:rPr>
          <w:lang w:eastAsia="zh-CN"/>
        </w:rPr>
        <w:t>五</w:t>
      </w:r>
      <w:r w:rsidR="009555AF">
        <w:rPr>
          <w:rFonts w:ascii="黑体" w:eastAsia="黑体" w:hint="eastAsia"/>
          <w:lang w:eastAsia="zh-CN"/>
        </w:rPr>
        <w:t xml:space="preserve">、 </w:t>
      </w:r>
      <w:r w:rsidR="009555AF">
        <w:rPr>
          <w:lang w:eastAsia="zh-CN"/>
        </w:rPr>
        <w:t>实验内容</w:t>
      </w:r>
      <w:r w:rsidR="009555AF">
        <w:rPr>
          <w:rFonts w:ascii="Calibri" w:eastAsia="Calibri"/>
          <w:lang w:eastAsia="zh-CN"/>
        </w:rPr>
        <w:t>.........................................................................................................- 3 -</w:t>
      </w:r>
      <w:r>
        <w:rPr>
          <w:rFonts w:ascii="Calibri" w:eastAsia="Calibri"/>
          <w:lang w:eastAsia="zh-CN"/>
        </w:rPr>
        <w:fldChar w:fldCharType="end"/>
      </w:r>
    </w:p>
    <w:p w14:paraId="76CB2014" w14:textId="0AE08640" w:rsidR="009555AF" w:rsidRDefault="009D75E5" w:rsidP="009555AF">
      <w:pPr>
        <w:pStyle w:val="a7"/>
        <w:spacing w:before="14"/>
        <w:ind w:left="1083"/>
        <w:rPr>
          <w:rFonts w:ascii="Calibri" w:eastAsia="Calibri"/>
          <w:lang w:eastAsia="zh-CN"/>
        </w:rPr>
      </w:pPr>
      <w:r>
        <w:fldChar w:fldCharType="begin"/>
      </w:r>
      <w:r>
        <w:rPr>
          <w:lang w:eastAsia="zh-CN"/>
        </w:rPr>
        <w:instrText xml:space="preserve"> HYPERLINK \l "_bookmark6" </w:instrText>
      </w:r>
      <w:r>
        <w:fldChar w:fldCharType="separate"/>
      </w:r>
      <w:r w:rsidR="009555AF">
        <w:rPr>
          <w:rFonts w:ascii="Calibri" w:eastAsia="Calibri"/>
          <w:lang w:eastAsia="zh-CN"/>
        </w:rPr>
        <w:t xml:space="preserve">1. </w:t>
      </w:r>
      <w:r w:rsidR="00C86BE5">
        <w:rPr>
          <w:rFonts w:hint="eastAsia"/>
          <w:lang w:eastAsia="zh-CN"/>
        </w:rPr>
        <w:t>划定“三江保护区”</w:t>
      </w:r>
      <w:r w:rsidR="009555AF">
        <w:rPr>
          <w:rFonts w:ascii="Calibri" w:eastAsia="Calibri"/>
          <w:spacing w:val="7"/>
          <w:lang w:eastAsia="zh-CN"/>
        </w:rPr>
        <w:t>.................</w:t>
      </w:r>
      <w:r w:rsidR="00BA1489">
        <w:rPr>
          <w:rFonts w:ascii="Calibri" w:eastAsia="Calibri"/>
          <w:spacing w:val="7"/>
          <w:lang w:eastAsia="zh-CN"/>
        </w:rPr>
        <w:t>.......</w:t>
      </w:r>
      <w:r w:rsidR="009555AF">
        <w:rPr>
          <w:rFonts w:ascii="Calibri" w:eastAsia="Calibri"/>
          <w:spacing w:val="7"/>
          <w:lang w:eastAsia="zh-CN"/>
        </w:rPr>
        <w:t xml:space="preserve">.................................................- </w:t>
      </w:r>
      <w:r w:rsidR="009555AF">
        <w:rPr>
          <w:rFonts w:ascii="Calibri" w:eastAsia="Calibri"/>
          <w:lang w:eastAsia="zh-CN"/>
        </w:rPr>
        <w:t>3 -</w:t>
      </w:r>
      <w:r>
        <w:rPr>
          <w:rFonts w:ascii="Calibri" w:eastAsia="Calibri"/>
          <w:lang w:eastAsia="zh-CN"/>
        </w:rPr>
        <w:fldChar w:fldCharType="end"/>
      </w:r>
    </w:p>
    <w:p w14:paraId="699AA29D" w14:textId="675A9F2C" w:rsidR="009555AF" w:rsidRDefault="009D75E5" w:rsidP="009555AF">
      <w:pPr>
        <w:pStyle w:val="a7"/>
        <w:spacing w:before="13" w:line="301" w:lineRule="exact"/>
        <w:ind w:left="1083"/>
        <w:rPr>
          <w:rFonts w:ascii="Calibri" w:eastAsia="Calibri"/>
          <w:lang w:eastAsia="zh-CN"/>
        </w:rPr>
      </w:pPr>
      <w:r>
        <w:fldChar w:fldCharType="begin"/>
      </w:r>
      <w:r>
        <w:rPr>
          <w:lang w:eastAsia="zh-CN"/>
        </w:rPr>
        <w:instrText xml:space="preserve"> HYPERLINK \l "_bookmark7" </w:instrText>
      </w:r>
      <w:r>
        <w:fldChar w:fldCharType="separate"/>
      </w:r>
      <w:r w:rsidR="009555AF">
        <w:rPr>
          <w:rFonts w:ascii="Calibri" w:eastAsia="Calibri"/>
          <w:lang w:eastAsia="zh-CN"/>
        </w:rPr>
        <w:t xml:space="preserve">2. </w:t>
      </w:r>
      <w:r w:rsidR="00C86BE5">
        <w:rPr>
          <w:rFonts w:hint="eastAsia"/>
          <w:lang w:eastAsia="zh-CN"/>
        </w:rPr>
        <w:t>划定</w:t>
      </w:r>
      <w:r w:rsidR="00461693" w:rsidRPr="00461693">
        <w:rPr>
          <w:rFonts w:hint="eastAsia"/>
          <w:lang w:eastAsia="zh-CN"/>
        </w:rPr>
        <w:t>“</w:t>
      </w:r>
      <w:r w:rsidR="00C86BE5">
        <w:rPr>
          <w:rFonts w:hint="eastAsia"/>
          <w:lang w:eastAsia="zh-CN"/>
        </w:rPr>
        <w:t>饮用水水源保护区</w:t>
      </w:r>
      <w:r w:rsidR="00461693" w:rsidRPr="00461693">
        <w:rPr>
          <w:rFonts w:hint="eastAsia"/>
          <w:lang w:eastAsia="zh-CN"/>
        </w:rPr>
        <w:t>”</w:t>
      </w:r>
      <w:r w:rsidR="009555AF">
        <w:rPr>
          <w:rFonts w:ascii="Calibri" w:eastAsia="Calibri"/>
          <w:lang w:eastAsia="zh-CN"/>
        </w:rPr>
        <w:t>.......................................................................- 5 -</w:t>
      </w:r>
      <w:r>
        <w:rPr>
          <w:rFonts w:ascii="Calibri" w:eastAsia="Calibri"/>
          <w:lang w:eastAsia="zh-CN"/>
        </w:rPr>
        <w:fldChar w:fldCharType="end"/>
      </w:r>
    </w:p>
    <w:p w14:paraId="2E5D6DD8" w14:textId="7EEFCF3F" w:rsidR="001D307F" w:rsidRDefault="009D75E5" w:rsidP="001D307F">
      <w:pPr>
        <w:pStyle w:val="a7"/>
        <w:spacing w:before="13" w:line="301" w:lineRule="exact"/>
        <w:ind w:left="1083"/>
        <w:rPr>
          <w:rFonts w:ascii="Calibri" w:eastAsia="Calibri"/>
          <w:lang w:eastAsia="zh-CN"/>
        </w:rPr>
      </w:pPr>
      <w:r>
        <w:fldChar w:fldCharType="begin"/>
      </w:r>
      <w:r>
        <w:rPr>
          <w:lang w:eastAsia="zh-CN"/>
        </w:rPr>
        <w:instrText xml:space="preserve"> HYPERLINK \l "_bookmark8" </w:instrText>
      </w:r>
      <w:r>
        <w:fldChar w:fldCharType="separate"/>
      </w:r>
      <w:r w:rsidR="009555AF">
        <w:rPr>
          <w:rFonts w:ascii="Calibri" w:eastAsia="Calibri" w:hAnsi="Calibri"/>
          <w:lang w:eastAsia="zh-CN"/>
        </w:rPr>
        <w:t xml:space="preserve">3. </w:t>
      </w:r>
      <w:r w:rsidR="00C86BE5">
        <w:rPr>
          <w:rFonts w:hint="eastAsia"/>
          <w:lang w:eastAsia="zh-CN"/>
        </w:rPr>
        <w:t>叠制</w:t>
      </w:r>
      <w:r w:rsidR="00461693" w:rsidRPr="00461693">
        <w:rPr>
          <w:rFonts w:hint="eastAsia"/>
          <w:lang w:eastAsia="zh-CN"/>
        </w:rPr>
        <w:t>“</w:t>
      </w:r>
      <w:r w:rsidR="00C86BE5">
        <w:rPr>
          <w:rFonts w:hint="eastAsia"/>
          <w:lang w:eastAsia="zh-CN"/>
        </w:rPr>
        <w:t>禁止开发区域分布图</w:t>
      </w:r>
      <w:r w:rsidR="00461693" w:rsidRPr="00461693">
        <w:rPr>
          <w:rFonts w:hint="eastAsia"/>
          <w:lang w:eastAsia="zh-CN"/>
        </w:rPr>
        <w:t>”</w:t>
      </w:r>
      <w:r w:rsidR="009555AF">
        <w:rPr>
          <w:rFonts w:ascii="Calibri" w:eastAsia="Calibri" w:hAnsi="Calibri"/>
          <w:spacing w:val="4"/>
          <w:lang w:eastAsia="zh-CN"/>
        </w:rPr>
        <w:t xml:space="preserve">..............................................................- </w:t>
      </w:r>
      <w:r w:rsidR="009555AF">
        <w:rPr>
          <w:rFonts w:ascii="Calibri" w:eastAsia="Calibri" w:hAnsi="Calibri"/>
          <w:lang w:eastAsia="zh-CN"/>
        </w:rPr>
        <w:t>7 -</w:t>
      </w:r>
      <w:r>
        <w:rPr>
          <w:rFonts w:ascii="Calibri" w:eastAsia="Calibri" w:hAnsi="Calibri"/>
          <w:lang w:eastAsia="zh-CN"/>
        </w:rPr>
        <w:fldChar w:fldCharType="end"/>
      </w:r>
    </w:p>
    <w:p w14:paraId="6C5D4AE8" w14:textId="53B424A7" w:rsidR="009555AF" w:rsidRDefault="009D75E5" w:rsidP="001D307F">
      <w:pPr>
        <w:pStyle w:val="a7"/>
        <w:spacing w:line="301" w:lineRule="exact"/>
        <w:ind w:left="1083"/>
        <w:rPr>
          <w:rFonts w:ascii="Calibri" w:eastAsia="Calibri" w:hAnsi="Calibri"/>
          <w:lang w:eastAsia="zh-CN"/>
        </w:rPr>
      </w:pPr>
      <w:r>
        <w:fldChar w:fldCharType="begin"/>
      </w:r>
      <w:r>
        <w:rPr>
          <w:lang w:eastAsia="zh-CN"/>
        </w:rPr>
        <w:instrText xml:space="preserve"> HYPERLINK \l "_bookmark8" </w:instrText>
      </w:r>
      <w:r>
        <w:fldChar w:fldCharType="separate"/>
      </w:r>
      <w:r w:rsidR="001D307F">
        <w:rPr>
          <w:rFonts w:ascii="Calibri" w:eastAsia="Calibri" w:hAnsi="Calibri"/>
          <w:lang w:eastAsia="zh-CN"/>
        </w:rPr>
        <w:t xml:space="preserve">4. </w:t>
      </w:r>
      <w:r w:rsidR="00C86BE5">
        <w:rPr>
          <w:rFonts w:hint="eastAsia"/>
          <w:lang w:eastAsia="zh-CN"/>
        </w:rPr>
        <w:t>叠制</w:t>
      </w:r>
      <w:r w:rsidR="001D307F">
        <w:rPr>
          <w:rFonts w:hint="eastAsia"/>
          <w:lang w:eastAsia="zh-CN"/>
        </w:rPr>
        <w:t>“</w:t>
      </w:r>
      <w:r w:rsidR="00C86BE5">
        <w:rPr>
          <w:rFonts w:hint="eastAsia"/>
          <w:lang w:eastAsia="zh-CN"/>
        </w:rPr>
        <w:t>其他保护地分布图</w:t>
      </w:r>
      <w:r w:rsidR="001D307F">
        <w:rPr>
          <w:rFonts w:hint="eastAsia"/>
          <w:lang w:eastAsia="zh-CN"/>
        </w:rPr>
        <w:t>”</w:t>
      </w:r>
      <w:r w:rsidR="001D307F">
        <w:rPr>
          <w:rFonts w:ascii="Calibri" w:eastAsia="Calibri" w:hAnsi="Calibri"/>
          <w:spacing w:val="4"/>
          <w:lang w:eastAsia="zh-CN"/>
        </w:rPr>
        <w:t>..........................</w:t>
      </w:r>
      <w:r w:rsidR="00BA1489">
        <w:rPr>
          <w:rFonts w:ascii="Calibri" w:eastAsia="Calibri" w:hAnsi="Calibri"/>
          <w:spacing w:val="4"/>
          <w:lang w:eastAsia="zh-CN"/>
        </w:rPr>
        <w:t>.................................</w:t>
      </w:r>
      <w:r w:rsidR="001D307F">
        <w:rPr>
          <w:rFonts w:ascii="Calibri" w:eastAsia="Calibri" w:hAnsi="Calibri"/>
          <w:spacing w:val="4"/>
          <w:lang w:eastAsia="zh-CN"/>
        </w:rPr>
        <w:t xml:space="preserve">.......- </w:t>
      </w:r>
      <w:r w:rsidR="001D307F">
        <w:rPr>
          <w:rFonts w:ascii="Calibri" w:eastAsia="Calibri" w:hAnsi="Calibri"/>
          <w:lang w:eastAsia="zh-CN"/>
        </w:rPr>
        <w:t xml:space="preserve">7 </w:t>
      </w:r>
      <w:r w:rsidR="00C86BE5">
        <w:rPr>
          <w:rFonts w:ascii="Calibri" w:eastAsia="Calibri" w:hAnsi="Calibri"/>
          <w:lang w:eastAsia="zh-CN"/>
        </w:rPr>
        <w:t>–</w:t>
      </w:r>
      <w:r>
        <w:rPr>
          <w:rFonts w:ascii="Calibri" w:eastAsia="Calibri" w:hAnsi="Calibri"/>
          <w:lang w:eastAsia="zh-CN"/>
        </w:rPr>
        <w:fldChar w:fldCharType="end"/>
      </w:r>
    </w:p>
    <w:p w14:paraId="1E20CA9A" w14:textId="3E9C138B" w:rsidR="00C86BE5" w:rsidRPr="001D307F" w:rsidRDefault="009D75E5" w:rsidP="00C86BE5">
      <w:pPr>
        <w:pStyle w:val="a7"/>
        <w:spacing w:line="301" w:lineRule="exact"/>
        <w:ind w:left="1083"/>
        <w:rPr>
          <w:rFonts w:ascii="Calibri" w:eastAsiaTheme="minorEastAsia" w:hAnsi="Calibri"/>
          <w:lang w:eastAsia="zh-CN"/>
        </w:rPr>
      </w:pPr>
      <w:r>
        <w:fldChar w:fldCharType="begin"/>
      </w:r>
      <w:r>
        <w:rPr>
          <w:lang w:eastAsia="zh-CN"/>
        </w:rPr>
        <w:instrText xml:space="preserve"> HYPERLINK \l "_bookmark8" </w:instrText>
      </w:r>
      <w:r>
        <w:fldChar w:fldCharType="separate"/>
      </w:r>
      <w:r w:rsidR="00C86BE5">
        <w:rPr>
          <w:rFonts w:asciiTheme="minorEastAsia" w:eastAsiaTheme="minorEastAsia" w:hAnsiTheme="minorEastAsia" w:hint="eastAsia"/>
          <w:lang w:eastAsia="zh-CN"/>
        </w:rPr>
        <w:t>5</w:t>
      </w:r>
      <w:r w:rsidR="00C86BE5">
        <w:rPr>
          <w:rFonts w:ascii="Calibri" w:eastAsia="Calibri" w:hAnsi="Calibri"/>
          <w:lang w:eastAsia="zh-CN"/>
        </w:rPr>
        <w:t xml:space="preserve">. </w:t>
      </w:r>
      <w:r w:rsidR="00C86BE5">
        <w:rPr>
          <w:rFonts w:hint="eastAsia"/>
          <w:lang w:eastAsia="zh-CN"/>
        </w:rPr>
        <w:t>编制</w:t>
      </w:r>
      <w:r w:rsidR="00C86BE5" w:rsidRPr="00C86BE5">
        <w:rPr>
          <w:rFonts w:hint="eastAsia"/>
          <w:lang w:eastAsia="zh-CN"/>
        </w:rPr>
        <w:t>“禁止开发区域分布图”</w:t>
      </w:r>
      <w:r w:rsidR="00C86BE5">
        <w:rPr>
          <w:rFonts w:hint="eastAsia"/>
          <w:lang w:eastAsia="zh-CN"/>
        </w:rPr>
        <w:t>和“其他保护地分布图”</w:t>
      </w:r>
      <w:r w:rsidR="00C86BE5">
        <w:rPr>
          <w:rFonts w:ascii="Calibri" w:eastAsia="Calibri" w:hAnsi="Calibri"/>
          <w:spacing w:val="4"/>
          <w:lang w:eastAsia="zh-CN"/>
        </w:rPr>
        <w:t>.......</w:t>
      </w:r>
      <w:r w:rsidR="00BA1489">
        <w:rPr>
          <w:rFonts w:ascii="Calibri" w:eastAsia="Calibri" w:hAnsi="Calibri"/>
          <w:spacing w:val="4"/>
          <w:lang w:eastAsia="zh-CN"/>
        </w:rPr>
        <w:t>...</w:t>
      </w:r>
      <w:r w:rsidR="00C86BE5">
        <w:rPr>
          <w:rFonts w:ascii="Calibri" w:eastAsia="Calibri" w:hAnsi="Calibri"/>
          <w:spacing w:val="4"/>
          <w:lang w:eastAsia="zh-CN"/>
        </w:rPr>
        <w:t xml:space="preserve">............- </w:t>
      </w:r>
      <w:r w:rsidR="00C86BE5">
        <w:rPr>
          <w:rFonts w:ascii="Calibri" w:eastAsia="Calibri" w:hAnsi="Calibri"/>
          <w:lang w:eastAsia="zh-CN"/>
        </w:rPr>
        <w:t>7 -</w:t>
      </w:r>
      <w:r>
        <w:rPr>
          <w:rFonts w:ascii="Calibri" w:eastAsia="Calibri" w:hAnsi="Calibri"/>
          <w:lang w:eastAsia="zh-CN"/>
        </w:rPr>
        <w:fldChar w:fldCharType="end"/>
      </w:r>
    </w:p>
    <w:p w14:paraId="71958889" w14:textId="77777777" w:rsidR="009555AF" w:rsidRDefault="009D75E5" w:rsidP="009555AF">
      <w:pPr>
        <w:pStyle w:val="a7"/>
        <w:spacing w:line="301" w:lineRule="exact"/>
        <w:ind w:left="663"/>
        <w:rPr>
          <w:rFonts w:ascii="Calibri" w:eastAsia="Calibri"/>
          <w:lang w:eastAsia="zh-CN"/>
        </w:rPr>
      </w:pPr>
      <w:r>
        <w:fldChar w:fldCharType="begin"/>
      </w:r>
      <w:r>
        <w:rPr>
          <w:lang w:eastAsia="zh-CN"/>
        </w:rPr>
        <w:instrText xml:space="preserve"> HYPERLINK \l "_bookmark13" </w:instrText>
      </w:r>
      <w:r>
        <w:fldChar w:fldCharType="separate"/>
      </w:r>
      <w:r w:rsidR="009555AF">
        <w:rPr>
          <w:lang w:eastAsia="zh-CN"/>
        </w:rPr>
        <w:t>六、实验结果</w:t>
      </w:r>
      <w:r w:rsidR="009555AF">
        <w:rPr>
          <w:rFonts w:ascii="Calibri" w:eastAsia="Calibri"/>
          <w:lang w:eastAsia="zh-CN"/>
        </w:rPr>
        <w:t>........................................................................................................... - 15 -</w:t>
      </w:r>
      <w:r>
        <w:rPr>
          <w:rFonts w:ascii="Calibri" w:eastAsia="Calibri"/>
          <w:lang w:eastAsia="zh-CN"/>
        </w:rPr>
        <w:fldChar w:fldCharType="end"/>
      </w:r>
    </w:p>
    <w:p w14:paraId="049DF3DF" w14:textId="04A68395" w:rsidR="009555AF" w:rsidRDefault="009D75E5" w:rsidP="00F97677">
      <w:pPr>
        <w:ind w:firstLineChars="300" w:firstLine="630"/>
        <w:jc w:val="left"/>
        <w:rPr>
          <w:rFonts w:ascii="Calibri" w:eastAsia="Calibri"/>
        </w:rPr>
      </w:pPr>
      <w:hyperlink w:anchor="_bookmark14" w:history="1">
        <w:r w:rsidR="009555AF" w:rsidRPr="00F97677">
          <w:rPr>
            <w:rFonts w:ascii="宋体" w:eastAsia="宋体" w:hAnsi="宋体"/>
          </w:rPr>
          <w:t>七、实验体会</w:t>
        </w:r>
        <w:r w:rsidR="009555AF">
          <w:rPr>
            <w:rFonts w:ascii="Calibri" w:eastAsia="Calibri"/>
          </w:rPr>
          <w:t>...........................................................................................</w:t>
        </w:r>
        <w:r w:rsidR="00BA1489">
          <w:rPr>
            <w:rFonts w:ascii="Calibri" w:eastAsia="Calibri"/>
          </w:rPr>
          <w:t>.</w:t>
        </w:r>
        <w:r w:rsidR="009555AF">
          <w:rPr>
            <w:rFonts w:ascii="Calibri" w:eastAsia="Calibri"/>
          </w:rPr>
          <w:t>...</w:t>
        </w:r>
        <w:r w:rsidR="00F97677">
          <w:rPr>
            <w:rFonts w:ascii="Calibri" w:eastAsia="Calibri"/>
          </w:rPr>
          <w:t>.</w:t>
        </w:r>
        <w:r w:rsidR="009555AF">
          <w:rPr>
            <w:rFonts w:ascii="Calibri" w:eastAsia="Calibri"/>
          </w:rPr>
          <w:t xml:space="preserve">............ - 19 </w:t>
        </w:r>
        <w:r w:rsidR="009555AF">
          <w:rPr>
            <w:rFonts w:ascii="Calibri" w:eastAsia="Calibri"/>
          </w:rPr>
          <w:t>–</w:t>
        </w:r>
      </w:hyperlink>
    </w:p>
    <w:p w14:paraId="31DC7DC5" w14:textId="72D1C435" w:rsidR="009555AF" w:rsidRDefault="009555AF" w:rsidP="00BA1489">
      <w:pPr>
        <w:jc w:val="left"/>
      </w:pPr>
    </w:p>
    <w:p w14:paraId="53D7ADAD" w14:textId="77777777" w:rsidR="009555AF" w:rsidRDefault="009555AF" w:rsidP="009555AF">
      <w:pPr>
        <w:jc w:val="left"/>
      </w:pPr>
    </w:p>
    <w:p w14:paraId="5D54A1BA" w14:textId="114A7D59" w:rsidR="009555AF" w:rsidRPr="009555AF" w:rsidRDefault="009555AF" w:rsidP="009555AF">
      <w:pPr>
        <w:jc w:val="left"/>
        <w:rPr>
          <w:rFonts w:ascii="黑体" w:eastAsia="黑体" w:hAnsi="黑体"/>
          <w:b/>
          <w:sz w:val="28"/>
        </w:rPr>
      </w:pPr>
      <w:r w:rsidRPr="009555AF">
        <w:rPr>
          <w:rFonts w:ascii="黑体" w:eastAsia="黑体" w:hAnsi="黑体" w:hint="eastAsia"/>
          <w:b/>
          <w:sz w:val="28"/>
        </w:rPr>
        <w:t>一、实验目的</w:t>
      </w:r>
    </w:p>
    <w:p w14:paraId="676D97A4" w14:textId="181E8CA6" w:rsidR="009555AF" w:rsidRDefault="00C86BE5" w:rsidP="009555AF">
      <w:pPr>
        <w:jc w:val="left"/>
        <w:rPr>
          <w:sz w:val="22"/>
        </w:rPr>
      </w:pPr>
      <w:r w:rsidRPr="00C86BE5">
        <w:rPr>
          <w:rFonts w:hint="eastAsia"/>
          <w:sz w:val="22"/>
        </w:rPr>
        <w:t>掌握</w:t>
      </w:r>
      <w:r w:rsidRPr="00C86BE5">
        <w:rPr>
          <w:sz w:val="22"/>
        </w:rPr>
        <w:t>ArcGIS空间分析基础操作</w:t>
      </w:r>
    </w:p>
    <w:p w14:paraId="67068522" w14:textId="77777777" w:rsidR="00C86BE5" w:rsidRDefault="00C86BE5" w:rsidP="009555AF">
      <w:pPr>
        <w:jc w:val="left"/>
      </w:pPr>
    </w:p>
    <w:p w14:paraId="4DBD3348" w14:textId="571C6E49" w:rsidR="009555AF" w:rsidRDefault="009555AF" w:rsidP="009555AF">
      <w:pPr>
        <w:jc w:val="left"/>
      </w:pPr>
      <w:r w:rsidRPr="009555AF">
        <w:rPr>
          <w:rFonts w:ascii="黑体" w:eastAsia="黑体" w:hAnsi="黑体" w:hint="eastAsia"/>
          <w:b/>
          <w:sz w:val="28"/>
        </w:rPr>
        <w:t>二、数据和软件准备</w:t>
      </w:r>
    </w:p>
    <w:p w14:paraId="6E6536FB" w14:textId="58FE1758" w:rsidR="009555AF" w:rsidRPr="00CC532C" w:rsidRDefault="009555AF" w:rsidP="00CC532C">
      <w:pPr>
        <w:spacing w:line="276" w:lineRule="auto"/>
        <w:jc w:val="left"/>
        <w:rPr>
          <w:sz w:val="22"/>
        </w:rPr>
      </w:pPr>
      <w:r w:rsidRPr="00CC532C">
        <w:rPr>
          <w:sz w:val="22"/>
        </w:rPr>
        <w:t>1.</w:t>
      </w:r>
      <w:r w:rsidRPr="00CC532C">
        <w:rPr>
          <w:sz w:val="22"/>
        </w:rPr>
        <w:tab/>
        <w:t>数据：本项目需要准备好要素文件： “七镇行政区划图”、“河流水面”、“土地利用二级分类”</w:t>
      </w:r>
      <w:r w:rsidR="00BE1042">
        <w:rPr>
          <w:rFonts w:hint="eastAsia"/>
          <w:sz w:val="22"/>
        </w:rPr>
        <w:t>、“七镇村界线”、“饮用水取水口”、“富春江森林公园”、“contour50”、</w:t>
      </w:r>
      <w:r w:rsidRPr="00CC532C">
        <w:rPr>
          <w:sz w:val="22"/>
        </w:rPr>
        <w:t>“</w:t>
      </w:r>
      <w:r w:rsidR="00B947BD" w:rsidRPr="00CC532C">
        <w:rPr>
          <w:rFonts w:hint="eastAsia"/>
          <w:sz w:val="22"/>
        </w:rPr>
        <w:t>七镇风景名胜区</w:t>
      </w:r>
      <w:r w:rsidRPr="00CC532C">
        <w:rPr>
          <w:sz w:val="22"/>
        </w:rPr>
        <w:t>”</w:t>
      </w:r>
      <w:r w:rsidR="00BE1042">
        <w:rPr>
          <w:rFonts w:hint="eastAsia"/>
          <w:sz w:val="22"/>
        </w:rPr>
        <w:t>。</w:t>
      </w:r>
      <w:r w:rsidRPr="00CC532C">
        <w:rPr>
          <w:sz w:val="22"/>
        </w:rPr>
        <w:t>以及</w:t>
      </w:r>
      <w:r w:rsidR="00BE1042">
        <w:rPr>
          <w:rFonts w:hint="eastAsia"/>
          <w:sz w:val="22"/>
        </w:rPr>
        <w:t>栅格数据“七镇D</w:t>
      </w:r>
      <w:r w:rsidR="00BE1042">
        <w:rPr>
          <w:sz w:val="22"/>
        </w:rPr>
        <w:t>EM</w:t>
      </w:r>
      <w:r w:rsidR="00BE1042">
        <w:rPr>
          <w:rFonts w:hint="eastAsia"/>
          <w:sz w:val="22"/>
        </w:rPr>
        <w:t>”</w:t>
      </w:r>
    </w:p>
    <w:p w14:paraId="3BFB359E" w14:textId="77777777" w:rsidR="009555AF" w:rsidRPr="00CC532C" w:rsidRDefault="009555AF" w:rsidP="00CC532C">
      <w:pPr>
        <w:spacing w:line="276" w:lineRule="auto"/>
        <w:jc w:val="left"/>
        <w:rPr>
          <w:sz w:val="22"/>
        </w:rPr>
      </w:pPr>
      <w:r w:rsidRPr="00CC532C">
        <w:rPr>
          <w:sz w:val="22"/>
        </w:rPr>
        <w:t>2.</w:t>
      </w:r>
      <w:r w:rsidRPr="00CC532C">
        <w:rPr>
          <w:sz w:val="22"/>
        </w:rPr>
        <w:tab/>
        <w:t>软件：Arcmap10.2 和 Catalog10.2；</w:t>
      </w:r>
    </w:p>
    <w:p w14:paraId="746116B1" w14:textId="0271BCFB" w:rsidR="009555AF" w:rsidRDefault="009555AF" w:rsidP="00CC532C">
      <w:pPr>
        <w:spacing w:line="276" w:lineRule="auto"/>
        <w:jc w:val="left"/>
      </w:pPr>
      <w:r w:rsidRPr="00CC532C">
        <w:rPr>
          <w:sz w:val="22"/>
        </w:rPr>
        <w:t>3.</w:t>
      </w:r>
      <w:r w:rsidRPr="00CC532C">
        <w:rPr>
          <w:sz w:val="22"/>
        </w:rPr>
        <w:tab/>
        <w:t>实验平台：Windows 10。</w:t>
      </w:r>
    </w:p>
    <w:p w14:paraId="606BA114" w14:textId="1C0F6971" w:rsidR="009555AF" w:rsidRDefault="009555AF" w:rsidP="009555AF">
      <w:pPr>
        <w:jc w:val="left"/>
      </w:pPr>
    </w:p>
    <w:p w14:paraId="34264E8E" w14:textId="06A2E093" w:rsidR="009555AF" w:rsidRPr="00212F50" w:rsidRDefault="009555AF" w:rsidP="009555AF">
      <w:pPr>
        <w:jc w:val="left"/>
        <w:rPr>
          <w:rFonts w:ascii="黑体" w:eastAsia="黑体" w:hAnsi="黑体"/>
          <w:b/>
          <w:sz w:val="28"/>
        </w:rPr>
      </w:pPr>
      <w:r w:rsidRPr="009555AF">
        <w:rPr>
          <w:rFonts w:ascii="黑体" w:eastAsia="黑体" w:hAnsi="黑体" w:hint="eastAsia"/>
          <w:b/>
          <w:sz w:val="28"/>
        </w:rPr>
        <w:t>三、涉及的功能模块</w:t>
      </w:r>
    </w:p>
    <w:p w14:paraId="3CA05CD3" w14:textId="0837BC1F" w:rsidR="009555AF" w:rsidRPr="00CC532C" w:rsidRDefault="00CC532C" w:rsidP="00CC532C">
      <w:pPr>
        <w:spacing w:line="276" w:lineRule="auto"/>
        <w:jc w:val="left"/>
        <w:rPr>
          <w:sz w:val="22"/>
        </w:rPr>
      </w:pPr>
      <w:r>
        <w:rPr>
          <w:rFonts w:hint="eastAsia"/>
          <w:sz w:val="22"/>
        </w:rPr>
        <w:t>1.</w:t>
      </w:r>
      <w:r w:rsidR="009555AF" w:rsidRPr="00CC532C">
        <w:rPr>
          <w:sz w:val="22"/>
        </w:rPr>
        <w:tab/>
        <w:t>ArcToolBox： 分析工具-&gt;提取分析-&gt;裁剪。</w:t>
      </w:r>
    </w:p>
    <w:p w14:paraId="6F15F02D" w14:textId="70C8E0E8" w:rsidR="009555AF" w:rsidRPr="00CC532C" w:rsidRDefault="009555AF" w:rsidP="00CC532C">
      <w:pPr>
        <w:spacing w:line="276" w:lineRule="auto"/>
        <w:jc w:val="left"/>
        <w:rPr>
          <w:sz w:val="22"/>
        </w:rPr>
      </w:pPr>
      <w:r w:rsidRPr="00CC532C">
        <w:rPr>
          <w:sz w:val="22"/>
        </w:rPr>
        <w:t xml:space="preserve"> </w:t>
      </w:r>
      <w:r w:rsidRPr="00CC532C">
        <w:rPr>
          <w:noProof/>
          <w:sz w:val="22"/>
        </w:rPr>
        <w:drawing>
          <wp:inline distT="0" distB="0" distL="0" distR="0" wp14:anchorId="6569260E" wp14:editId="0DE5D802">
            <wp:extent cx="1226926" cy="112023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6926" cy="1120237"/>
                    </a:xfrm>
                    <a:prstGeom prst="rect">
                      <a:avLst/>
                    </a:prstGeom>
                  </pic:spPr>
                </pic:pic>
              </a:graphicData>
            </a:graphic>
          </wp:inline>
        </w:drawing>
      </w:r>
    </w:p>
    <w:p w14:paraId="5A7DC16F" w14:textId="587E5C2F" w:rsidR="009555AF" w:rsidRDefault="009555AF" w:rsidP="00CC532C">
      <w:pPr>
        <w:spacing w:line="276" w:lineRule="auto"/>
        <w:jc w:val="left"/>
        <w:rPr>
          <w:sz w:val="22"/>
        </w:rPr>
      </w:pPr>
      <w:r w:rsidRPr="00CC532C">
        <w:rPr>
          <w:noProof/>
          <w:sz w:val="22"/>
        </w:rPr>
        <w:lastRenderedPageBreak/>
        <w:drawing>
          <wp:anchor distT="0" distB="0" distL="114300" distR="114300" simplePos="0" relativeHeight="251659264" behindDoc="0" locked="0" layoutInCell="1" allowOverlap="1" wp14:anchorId="1B7A8B35" wp14:editId="19121352">
            <wp:simplePos x="0" y="0"/>
            <wp:positionH relativeFrom="column">
              <wp:posOffset>264668</wp:posOffset>
            </wp:positionH>
            <wp:positionV relativeFrom="paragraph">
              <wp:posOffset>200660</wp:posOffset>
            </wp:positionV>
            <wp:extent cx="1912786" cy="167654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2786" cy="1676545"/>
                    </a:xfrm>
                    <a:prstGeom prst="rect">
                      <a:avLst/>
                    </a:prstGeom>
                  </pic:spPr>
                </pic:pic>
              </a:graphicData>
            </a:graphic>
          </wp:anchor>
        </w:drawing>
      </w:r>
      <w:r w:rsidR="00CC532C">
        <w:rPr>
          <w:rFonts w:hint="eastAsia"/>
          <w:sz w:val="22"/>
        </w:rPr>
        <w:t>2</w:t>
      </w:r>
      <w:r w:rsidRPr="00CC532C">
        <w:rPr>
          <w:sz w:val="22"/>
        </w:rPr>
        <w:t>.</w:t>
      </w:r>
      <w:r w:rsidRPr="00CC532C">
        <w:rPr>
          <w:sz w:val="22"/>
        </w:rPr>
        <w:tab/>
        <w:t xml:space="preserve">ArcToolBox： </w:t>
      </w:r>
      <w:r w:rsidR="007A2905">
        <w:rPr>
          <w:rFonts w:hint="eastAsia"/>
          <w:sz w:val="22"/>
        </w:rPr>
        <w:t>分析</w:t>
      </w:r>
      <w:r w:rsidRPr="00CC532C">
        <w:rPr>
          <w:sz w:val="22"/>
        </w:rPr>
        <w:t>工具-&gt;</w:t>
      </w:r>
      <w:r w:rsidR="007A2905">
        <w:rPr>
          <w:rFonts w:hint="eastAsia"/>
          <w:sz w:val="22"/>
        </w:rPr>
        <w:t>领域分析</w:t>
      </w:r>
      <w:r w:rsidRPr="00CC532C">
        <w:rPr>
          <w:sz w:val="22"/>
        </w:rPr>
        <w:t>-&gt;</w:t>
      </w:r>
      <w:r w:rsidR="007A2905">
        <w:rPr>
          <w:rFonts w:hint="eastAsia"/>
          <w:sz w:val="22"/>
        </w:rPr>
        <w:t>多环缓冲区、缓冲区</w:t>
      </w:r>
    </w:p>
    <w:p w14:paraId="3B500009" w14:textId="3792445B" w:rsidR="007A2905" w:rsidRPr="00CC532C" w:rsidRDefault="007A2905" w:rsidP="00CC532C">
      <w:pPr>
        <w:spacing w:line="276" w:lineRule="auto"/>
        <w:jc w:val="left"/>
        <w:rPr>
          <w:sz w:val="22"/>
        </w:rPr>
      </w:pPr>
      <w:r>
        <w:rPr>
          <w:sz w:val="22"/>
        </w:rPr>
        <w:tab/>
      </w:r>
      <w:r>
        <w:rPr>
          <w:noProof/>
        </w:rPr>
        <w:drawing>
          <wp:inline distT="0" distB="0" distL="0" distR="0" wp14:anchorId="01552EBB" wp14:editId="3BEE5CFA">
            <wp:extent cx="1699407" cy="184420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9407" cy="1844200"/>
                    </a:xfrm>
                    <a:prstGeom prst="rect">
                      <a:avLst/>
                    </a:prstGeom>
                  </pic:spPr>
                </pic:pic>
              </a:graphicData>
            </a:graphic>
          </wp:inline>
        </w:drawing>
      </w:r>
    </w:p>
    <w:p w14:paraId="25729CE9" w14:textId="425FC5EB" w:rsidR="009555AF" w:rsidRDefault="00CC532C" w:rsidP="00CC532C">
      <w:pPr>
        <w:spacing w:line="276" w:lineRule="auto"/>
        <w:jc w:val="left"/>
        <w:rPr>
          <w:sz w:val="22"/>
        </w:rPr>
      </w:pPr>
      <w:r>
        <w:rPr>
          <w:rFonts w:hint="eastAsia"/>
          <w:sz w:val="22"/>
        </w:rPr>
        <w:t>3</w:t>
      </w:r>
      <w:r w:rsidR="009555AF" w:rsidRPr="00CC532C">
        <w:rPr>
          <w:sz w:val="22"/>
        </w:rPr>
        <w:t>.</w:t>
      </w:r>
      <w:r w:rsidR="009555AF" w:rsidRPr="00CC532C">
        <w:rPr>
          <w:sz w:val="22"/>
        </w:rPr>
        <w:tab/>
      </w:r>
      <w:r w:rsidR="00BA1489" w:rsidRPr="00CC532C">
        <w:rPr>
          <w:sz w:val="22"/>
        </w:rPr>
        <w:t xml:space="preserve">ArcToolBox： </w:t>
      </w:r>
      <w:r w:rsidR="00BA1489">
        <w:rPr>
          <w:rFonts w:hint="eastAsia"/>
          <w:sz w:val="22"/>
        </w:rPr>
        <w:t>分析工具</w:t>
      </w:r>
      <w:r w:rsidR="00BA1489" w:rsidRPr="00CC532C">
        <w:rPr>
          <w:sz w:val="22"/>
        </w:rPr>
        <w:t>-&gt;</w:t>
      </w:r>
      <w:r w:rsidR="00BA1489">
        <w:rPr>
          <w:rFonts w:hint="eastAsia"/>
          <w:sz w:val="22"/>
        </w:rPr>
        <w:t>叠加分析</w:t>
      </w:r>
      <w:r w:rsidR="00BA1489" w:rsidRPr="00CC532C">
        <w:rPr>
          <w:sz w:val="22"/>
        </w:rPr>
        <w:t>-&gt;</w:t>
      </w:r>
      <w:r w:rsidR="00BA1489">
        <w:rPr>
          <w:rFonts w:hint="eastAsia"/>
          <w:sz w:val="22"/>
        </w:rPr>
        <w:t>擦除、联合</w:t>
      </w:r>
    </w:p>
    <w:p w14:paraId="38FA6B77" w14:textId="2BF7F151" w:rsidR="009555AF" w:rsidRPr="00CC532C" w:rsidRDefault="00BA1489" w:rsidP="00CC532C">
      <w:pPr>
        <w:spacing w:line="276" w:lineRule="auto"/>
        <w:jc w:val="left"/>
        <w:rPr>
          <w:sz w:val="22"/>
        </w:rPr>
      </w:pPr>
      <w:r>
        <w:rPr>
          <w:sz w:val="22"/>
        </w:rPr>
        <w:tab/>
      </w:r>
      <w:r>
        <w:rPr>
          <w:noProof/>
        </w:rPr>
        <w:drawing>
          <wp:inline distT="0" distB="0" distL="0" distR="0" wp14:anchorId="6002F292" wp14:editId="452CEF1A">
            <wp:extent cx="1801906" cy="150857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1105" cy="1516273"/>
                    </a:xfrm>
                    <a:prstGeom prst="rect">
                      <a:avLst/>
                    </a:prstGeom>
                  </pic:spPr>
                </pic:pic>
              </a:graphicData>
            </a:graphic>
          </wp:inline>
        </w:drawing>
      </w:r>
    </w:p>
    <w:p w14:paraId="79F97F61" w14:textId="676E834A" w:rsidR="009555AF" w:rsidRPr="00CC532C" w:rsidRDefault="00CC532C" w:rsidP="00CC532C">
      <w:pPr>
        <w:spacing w:line="276" w:lineRule="auto"/>
        <w:jc w:val="left"/>
        <w:rPr>
          <w:sz w:val="22"/>
        </w:rPr>
      </w:pPr>
      <w:r>
        <w:rPr>
          <w:rFonts w:hint="eastAsia"/>
          <w:sz w:val="22"/>
        </w:rPr>
        <w:t>4</w:t>
      </w:r>
      <w:r w:rsidR="009555AF" w:rsidRPr="00CC532C">
        <w:rPr>
          <w:sz w:val="22"/>
        </w:rPr>
        <w:t>.</w:t>
      </w:r>
      <w:r w:rsidR="00212F50" w:rsidRPr="00CC532C">
        <w:rPr>
          <w:sz w:val="22"/>
        </w:rPr>
        <w:t xml:space="preserve"> </w:t>
      </w:r>
      <w:r w:rsidR="009555AF" w:rsidRPr="00CC532C">
        <w:rPr>
          <w:sz w:val="22"/>
        </w:rPr>
        <w:t>编辑器-&gt;开始编辑-&gt;创建要素-&gt;自动完成面</w:t>
      </w:r>
    </w:p>
    <w:p w14:paraId="164CD11F" w14:textId="5859D85E" w:rsidR="009555AF" w:rsidRPr="00CC532C" w:rsidRDefault="001D307F" w:rsidP="00CC532C">
      <w:pPr>
        <w:spacing w:line="276" w:lineRule="auto"/>
        <w:jc w:val="left"/>
        <w:rPr>
          <w:sz w:val="22"/>
        </w:rPr>
      </w:pPr>
      <w:r w:rsidRPr="00CC532C">
        <w:rPr>
          <w:rFonts w:hint="eastAsia"/>
          <w:sz w:val="22"/>
        </w:rPr>
        <w:t xml:space="preserve"> </w:t>
      </w:r>
      <w:r w:rsidRPr="00CC532C">
        <w:rPr>
          <w:sz w:val="22"/>
        </w:rPr>
        <w:t xml:space="preserve">   </w:t>
      </w:r>
      <w:r w:rsidRPr="00CC532C">
        <w:rPr>
          <w:rFonts w:hint="eastAsia"/>
          <w:sz w:val="22"/>
        </w:rPr>
        <w:t>编辑器-</w:t>
      </w:r>
      <w:r w:rsidRPr="00CC532C">
        <w:rPr>
          <w:sz w:val="22"/>
        </w:rPr>
        <w:t>&gt;</w:t>
      </w:r>
      <w:r w:rsidRPr="00CC532C">
        <w:rPr>
          <w:rFonts w:hint="eastAsia"/>
          <w:sz w:val="22"/>
        </w:rPr>
        <w:t>追踪</w:t>
      </w:r>
    </w:p>
    <w:p w14:paraId="3D7F085E" w14:textId="6F716F2F" w:rsidR="00212F50" w:rsidRDefault="00212F50" w:rsidP="007A2905">
      <w:pPr>
        <w:spacing w:line="276" w:lineRule="auto"/>
        <w:ind w:firstLine="444"/>
        <w:jc w:val="left"/>
        <w:rPr>
          <w:sz w:val="22"/>
        </w:rPr>
      </w:pPr>
      <w:r w:rsidRPr="00CC532C">
        <w:rPr>
          <w:rFonts w:hint="eastAsia"/>
          <w:sz w:val="22"/>
        </w:rPr>
        <w:t>编辑器-</w:t>
      </w:r>
      <w:r w:rsidRPr="00CC532C">
        <w:rPr>
          <w:sz w:val="22"/>
        </w:rPr>
        <w:t>&gt;</w:t>
      </w:r>
      <w:r w:rsidRPr="00CC532C">
        <w:rPr>
          <w:rFonts w:hint="eastAsia"/>
          <w:sz w:val="22"/>
        </w:rPr>
        <w:t>合并</w:t>
      </w:r>
    </w:p>
    <w:p w14:paraId="1E1A3BB6" w14:textId="521839B8" w:rsidR="007A2905" w:rsidRPr="00CC532C" w:rsidRDefault="007A2905" w:rsidP="007A2905">
      <w:pPr>
        <w:spacing w:line="276" w:lineRule="auto"/>
        <w:ind w:firstLine="444"/>
        <w:jc w:val="left"/>
        <w:rPr>
          <w:sz w:val="22"/>
        </w:rPr>
      </w:pPr>
      <w:r>
        <w:rPr>
          <w:rFonts w:hint="eastAsia"/>
          <w:sz w:val="22"/>
        </w:rPr>
        <w:t>编辑器</w:t>
      </w:r>
      <w:r>
        <w:rPr>
          <w:sz w:val="22"/>
        </w:rPr>
        <w:t>-&gt;</w:t>
      </w:r>
      <w:r>
        <w:rPr>
          <w:rFonts w:hint="eastAsia"/>
          <w:sz w:val="22"/>
        </w:rPr>
        <w:t>分割面</w:t>
      </w:r>
    </w:p>
    <w:p w14:paraId="5AB7D9C1" w14:textId="318E1B1B" w:rsidR="001D307F" w:rsidRPr="00CC532C" w:rsidRDefault="001D307F" w:rsidP="00CC532C">
      <w:pPr>
        <w:spacing w:line="276" w:lineRule="auto"/>
        <w:jc w:val="left"/>
        <w:rPr>
          <w:sz w:val="22"/>
        </w:rPr>
      </w:pPr>
      <w:r w:rsidRPr="00CC532C">
        <w:rPr>
          <w:noProof/>
          <w:sz w:val="22"/>
        </w:rPr>
        <w:drawing>
          <wp:inline distT="0" distB="0" distL="0" distR="0" wp14:anchorId="04D72A2F" wp14:editId="4D7A0844">
            <wp:extent cx="4823878" cy="33530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878" cy="335309"/>
                    </a:xfrm>
                    <a:prstGeom prst="rect">
                      <a:avLst/>
                    </a:prstGeom>
                  </pic:spPr>
                </pic:pic>
              </a:graphicData>
            </a:graphic>
          </wp:inline>
        </w:drawing>
      </w:r>
    </w:p>
    <w:p w14:paraId="3E5457C9" w14:textId="44B89E59" w:rsidR="009555AF" w:rsidRDefault="009555AF" w:rsidP="009555AF">
      <w:pPr>
        <w:jc w:val="left"/>
      </w:pPr>
    </w:p>
    <w:p w14:paraId="657157E6" w14:textId="13189B51" w:rsidR="009555AF" w:rsidRPr="007A2905" w:rsidRDefault="009555AF" w:rsidP="009555AF">
      <w:pPr>
        <w:jc w:val="left"/>
        <w:rPr>
          <w:rFonts w:ascii="黑体" w:eastAsia="黑体" w:hAnsi="黑体"/>
          <w:b/>
          <w:sz w:val="28"/>
        </w:rPr>
      </w:pPr>
      <w:r w:rsidRPr="009555AF">
        <w:rPr>
          <w:rFonts w:ascii="黑体" w:eastAsia="黑体" w:hAnsi="黑体" w:hint="eastAsia"/>
          <w:b/>
          <w:sz w:val="28"/>
        </w:rPr>
        <w:t>四、实验思路</w:t>
      </w:r>
    </w:p>
    <w:p w14:paraId="7F3D2E92" w14:textId="19F52468" w:rsidR="00B947BD" w:rsidRPr="00B947BD" w:rsidRDefault="006F4131" w:rsidP="006F4131">
      <w:pPr>
        <w:pStyle w:val="a9"/>
        <w:numPr>
          <w:ilvl w:val="0"/>
          <w:numId w:val="1"/>
        </w:numPr>
        <w:ind w:firstLineChars="0"/>
        <w:jc w:val="left"/>
        <w:rPr>
          <w:b/>
        </w:rPr>
      </w:pPr>
      <w:r w:rsidRPr="006F4131">
        <w:rPr>
          <w:rFonts w:hint="eastAsia"/>
          <w:b/>
        </w:rPr>
        <w:t>划定“三江保护区”</w:t>
      </w:r>
    </w:p>
    <w:p w14:paraId="4A57D9B4" w14:textId="7F624923" w:rsidR="00B947BD" w:rsidRPr="00CC532C" w:rsidRDefault="006F4131" w:rsidP="00CC532C">
      <w:pPr>
        <w:spacing w:line="276" w:lineRule="auto"/>
        <w:ind w:firstLine="360"/>
        <w:jc w:val="left"/>
        <w:rPr>
          <w:sz w:val="22"/>
        </w:rPr>
      </w:pPr>
      <w:r>
        <w:rPr>
          <w:rFonts w:hint="eastAsia"/>
          <w:sz w:val="22"/>
        </w:rPr>
        <w:t>借助多</w:t>
      </w:r>
      <w:r w:rsidR="007A2905">
        <w:rPr>
          <w:rFonts w:hint="eastAsia"/>
          <w:sz w:val="22"/>
        </w:rPr>
        <w:t>环</w:t>
      </w:r>
      <w:r>
        <w:rPr>
          <w:rFonts w:hint="eastAsia"/>
          <w:sz w:val="22"/>
        </w:rPr>
        <w:t>缓冲区</w:t>
      </w:r>
      <w:r w:rsidR="007A2905">
        <w:rPr>
          <w:rFonts w:hint="eastAsia"/>
          <w:sz w:val="22"/>
        </w:rPr>
        <w:t>工具</w:t>
      </w:r>
      <w:r>
        <w:rPr>
          <w:rFonts w:hint="eastAsia"/>
          <w:sz w:val="22"/>
        </w:rPr>
        <w:t>，</w:t>
      </w:r>
      <w:r w:rsidR="007A2905">
        <w:rPr>
          <w:rFonts w:hint="eastAsia"/>
          <w:sz w:val="22"/>
        </w:rPr>
        <w:t>可以直接生成整个水系的100米与200米缓冲区，接下来只需要修整，留下三江干流的部分即可</w:t>
      </w:r>
    </w:p>
    <w:p w14:paraId="69308B07" w14:textId="5AD79D85" w:rsidR="00B947BD" w:rsidRPr="00B947BD" w:rsidRDefault="007A2905" w:rsidP="00B947BD">
      <w:pPr>
        <w:pStyle w:val="a9"/>
        <w:numPr>
          <w:ilvl w:val="0"/>
          <w:numId w:val="1"/>
        </w:numPr>
        <w:ind w:firstLineChars="0"/>
        <w:jc w:val="left"/>
        <w:rPr>
          <w:b/>
        </w:rPr>
      </w:pPr>
      <w:r>
        <w:rPr>
          <w:rFonts w:hint="eastAsia"/>
          <w:b/>
        </w:rPr>
        <w:t>划定</w:t>
      </w:r>
      <w:r w:rsidR="00B947BD" w:rsidRPr="00B947BD">
        <w:rPr>
          <w:b/>
        </w:rPr>
        <w:t>“</w:t>
      </w:r>
      <w:r>
        <w:rPr>
          <w:rFonts w:hint="eastAsia"/>
          <w:b/>
        </w:rPr>
        <w:t>饮用水水源保护区</w:t>
      </w:r>
      <w:r w:rsidR="00B947BD" w:rsidRPr="00B947BD">
        <w:rPr>
          <w:b/>
        </w:rPr>
        <w:t>”</w:t>
      </w:r>
    </w:p>
    <w:p w14:paraId="2C205B14" w14:textId="6223D0DE" w:rsidR="00B947BD" w:rsidRPr="00CC532C" w:rsidRDefault="007A2905" w:rsidP="00CC532C">
      <w:pPr>
        <w:spacing w:line="276" w:lineRule="auto"/>
        <w:ind w:firstLine="360"/>
        <w:jc w:val="left"/>
        <w:rPr>
          <w:sz w:val="22"/>
        </w:rPr>
      </w:pPr>
      <w:r>
        <w:rPr>
          <w:rFonts w:hint="eastAsia"/>
          <w:sz w:val="22"/>
        </w:rPr>
        <w:t>通过设置缓冲区可以得到一级保护区，再根据高程模型可以找到山脊线，沿着山脊</w:t>
      </w:r>
      <w:r>
        <w:rPr>
          <w:rFonts w:hint="eastAsia"/>
          <w:sz w:val="22"/>
        </w:rPr>
        <w:lastRenderedPageBreak/>
        <w:t>线即可划分</w:t>
      </w:r>
      <w:r w:rsidR="00B53F92">
        <w:rPr>
          <w:rFonts w:hint="eastAsia"/>
          <w:sz w:val="22"/>
        </w:rPr>
        <w:t>出水库上游的河流流域</w:t>
      </w:r>
    </w:p>
    <w:p w14:paraId="06526C47" w14:textId="701A69FA" w:rsidR="00B947BD" w:rsidRPr="00F06B46" w:rsidRDefault="007A2905" w:rsidP="00F06B46">
      <w:pPr>
        <w:pStyle w:val="a9"/>
        <w:numPr>
          <w:ilvl w:val="0"/>
          <w:numId w:val="1"/>
        </w:numPr>
        <w:ind w:firstLineChars="0"/>
        <w:jc w:val="left"/>
        <w:rPr>
          <w:b/>
        </w:rPr>
      </w:pPr>
      <w:r>
        <w:rPr>
          <w:rFonts w:hint="eastAsia"/>
          <w:b/>
        </w:rPr>
        <w:t>叠制</w:t>
      </w:r>
      <w:r w:rsidR="00B947BD" w:rsidRPr="00F06B46">
        <w:rPr>
          <w:b/>
        </w:rPr>
        <w:t>“</w:t>
      </w:r>
      <w:r>
        <w:rPr>
          <w:rFonts w:hint="eastAsia"/>
          <w:b/>
        </w:rPr>
        <w:t>禁止开发区域分布图</w:t>
      </w:r>
      <w:r w:rsidR="00B947BD" w:rsidRPr="00F06B46">
        <w:rPr>
          <w:b/>
        </w:rPr>
        <w:t>”</w:t>
      </w:r>
    </w:p>
    <w:p w14:paraId="5D5558DF" w14:textId="59B2B571" w:rsidR="00F06B46" w:rsidRPr="00F06B46" w:rsidRDefault="00B53F92" w:rsidP="00CC532C">
      <w:pPr>
        <w:pStyle w:val="a9"/>
        <w:ind w:firstLineChars="0" w:firstLine="360"/>
        <w:jc w:val="left"/>
      </w:pPr>
      <w:r>
        <w:rPr>
          <w:rFonts w:hint="eastAsia"/>
          <w:sz w:val="22"/>
        </w:rPr>
        <w:t>通过联合工具可以实现，统计可以借助属性表中的统计工具完成</w:t>
      </w:r>
    </w:p>
    <w:p w14:paraId="4CCE8D3E" w14:textId="28776B89" w:rsidR="009555AF" w:rsidRDefault="00B947BD" w:rsidP="00B947BD">
      <w:pPr>
        <w:jc w:val="left"/>
      </w:pPr>
      <w:r w:rsidRPr="00B947BD">
        <w:rPr>
          <w:b/>
        </w:rPr>
        <w:t xml:space="preserve">4. </w:t>
      </w:r>
      <w:r w:rsidR="007A2905" w:rsidRPr="007A2905">
        <w:rPr>
          <w:rFonts w:hint="eastAsia"/>
          <w:b/>
        </w:rPr>
        <w:t>叠制“其他保护地分布图”</w:t>
      </w:r>
    </w:p>
    <w:p w14:paraId="3A3F5068" w14:textId="729D52DE" w:rsidR="009555AF" w:rsidRPr="00B53F92" w:rsidRDefault="00CC532C" w:rsidP="00B53F92">
      <w:pPr>
        <w:pStyle w:val="a9"/>
        <w:ind w:firstLineChars="0" w:firstLine="360"/>
        <w:jc w:val="left"/>
      </w:pPr>
      <w:r>
        <w:tab/>
      </w:r>
      <w:r w:rsidR="00B53F92">
        <w:rPr>
          <w:rFonts w:hint="eastAsia"/>
          <w:sz w:val="22"/>
        </w:rPr>
        <w:t>通过联合工具可以实现，统计可以借助属性表中的统计工具完成</w:t>
      </w:r>
    </w:p>
    <w:p w14:paraId="297FEF97" w14:textId="066D2EAF" w:rsidR="007A2905" w:rsidRPr="007A2905" w:rsidRDefault="007A2905" w:rsidP="007A2905">
      <w:pPr>
        <w:pStyle w:val="a9"/>
        <w:numPr>
          <w:ilvl w:val="0"/>
          <w:numId w:val="2"/>
        </w:numPr>
        <w:spacing w:line="276" w:lineRule="auto"/>
        <w:ind w:firstLineChars="0"/>
        <w:jc w:val="left"/>
        <w:rPr>
          <w:b/>
        </w:rPr>
      </w:pPr>
      <w:r w:rsidRPr="007A2905">
        <w:rPr>
          <w:rFonts w:hint="eastAsia"/>
          <w:b/>
        </w:rPr>
        <w:t>编制“禁止开发区域分布图”和“其他保护地分布图”</w:t>
      </w:r>
    </w:p>
    <w:p w14:paraId="743B2126" w14:textId="158832FB" w:rsidR="007A2905" w:rsidRPr="00B53F92" w:rsidRDefault="00B53F92" w:rsidP="007A2905">
      <w:pPr>
        <w:pStyle w:val="a9"/>
        <w:spacing w:line="276" w:lineRule="auto"/>
        <w:ind w:left="360" w:firstLineChars="0" w:firstLine="0"/>
        <w:jc w:val="left"/>
      </w:pPr>
      <w:r>
        <w:rPr>
          <w:rFonts w:hint="eastAsia"/>
        </w:rPr>
        <w:t>在之前的基础上进行美化修饰</w:t>
      </w:r>
    </w:p>
    <w:p w14:paraId="1D777713" w14:textId="2947EDD1" w:rsidR="009555AF" w:rsidRPr="009555AF" w:rsidRDefault="009555AF" w:rsidP="009555AF">
      <w:pPr>
        <w:jc w:val="left"/>
        <w:rPr>
          <w:rFonts w:ascii="黑体" w:eastAsia="黑体" w:hAnsi="黑体"/>
          <w:b/>
          <w:sz w:val="28"/>
        </w:rPr>
      </w:pPr>
      <w:r w:rsidRPr="009555AF">
        <w:rPr>
          <w:rFonts w:ascii="黑体" w:eastAsia="黑体" w:hAnsi="黑体" w:hint="eastAsia"/>
          <w:b/>
          <w:sz w:val="28"/>
        </w:rPr>
        <w:t>五、实验内容</w:t>
      </w:r>
    </w:p>
    <w:p w14:paraId="5F1C2FCB" w14:textId="6FCF11F8" w:rsidR="009555AF" w:rsidRPr="009555AF" w:rsidRDefault="009555AF" w:rsidP="009555AF">
      <w:pPr>
        <w:jc w:val="left"/>
        <w:rPr>
          <w:b/>
          <w:sz w:val="24"/>
        </w:rPr>
      </w:pPr>
      <w:r w:rsidRPr="009555AF">
        <w:rPr>
          <w:b/>
          <w:sz w:val="24"/>
        </w:rPr>
        <w:t xml:space="preserve">1. </w:t>
      </w:r>
      <w:r w:rsidR="006F4131" w:rsidRPr="006F4131">
        <w:rPr>
          <w:rFonts w:hint="eastAsia"/>
          <w:b/>
          <w:sz w:val="24"/>
        </w:rPr>
        <w:t>划定“三江保护区”</w:t>
      </w:r>
    </w:p>
    <w:p w14:paraId="7C30EE3B" w14:textId="756C6AD4" w:rsidR="009555AF" w:rsidRDefault="0024327C" w:rsidP="009555AF">
      <w:pPr>
        <w:jc w:val="left"/>
        <w:rPr>
          <w:b/>
          <w:sz w:val="24"/>
        </w:rPr>
      </w:pPr>
      <w:r>
        <w:rPr>
          <w:noProof/>
        </w:rPr>
        <w:drawing>
          <wp:inline distT="0" distB="0" distL="0" distR="0" wp14:anchorId="07AA92A8" wp14:editId="35C8DA53">
            <wp:extent cx="5243014" cy="386367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014" cy="3863675"/>
                    </a:xfrm>
                    <a:prstGeom prst="rect">
                      <a:avLst/>
                    </a:prstGeom>
                  </pic:spPr>
                </pic:pic>
              </a:graphicData>
            </a:graphic>
          </wp:inline>
        </w:drawing>
      </w:r>
    </w:p>
    <w:p w14:paraId="5B4B4E8F" w14:textId="7D650C4A" w:rsidR="0024327C" w:rsidRDefault="0024327C" w:rsidP="009555AF">
      <w:pPr>
        <w:jc w:val="left"/>
        <w:rPr>
          <w:sz w:val="22"/>
          <w:szCs w:val="24"/>
        </w:rPr>
      </w:pPr>
      <w:r>
        <w:rPr>
          <w:rFonts w:hint="eastAsia"/>
          <w:sz w:val="22"/>
          <w:szCs w:val="24"/>
        </w:rPr>
        <w:t>首先使用多环缓冲区工具建立缓冲区，输入要素为七镇河流水面，距离为100/200米，融合选项为all</w:t>
      </w:r>
      <w:r w:rsidR="00566903">
        <w:rPr>
          <w:sz w:val="22"/>
          <w:szCs w:val="24"/>
        </w:rPr>
        <w:t xml:space="preserve"> </w:t>
      </w:r>
    </w:p>
    <w:p w14:paraId="55736B0E" w14:textId="77777777" w:rsidR="00D51980" w:rsidRDefault="00D51980" w:rsidP="009555AF">
      <w:pPr>
        <w:jc w:val="left"/>
        <w:rPr>
          <w:noProof/>
        </w:rPr>
      </w:pPr>
    </w:p>
    <w:p w14:paraId="49F2E2F7" w14:textId="4DD091BA" w:rsidR="00B47040" w:rsidRDefault="00D51980" w:rsidP="009555AF">
      <w:pPr>
        <w:jc w:val="left"/>
        <w:rPr>
          <w:sz w:val="22"/>
          <w:szCs w:val="24"/>
        </w:rPr>
      </w:pPr>
      <w:r>
        <w:rPr>
          <w:noProof/>
        </w:rPr>
        <w:drawing>
          <wp:inline distT="0" distB="0" distL="0" distR="0" wp14:anchorId="458FF2A6" wp14:editId="3F94E2E0">
            <wp:extent cx="3038585" cy="1828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10" t="28396" r="19855" b="9935"/>
                    <a:stretch/>
                  </pic:blipFill>
                  <pic:spPr bwMode="auto">
                    <a:xfrm>
                      <a:off x="0" y="0"/>
                      <a:ext cx="3039829" cy="1829548"/>
                    </a:xfrm>
                    <a:prstGeom prst="rect">
                      <a:avLst/>
                    </a:prstGeom>
                    <a:ln>
                      <a:noFill/>
                    </a:ln>
                    <a:extLst>
                      <a:ext uri="{53640926-AAD7-44D8-BBD7-CCE9431645EC}">
                        <a14:shadowObscured xmlns:a14="http://schemas.microsoft.com/office/drawing/2010/main"/>
                      </a:ext>
                    </a:extLst>
                  </pic:spPr>
                </pic:pic>
              </a:graphicData>
            </a:graphic>
          </wp:inline>
        </w:drawing>
      </w:r>
    </w:p>
    <w:p w14:paraId="0F020869" w14:textId="481929BF" w:rsidR="00B47040" w:rsidRDefault="00CD402A" w:rsidP="009555AF">
      <w:pPr>
        <w:jc w:val="left"/>
        <w:rPr>
          <w:noProof/>
        </w:rPr>
      </w:pPr>
      <w:r>
        <w:rPr>
          <w:rFonts w:hint="eastAsia"/>
          <w:noProof/>
        </w:rPr>
        <w:lastRenderedPageBreak/>
        <w:t>修整完成后，</w:t>
      </w:r>
      <w:r w:rsidR="000C2655">
        <w:rPr>
          <w:rFonts w:hint="eastAsia"/>
          <w:noProof/>
        </w:rPr>
        <w:t>使用擦除工具</w:t>
      </w:r>
      <w:r>
        <w:rPr>
          <w:rFonts w:hint="eastAsia"/>
          <w:noProof/>
        </w:rPr>
        <w:t>，移除水面内部的缓冲区（不直接在设立缓冲区时就勾选“仅限外部”，这样子可以方便裁剪面工具的使用）</w:t>
      </w:r>
    </w:p>
    <w:p w14:paraId="4A9C11FA" w14:textId="4211AF58" w:rsidR="00CD402A" w:rsidRPr="0024327C" w:rsidRDefault="00CD402A" w:rsidP="009555AF">
      <w:pPr>
        <w:jc w:val="left"/>
        <w:rPr>
          <w:sz w:val="22"/>
          <w:szCs w:val="24"/>
        </w:rPr>
      </w:pPr>
    </w:p>
    <w:p w14:paraId="31E0D538" w14:textId="7BCA7354" w:rsidR="00CC532C" w:rsidRDefault="009555AF" w:rsidP="00CC532C">
      <w:pPr>
        <w:jc w:val="left"/>
        <w:rPr>
          <w:b/>
          <w:sz w:val="24"/>
        </w:rPr>
      </w:pPr>
      <w:r w:rsidRPr="009555AF">
        <w:rPr>
          <w:b/>
          <w:sz w:val="24"/>
        </w:rPr>
        <w:t>2.</w:t>
      </w:r>
      <w:r w:rsidR="001D307F">
        <w:rPr>
          <w:rFonts w:hint="eastAsia"/>
          <w:b/>
          <w:sz w:val="24"/>
        </w:rPr>
        <w:t xml:space="preserve"> </w:t>
      </w:r>
      <w:r w:rsidR="008925A8">
        <w:rPr>
          <w:rFonts w:hint="eastAsia"/>
          <w:b/>
          <w:sz w:val="24"/>
        </w:rPr>
        <w:t>划定</w:t>
      </w:r>
      <w:r w:rsidR="001D307F" w:rsidRPr="001D307F">
        <w:rPr>
          <w:rFonts w:hint="eastAsia"/>
          <w:b/>
          <w:sz w:val="24"/>
        </w:rPr>
        <w:t>“</w:t>
      </w:r>
      <w:r w:rsidR="008925A8">
        <w:rPr>
          <w:rFonts w:hint="eastAsia"/>
          <w:b/>
          <w:sz w:val="24"/>
        </w:rPr>
        <w:t>饮用水水源保护区</w:t>
      </w:r>
      <w:r w:rsidR="001D307F" w:rsidRPr="001D307F">
        <w:rPr>
          <w:rFonts w:hint="eastAsia"/>
          <w:b/>
          <w:sz w:val="24"/>
        </w:rPr>
        <w:t>”</w:t>
      </w:r>
    </w:p>
    <w:p w14:paraId="1EDA79B0" w14:textId="1D7CAE50" w:rsidR="00930ADC" w:rsidRDefault="00F05C33" w:rsidP="00930ADC">
      <w:pPr>
        <w:ind w:firstLine="420"/>
        <w:jc w:val="left"/>
        <w:rPr>
          <w:sz w:val="22"/>
        </w:rPr>
      </w:pPr>
      <w:r w:rsidRPr="00CC532C">
        <w:rPr>
          <w:rFonts w:hint="eastAsia"/>
          <w:sz w:val="22"/>
        </w:rPr>
        <w:t>在</w:t>
      </w:r>
      <w:r w:rsidR="00930ADC">
        <w:rPr>
          <w:rFonts w:hint="eastAsia"/>
          <w:sz w:val="22"/>
        </w:rPr>
        <w:t>“土地二级利用分类”土层中通过</w:t>
      </w:r>
      <w:r w:rsidR="00930ADC">
        <w:rPr>
          <w:sz w:val="22"/>
        </w:rPr>
        <w:t>SQL</w:t>
      </w:r>
      <w:r w:rsidR="00930ADC">
        <w:rPr>
          <w:rFonts w:hint="eastAsia"/>
          <w:sz w:val="22"/>
        </w:rPr>
        <w:t>语句选出水域及水利设施，建立新图层，在这个图层中找到饮水水源取水口附近的水库，将其复制并粘贴到新图层“七镇饮用水水源保护区”并对每个水库进行merge</w:t>
      </w:r>
      <w:r w:rsidR="008925A8">
        <w:rPr>
          <w:rFonts w:hint="eastAsia"/>
          <w:sz w:val="22"/>
        </w:rPr>
        <w:t>，确保每个水库都只由一个多边形构成</w:t>
      </w:r>
    </w:p>
    <w:p w14:paraId="606D34FA" w14:textId="231EB795" w:rsidR="00930ADC" w:rsidRDefault="00930ADC" w:rsidP="00930ADC">
      <w:pPr>
        <w:ind w:firstLine="420"/>
        <w:jc w:val="left"/>
        <w:rPr>
          <w:sz w:val="22"/>
        </w:rPr>
      </w:pPr>
      <w:r>
        <w:rPr>
          <w:rFonts w:hint="eastAsia"/>
          <w:sz w:val="22"/>
        </w:rPr>
        <w:t>对“七镇饮用水水源保护区”建立buffer，形成陆域一级保护区</w:t>
      </w:r>
    </w:p>
    <w:p w14:paraId="1BBB724D" w14:textId="6F103494" w:rsidR="00F05C33" w:rsidRDefault="00930ADC" w:rsidP="008925A8">
      <w:pPr>
        <w:jc w:val="left"/>
        <w:rPr>
          <w:sz w:val="22"/>
        </w:rPr>
      </w:pPr>
      <w:r>
        <w:rPr>
          <w:noProof/>
        </w:rPr>
        <w:drawing>
          <wp:inline distT="0" distB="0" distL="0" distR="0" wp14:anchorId="15047AA8" wp14:editId="67E24BAE">
            <wp:extent cx="5243014" cy="3863675"/>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3014" cy="3863675"/>
                    </a:xfrm>
                    <a:prstGeom prst="rect">
                      <a:avLst/>
                    </a:prstGeom>
                  </pic:spPr>
                </pic:pic>
              </a:graphicData>
            </a:graphic>
          </wp:inline>
        </w:drawing>
      </w:r>
    </w:p>
    <w:p w14:paraId="378592B1" w14:textId="241ADA77" w:rsidR="00547CBF" w:rsidRPr="00CC532C" w:rsidRDefault="00547CBF" w:rsidP="00CC532C">
      <w:pPr>
        <w:spacing w:line="276" w:lineRule="auto"/>
        <w:jc w:val="left"/>
        <w:rPr>
          <w:sz w:val="22"/>
        </w:rPr>
      </w:pPr>
      <w:r>
        <w:rPr>
          <w:noProof/>
        </w:rPr>
        <w:lastRenderedPageBreak/>
        <w:drawing>
          <wp:inline distT="0" distB="0" distL="0" distR="0" wp14:anchorId="353BD8C1" wp14:editId="2947EA70">
            <wp:extent cx="5274310" cy="33515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51530"/>
                    </a:xfrm>
                    <a:prstGeom prst="rect">
                      <a:avLst/>
                    </a:prstGeom>
                  </pic:spPr>
                </pic:pic>
              </a:graphicData>
            </a:graphic>
          </wp:inline>
        </w:drawing>
      </w:r>
    </w:p>
    <w:p w14:paraId="1C095204" w14:textId="0B94B46C" w:rsidR="009555AF" w:rsidRDefault="009555AF" w:rsidP="00CC532C">
      <w:pPr>
        <w:spacing w:line="276" w:lineRule="auto"/>
        <w:jc w:val="left"/>
        <w:rPr>
          <w:sz w:val="22"/>
        </w:rPr>
      </w:pPr>
    </w:p>
    <w:p w14:paraId="2123DE20" w14:textId="08637130" w:rsidR="008925A8" w:rsidRDefault="008925A8" w:rsidP="00CC532C">
      <w:pPr>
        <w:spacing w:line="276" w:lineRule="auto"/>
        <w:jc w:val="left"/>
        <w:rPr>
          <w:sz w:val="22"/>
        </w:rPr>
      </w:pPr>
      <w:r>
        <w:rPr>
          <w:sz w:val="22"/>
        </w:rPr>
        <w:tab/>
      </w:r>
      <w:r>
        <w:rPr>
          <w:rFonts w:hint="eastAsia"/>
          <w:sz w:val="22"/>
        </w:rPr>
        <w:t>陆域二级保护区需要手动进行数字化，基于D</w:t>
      </w:r>
      <w:r>
        <w:rPr>
          <w:sz w:val="22"/>
        </w:rPr>
        <w:t>EM</w:t>
      </w:r>
      <w:r>
        <w:rPr>
          <w:rFonts w:hint="eastAsia"/>
          <w:sz w:val="22"/>
        </w:rPr>
        <w:t>高程栅格和村界线，可以找出分水岭所在位置，从而划定取水口上游的流域，首先</w:t>
      </w:r>
      <w:proofErr w:type="gramStart"/>
      <w:r>
        <w:rPr>
          <w:rFonts w:hint="eastAsia"/>
          <w:sz w:val="22"/>
        </w:rPr>
        <w:t>先</w:t>
      </w:r>
      <w:proofErr w:type="gramEnd"/>
      <w:r>
        <w:rPr>
          <w:rFonts w:hint="eastAsia"/>
          <w:sz w:val="22"/>
        </w:rPr>
        <w:t>建立一个新的“陆2”图层，采用“自动完成面”工具来新建多边形，当村界线与山脊重合时，可以采用追踪工具来快速、自动的</w:t>
      </w:r>
      <w:proofErr w:type="gramStart"/>
      <w:r>
        <w:rPr>
          <w:rFonts w:hint="eastAsia"/>
          <w:sz w:val="22"/>
        </w:rPr>
        <w:t>贴合村</w:t>
      </w:r>
      <w:proofErr w:type="gramEnd"/>
      <w:r>
        <w:rPr>
          <w:rFonts w:hint="eastAsia"/>
          <w:sz w:val="22"/>
        </w:rPr>
        <w:t>界线绘图，其他地方则采用</w:t>
      </w:r>
      <w:r w:rsidR="000C2655">
        <w:rPr>
          <w:rFonts w:hint="eastAsia"/>
          <w:sz w:val="22"/>
        </w:rPr>
        <w:t>折线段的方式进行绘图，在七镇范围边界处可以粗略的划线，后续再用裁剪工具删除。</w:t>
      </w:r>
    </w:p>
    <w:p w14:paraId="62DA48BB" w14:textId="5BBDF319" w:rsidR="002A4011" w:rsidRPr="00CC532C" w:rsidRDefault="002A4011" w:rsidP="00CC532C">
      <w:pPr>
        <w:spacing w:line="276" w:lineRule="auto"/>
        <w:jc w:val="left"/>
        <w:rPr>
          <w:sz w:val="22"/>
        </w:rPr>
      </w:pPr>
      <w:r>
        <w:rPr>
          <w:noProof/>
        </w:rPr>
        <w:drawing>
          <wp:inline distT="0" distB="0" distL="0" distR="0" wp14:anchorId="50D6605B" wp14:editId="2AED9B1B">
            <wp:extent cx="4894730" cy="3782720"/>
            <wp:effectExtent l="0" t="0" r="127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794" cy="3786634"/>
                    </a:xfrm>
                    <a:prstGeom prst="rect">
                      <a:avLst/>
                    </a:prstGeom>
                  </pic:spPr>
                </pic:pic>
              </a:graphicData>
            </a:graphic>
          </wp:inline>
        </w:drawing>
      </w:r>
    </w:p>
    <w:p w14:paraId="16484584" w14:textId="5197B393" w:rsidR="001D307F" w:rsidRPr="00CC532C" w:rsidRDefault="00A4658A" w:rsidP="00C1318B">
      <w:pPr>
        <w:spacing w:line="276" w:lineRule="auto"/>
        <w:jc w:val="left"/>
        <w:rPr>
          <w:sz w:val="22"/>
        </w:rPr>
      </w:pPr>
      <w:r w:rsidRPr="00CC532C">
        <w:rPr>
          <w:rFonts w:hint="eastAsia"/>
          <w:sz w:val="22"/>
        </w:rPr>
        <w:lastRenderedPageBreak/>
        <w:t xml:space="preserve"> </w:t>
      </w:r>
      <w:r w:rsidRPr="00CC532C">
        <w:rPr>
          <w:sz w:val="22"/>
        </w:rPr>
        <w:t xml:space="preserve"> </w:t>
      </w:r>
    </w:p>
    <w:p w14:paraId="1FAEB788" w14:textId="77777777" w:rsidR="00C1318B" w:rsidRDefault="00C1318B" w:rsidP="00CC532C">
      <w:pPr>
        <w:spacing w:line="276" w:lineRule="auto"/>
        <w:jc w:val="left"/>
        <w:rPr>
          <w:sz w:val="22"/>
        </w:rPr>
      </w:pPr>
      <w:r>
        <w:rPr>
          <w:noProof/>
        </w:rPr>
        <w:drawing>
          <wp:inline distT="0" distB="0" distL="0" distR="0" wp14:anchorId="297F967D" wp14:editId="396D9F18">
            <wp:extent cx="5274310" cy="41700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70045"/>
                    </a:xfrm>
                    <a:prstGeom prst="rect">
                      <a:avLst/>
                    </a:prstGeom>
                  </pic:spPr>
                </pic:pic>
              </a:graphicData>
            </a:graphic>
          </wp:inline>
        </w:drawing>
      </w:r>
    </w:p>
    <w:p w14:paraId="086DF5C3" w14:textId="51903C6E" w:rsidR="00C1318B" w:rsidRDefault="000C2655" w:rsidP="000C2655">
      <w:pPr>
        <w:spacing w:line="276" w:lineRule="auto"/>
        <w:ind w:firstLine="420"/>
        <w:jc w:val="left"/>
        <w:rPr>
          <w:sz w:val="22"/>
        </w:rPr>
      </w:pPr>
      <w:r>
        <w:rPr>
          <w:rFonts w:hint="eastAsia"/>
          <w:sz w:val="22"/>
        </w:rPr>
        <w:t>最后需要进行修整：根据定义，</w:t>
      </w:r>
      <w:r w:rsidR="00D3611D">
        <w:rPr>
          <w:rFonts w:hint="eastAsia"/>
          <w:sz w:val="22"/>
        </w:rPr>
        <w:t>对于陆地一级保护区，应当通过编辑器中的分割面工具删去超出上游二级保护区（也就是超过山脊）的部分，对于陆地二级保护区，与行政区划图进行裁剪，再用编辑器中的分割面工具删去与一级陆域/水域保护区重叠的部分</w:t>
      </w:r>
    </w:p>
    <w:p w14:paraId="417B2BF8" w14:textId="77777777" w:rsidR="00D3611D" w:rsidRDefault="00D3611D" w:rsidP="00CC532C">
      <w:pPr>
        <w:spacing w:line="276" w:lineRule="auto"/>
        <w:jc w:val="left"/>
        <w:rPr>
          <w:noProof/>
        </w:rPr>
      </w:pPr>
    </w:p>
    <w:p w14:paraId="5CADE020" w14:textId="2D52AA81" w:rsidR="00923312" w:rsidRDefault="00D3611D" w:rsidP="00CC532C">
      <w:pPr>
        <w:spacing w:line="276" w:lineRule="auto"/>
        <w:jc w:val="left"/>
        <w:rPr>
          <w:sz w:val="22"/>
        </w:rPr>
      </w:pPr>
      <w:r>
        <w:rPr>
          <w:noProof/>
        </w:rPr>
        <w:drawing>
          <wp:inline distT="0" distB="0" distL="0" distR="0" wp14:anchorId="0D50EE2A" wp14:editId="3068C895">
            <wp:extent cx="3503854" cy="218974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74" t="17308" r="17269" b="8856"/>
                    <a:stretch/>
                  </pic:blipFill>
                  <pic:spPr bwMode="auto">
                    <a:xfrm>
                      <a:off x="0" y="0"/>
                      <a:ext cx="3505128" cy="2190543"/>
                    </a:xfrm>
                    <a:prstGeom prst="rect">
                      <a:avLst/>
                    </a:prstGeom>
                    <a:ln>
                      <a:noFill/>
                    </a:ln>
                    <a:extLst>
                      <a:ext uri="{53640926-AAD7-44D8-BBD7-CCE9431645EC}">
                        <a14:shadowObscured xmlns:a14="http://schemas.microsoft.com/office/drawing/2010/main"/>
                      </a:ext>
                    </a:extLst>
                  </pic:spPr>
                </pic:pic>
              </a:graphicData>
            </a:graphic>
          </wp:inline>
        </w:drawing>
      </w:r>
    </w:p>
    <w:p w14:paraId="5763CF6F" w14:textId="1A1A0A40" w:rsidR="00D3611D" w:rsidRDefault="00D3611D" w:rsidP="00CC532C">
      <w:pPr>
        <w:spacing w:line="276" w:lineRule="auto"/>
        <w:jc w:val="left"/>
        <w:rPr>
          <w:sz w:val="22"/>
        </w:rPr>
      </w:pPr>
      <w:r>
        <w:rPr>
          <w:noProof/>
        </w:rPr>
        <w:lastRenderedPageBreak/>
        <w:drawing>
          <wp:inline distT="0" distB="0" distL="0" distR="0" wp14:anchorId="2529A905" wp14:editId="0C08CFDA">
            <wp:extent cx="3516688" cy="2198671"/>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6029" cy="2217016"/>
                    </a:xfrm>
                    <a:prstGeom prst="rect">
                      <a:avLst/>
                    </a:prstGeom>
                  </pic:spPr>
                </pic:pic>
              </a:graphicData>
            </a:graphic>
          </wp:inline>
        </w:drawing>
      </w:r>
    </w:p>
    <w:p w14:paraId="7407EF1F" w14:textId="1A8960CF" w:rsidR="00D3611D" w:rsidRDefault="00D3611D" w:rsidP="000C2655">
      <w:pPr>
        <w:spacing w:line="276" w:lineRule="auto"/>
        <w:ind w:firstLine="420"/>
        <w:jc w:val="left"/>
        <w:rPr>
          <w:sz w:val="22"/>
        </w:rPr>
      </w:pPr>
      <w:r>
        <w:rPr>
          <w:rFonts w:hint="eastAsia"/>
          <w:sz w:val="22"/>
        </w:rPr>
        <w:t>接下来将</w:t>
      </w:r>
      <w:proofErr w:type="gramStart"/>
      <w:r>
        <w:rPr>
          <w:rFonts w:hint="eastAsia"/>
          <w:sz w:val="22"/>
        </w:rPr>
        <w:t>各个图层分别</w:t>
      </w:r>
      <w:proofErr w:type="gramEnd"/>
      <w:r>
        <w:rPr>
          <w:rFonts w:hint="eastAsia"/>
          <w:sz w:val="22"/>
        </w:rPr>
        <w:t>复制到“七镇饮用水水源保护区”图层中，形成</w:t>
      </w:r>
      <w:r w:rsidR="000F4C97">
        <w:rPr>
          <w:rFonts w:hint="eastAsia"/>
          <w:sz w:val="22"/>
        </w:rPr>
        <w:t>完整的总图层，</w:t>
      </w:r>
      <w:proofErr w:type="gramStart"/>
      <w:r w:rsidR="000F4C97">
        <w:rPr>
          <w:rFonts w:hint="eastAsia"/>
          <w:sz w:val="22"/>
        </w:rPr>
        <w:t>并关于</w:t>
      </w:r>
      <w:proofErr w:type="gramEnd"/>
      <w:r w:rsidR="000F4C97">
        <w:rPr>
          <w:rFonts w:hint="eastAsia"/>
          <w:sz w:val="22"/>
        </w:rPr>
        <w:t>等级字段设色</w:t>
      </w:r>
    </w:p>
    <w:p w14:paraId="2C5229AA" w14:textId="496D2140" w:rsidR="000F4C97" w:rsidRPr="00CC532C" w:rsidRDefault="000F4C97" w:rsidP="00CC532C">
      <w:pPr>
        <w:spacing w:line="276" w:lineRule="auto"/>
        <w:jc w:val="left"/>
        <w:rPr>
          <w:sz w:val="22"/>
        </w:rPr>
      </w:pPr>
      <w:r>
        <w:rPr>
          <w:rFonts w:hint="eastAsia"/>
          <w:noProof/>
          <w:sz w:val="22"/>
        </w:rPr>
        <w:drawing>
          <wp:inline distT="0" distB="0" distL="0" distR="0" wp14:anchorId="46519CB3" wp14:editId="6F9BDCA9">
            <wp:extent cx="5278120" cy="49326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4932680"/>
                    </a:xfrm>
                    <a:prstGeom prst="rect">
                      <a:avLst/>
                    </a:prstGeom>
                    <a:noFill/>
                    <a:ln>
                      <a:noFill/>
                    </a:ln>
                  </pic:spPr>
                </pic:pic>
              </a:graphicData>
            </a:graphic>
          </wp:inline>
        </w:drawing>
      </w:r>
    </w:p>
    <w:p w14:paraId="19A3F2D5" w14:textId="17FCFA72" w:rsidR="009555AF" w:rsidRDefault="00393D02" w:rsidP="00393D02">
      <w:pPr>
        <w:jc w:val="left"/>
        <w:rPr>
          <w:b/>
          <w:sz w:val="24"/>
        </w:rPr>
      </w:pPr>
      <w:r w:rsidRPr="008925A8">
        <w:rPr>
          <w:rFonts w:hint="eastAsia"/>
          <w:b/>
          <w:sz w:val="24"/>
        </w:rPr>
        <w:t>3</w:t>
      </w:r>
      <w:r w:rsidRPr="008925A8">
        <w:rPr>
          <w:b/>
          <w:sz w:val="24"/>
        </w:rPr>
        <w:t xml:space="preserve"> </w:t>
      </w:r>
      <w:r w:rsidR="000C2655" w:rsidRPr="000C2655">
        <w:rPr>
          <w:rFonts w:hint="eastAsia"/>
          <w:b/>
          <w:sz w:val="24"/>
        </w:rPr>
        <w:t>叠制“禁止开发区域分布图</w:t>
      </w:r>
      <w:r w:rsidR="001D307F" w:rsidRPr="00393D02">
        <w:rPr>
          <w:rFonts w:hint="eastAsia"/>
          <w:b/>
          <w:sz w:val="24"/>
        </w:rPr>
        <w:t>”</w:t>
      </w:r>
    </w:p>
    <w:p w14:paraId="5F20B111" w14:textId="3E8AD302" w:rsidR="000C2655" w:rsidRPr="000C2655" w:rsidRDefault="000C2655" w:rsidP="00393D02">
      <w:pPr>
        <w:jc w:val="left"/>
        <w:rPr>
          <w:b/>
          <w:sz w:val="24"/>
        </w:rPr>
      </w:pPr>
      <w:r>
        <w:rPr>
          <w:b/>
          <w:sz w:val="24"/>
        </w:rPr>
        <w:tab/>
      </w:r>
      <w:r>
        <w:rPr>
          <w:rFonts w:hint="eastAsia"/>
          <w:sz w:val="22"/>
        </w:rPr>
        <w:t>使用“联合”工具进行合并</w:t>
      </w:r>
    </w:p>
    <w:p w14:paraId="797F167C" w14:textId="69548449" w:rsidR="000E1385" w:rsidRDefault="000E1385" w:rsidP="000E1385">
      <w:pPr>
        <w:pStyle w:val="a9"/>
        <w:ind w:left="360" w:firstLineChars="0" w:firstLine="0"/>
        <w:jc w:val="left"/>
        <w:rPr>
          <w:b/>
          <w:sz w:val="24"/>
        </w:rPr>
      </w:pPr>
      <w:r>
        <w:rPr>
          <w:noProof/>
        </w:rPr>
        <w:lastRenderedPageBreak/>
        <w:drawing>
          <wp:inline distT="0" distB="0" distL="0" distR="0" wp14:anchorId="5589CC10" wp14:editId="5B429B55">
            <wp:extent cx="4620945" cy="2919663"/>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4418" cy="2940812"/>
                    </a:xfrm>
                    <a:prstGeom prst="rect">
                      <a:avLst/>
                    </a:prstGeom>
                  </pic:spPr>
                </pic:pic>
              </a:graphicData>
            </a:graphic>
          </wp:inline>
        </w:drawing>
      </w:r>
    </w:p>
    <w:p w14:paraId="2154056B" w14:textId="77777777" w:rsidR="00393D02" w:rsidRDefault="00393D02" w:rsidP="000E1385">
      <w:pPr>
        <w:pStyle w:val="a9"/>
        <w:ind w:left="360" w:firstLineChars="0" w:firstLine="0"/>
        <w:jc w:val="left"/>
        <w:rPr>
          <w:b/>
          <w:sz w:val="24"/>
        </w:rPr>
      </w:pPr>
    </w:p>
    <w:p w14:paraId="3B77D2BA" w14:textId="0DB62FCA" w:rsidR="000E1385" w:rsidRDefault="000E1385" w:rsidP="000E1385">
      <w:pPr>
        <w:pStyle w:val="a9"/>
        <w:ind w:left="360" w:firstLineChars="0" w:firstLine="0"/>
        <w:jc w:val="left"/>
        <w:rPr>
          <w:b/>
          <w:sz w:val="24"/>
        </w:rPr>
      </w:pPr>
      <w:r>
        <w:rPr>
          <w:noProof/>
        </w:rPr>
        <w:drawing>
          <wp:inline distT="0" distB="0" distL="0" distR="0" wp14:anchorId="105F1328" wp14:editId="4E1DF17F">
            <wp:extent cx="4786965" cy="2678764"/>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8913" cy="2696642"/>
                    </a:xfrm>
                    <a:prstGeom prst="rect">
                      <a:avLst/>
                    </a:prstGeom>
                  </pic:spPr>
                </pic:pic>
              </a:graphicData>
            </a:graphic>
          </wp:inline>
        </w:drawing>
      </w:r>
    </w:p>
    <w:p w14:paraId="6FC353E7" w14:textId="1A00DFFE" w:rsidR="00393D02" w:rsidRPr="000E1385" w:rsidRDefault="000C2655" w:rsidP="000E1385">
      <w:pPr>
        <w:pStyle w:val="a9"/>
        <w:ind w:left="360" w:firstLineChars="0" w:firstLine="0"/>
        <w:jc w:val="left"/>
        <w:rPr>
          <w:b/>
          <w:sz w:val="24"/>
        </w:rPr>
      </w:pPr>
      <w:r>
        <w:rPr>
          <w:rFonts w:hint="eastAsia"/>
          <w:sz w:val="22"/>
        </w:rPr>
        <w:t>再在属性表中对面积进行统计求和</w:t>
      </w:r>
    </w:p>
    <w:tbl>
      <w:tblPr>
        <w:tblStyle w:val="aa"/>
        <w:tblW w:w="0" w:type="auto"/>
        <w:tblInd w:w="360" w:type="dxa"/>
        <w:tblLook w:val="04A0" w:firstRow="1" w:lastRow="0" w:firstColumn="1" w:lastColumn="0" w:noHBand="0" w:noVBand="1"/>
      </w:tblPr>
      <w:tblGrid>
        <w:gridCol w:w="3909"/>
        <w:gridCol w:w="4027"/>
      </w:tblGrid>
      <w:tr w:rsidR="00393D02" w14:paraId="4CB62C4D" w14:textId="77777777" w:rsidTr="00393D02">
        <w:tc>
          <w:tcPr>
            <w:tcW w:w="3909" w:type="dxa"/>
          </w:tcPr>
          <w:p w14:paraId="3512042D" w14:textId="21281CCF" w:rsidR="00393D02" w:rsidRDefault="00393D02" w:rsidP="00393D02">
            <w:pPr>
              <w:pStyle w:val="a9"/>
              <w:ind w:firstLineChars="0" w:firstLine="0"/>
              <w:jc w:val="center"/>
              <w:rPr>
                <w:b/>
                <w:sz w:val="24"/>
              </w:rPr>
            </w:pPr>
            <w:r w:rsidRPr="00393D02">
              <w:rPr>
                <w:rFonts w:hint="eastAsia"/>
                <w:b/>
                <w:sz w:val="24"/>
              </w:rPr>
              <w:t>禁止开发区域</w:t>
            </w:r>
          </w:p>
        </w:tc>
        <w:tc>
          <w:tcPr>
            <w:tcW w:w="4027" w:type="dxa"/>
          </w:tcPr>
          <w:p w14:paraId="0F37048C" w14:textId="0AD1FB31" w:rsidR="00393D02" w:rsidRDefault="00393D02" w:rsidP="00393D02">
            <w:pPr>
              <w:pStyle w:val="a9"/>
              <w:ind w:firstLineChars="0" w:firstLine="0"/>
              <w:jc w:val="center"/>
              <w:rPr>
                <w:b/>
                <w:sz w:val="24"/>
              </w:rPr>
            </w:pPr>
            <w:r>
              <w:rPr>
                <w:rFonts w:hint="eastAsia"/>
                <w:b/>
                <w:sz w:val="24"/>
              </w:rPr>
              <w:t>面积</w:t>
            </w:r>
          </w:p>
        </w:tc>
      </w:tr>
      <w:tr w:rsidR="00393D02" w14:paraId="2C16C240" w14:textId="77777777" w:rsidTr="00393D02">
        <w:tc>
          <w:tcPr>
            <w:tcW w:w="3909" w:type="dxa"/>
          </w:tcPr>
          <w:p w14:paraId="03CE5DB8" w14:textId="51AC6ABF" w:rsidR="00393D02" w:rsidRPr="00393D02" w:rsidRDefault="00393D02" w:rsidP="000E1385">
            <w:pPr>
              <w:pStyle w:val="a9"/>
              <w:ind w:firstLineChars="0" w:firstLine="0"/>
              <w:jc w:val="left"/>
              <w:rPr>
                <w:sz w:val="22"/>
              </w:rPr>
            </w:pPr>
            <w:r w:rsidRPr="00393D02">
              <w:rPr>
                <w:rFonts w:hint="eastAsia"/>
                <w:sz w:val="22"/>
              </w:rPr>
              <w:t>七镇饮用水水源保护区</w:t>
            </w:r>
          </w:p>
        </w:tc>
        <w:tc>
          <w:tcPr>
            <w:tcW w:w="4027" w:type="dxa"/>
          </w:tcPr>
          <w:p w14:paraId="1EEE03DC" w14:textId="2B89CA17" w:rsidR="00393D02" w:rsidRPr="00393D02" w:rsidRDefault="00393D02" w:rsidP="000E1385">
            <w:pPr>
              <w:pStyle w:val="a9"/>
              <w:ind w:firstLineChars="0" w:firstLine="0"/>
              <w:jc w:val="left"/>
              <w:rPr>
                <w:sz w:val="22"/>
              </w:rPr>
            </w:pPr>
            <w:r w:rsidRPr="00393D02">
              <w:rPr>
                <w:sz w:val="22"/>
              </w:rPr>
              <w:t>53853327.681144</w:t>
            </w:r>
          </w:p>
        </w:tc>
      </w:tr>
      <w:tr w:rsidR="00393D02" w14:paraId="75F8172F" w14:textId="77777777" w:rsidTr="00393D02">
        <w:tc>
          <w:tcPr>
            <w:tcW w:w="3909" w:type="dxa"/>
          </w:tcPr>
          <w:p w14:paraId="0026D4FD" w14:textId="6D350BCC" w:rsidR="00393D02" w:rsidRPr="00393D02" w:rsidRDefault="00393D02" w:rsidP="000E1385">
            <w:pPr>
              <w:pStyle w:val="a9"/>
              <w:ind w:firstLineChars="0" w:firstLine="0"/>
              <w:jc w:val="left"/>
              <w:rPr>
                <w:sz w:val="22"/>
              </w:rPr>
            </w:pPr>
            <w:r w:rsidRPr="00393D02">
              <w:rPr>
                <w:rFonts w:hint="eastAsia"/>
                <w:sz w:val="22"/>
              </w:rPr>
              <w:t>七镇风景名胜保护区</w:t>
            </w:r>
          </w:p>
        </w:tc>
        <w:tc>
          <w:tcPr>
            <w:tcW w:w="4027" w:type="dxa"/>
          </w:tcPr>
          <w:p w14:paraId="6CC5A92D" w14:textId="35761EB9" w:rsidR="00393D02" w:rsidRPr="00393D02" w:rsidRDefault="00393D02" w:rsidP="000E1385">
            <w:pPr>
              <w:pStyle w:val="a9"/>
              <w:ind w:firstLineChars="0" w:firstLine="0"/>
              <w:jc w:val="left"/>
              <w:rPr>
                <w:sz w:val="22"/>
              </w:rPr>
            </w:pPr>
            <w:r w:rsidRPr="00393D02">
              <w:rPr>
                <w:sz w:val="22"/>
              </w:rPr>
              <w:t>164678768.044578</w:t>
            </w:r>
          </w:p>
        </w:tc>
      </w:tr>
      <w:tr w:rsidR="00393D02" w14:paraId="05715932" w14:textId="77777777" w:rsidTr="00393D02">
        <w:tc>
          <w:tcPr>
            <w:tcW w:w="3909" w:type="dxa"/>
          </w:tcPr>
          <w:p w14:paraId="2DE47B8F" w14:textId="3E81D986" w:rsidR="00393D02" w:rsidRPr="00393D02" w:rsidRDefault="00393D02" w:rsidP="000E1385">
            <w:pPr>
              <w:pStyle w:val="a9"/>
              <w:ind w:firstLineChars="0" w:firstLine="0"/>
              <w:jc w:val="left"/>
              <w:rPr>
                <w:sz w:val="22"/>
              </w:rPr>
            </w:pPr>
            <w:r w:rsidRPr="00393D02">
              <w:rPr>
                <w:rFonts w:hint="eastAsia"/>
                <w:sz w:val="22"/>
              </w:rPr>
              <w:t>富春江森林公园</w:t>
            </w:r>
          </w:p>
        </w:tc>
        <w:tc>
          <w:tcPr>
            <w:tcW w:w="4027" w:type="dxa"/>
          </w:tcPr>
          <w:p w14:paraId="3164DCA4" w14:textId="1F8884C6" w:rsidR="00393D02" w:rsidRPr="00393D02" w:rsidRDefault="00393D02" w:rsidP="000E1385">
            <w:pPr>
              <w:pStyle w:val="a9"/>
              <w:ind w:firstLineChars="0" w:firstLine="0"/>
              <w:jc w:val="left"/>
              <w:rPr>
                <w:sz w:val="22"/>
              </w:rPr>
            </w:pPr>
            <w:r w:rsidRPr="00393D02">
              <w:rPr>
                <w:sz w:val="22"/>
              </w:rPr>
              <w:t>65827241.863201</w:t>
            </w:r>
          </w:p>
        </w:tc>
      </w:tr>
      <w:tr w:rsidR="00393D02" w14:paraId="7DA5AEC6" w14:textId="77777777" w:rsidTr="00393D02">
        <w:tc>
          <w:tcPr>
            <w:tcW w:w="3909" w:type="dxa"/>
          </w:tcPr>
          <w:p w14:paraId="499E6D9F" w14:textId="6B83AE26" w:rsidR="00393D02" w:rsidRPr="00393D02" w:rsidRDefault="00B766A0" w:rsidP="000E1385">
            <w:pPr>
              <w:pStyle w:val="a9"/>
              <w:ind w:firstLineChars="0" w:firstLine="0"/>
              <w:jc w:val="left"/>
              <w:rPr>
                <w:sz w:val="22"/>
              </w:rPr>
            </w:pPr>
            <w:r>
              <w:rPr>
                <w:rFonts w:hint="eastAsia"/>
                <w:sz w:val="22"/>
              </w:rPr>
              <w:t>总和</w:t>
            </w:r>
          </w:p>
        </w:tc>
        <w:tc>
          <w:tcPr>
            <w:tcW w:w="4027" w:type="dxa"/>
          </w:tcPr>
          <w:p w14:paraId="5DE036DD" w14:textId="4A952EEE" w:rsidR="00393D02" w:rsidRPr="00393D02" w:rsidRDefault="00B766A0" w:rsidP="000E1385">
            <w:pPr>
              <w:pStyle w:val="a9"/>
              <w:ind w:firstLineChars="0" w:firstLine="0"/>
              <w:jc w:val="left"/>
              <w:rPr>
                <w:sz w:val="22"/>
              </w:rPr>
            </w:pPr>
            <w:r w:rsidRPr="00B766A0">
              <w:rPr>
                <w:sz w:val="22"/>
              </w:rPr>
              <w:t>227156290.291468</w:t>
            </w:r>
          </w:p>
        </w:tc>
      </w:tr>
    </w:tbl>
    <w:p w14:paraId="1748EEA0" w14:textId="31933689" w:rsidR="009555AF" w:rsidRPr="0034343E" w:rsidRDefault="009555AF" w:rsidP="009555AF">
      <w:pPr>
        <w:jc w:val="left"/>
        <w:rPr>
          <w:sz w:val="24"/>
        </w:rPr>
      </w:pPr>
    </w:p>
    <w:p w14:paraId="499FF501" w14:textId="06D09289" w:rsidR="009555AF" w:rsidRDefault="009555AF" w:rsidP="009555AF">
      <w:pPr>
        <w:jc w:val="left"/>
        <w:rPr>
          <w:b/>
          <w:sz w:val="24"/>
        </w:rPr>
      </w:pPr>
      <w:r w:rsidRPr="009555AF">
        <w:rPr>
          <w:b/>
          <w:sz w:val="24"/>
        </w:rPr>
        <w:t xml:space="preserve">4. </w:t>
      </w:r>
      <w:r w:rsidR="000C2655" w:rsidRPr="000C2655">
        <w:rPr>
          <w:rFonts w:hint="eastAsia"/>
          <w:b/>
          <w:sz w:val="24"/>
        </w:rPr>
        <w:t>叠制“其他保护地分布图</w:t>
      </w:r>
      <w:r w:rsidR="001D307F" w:rsidRPr="001D307F">
        <w:rPr>
          <w:rFonts w:hint="eastAsia"/>
          <w:b/>
          <w:sz w:val="24"/>
        </w:rPr>
        <w:t>”</w:t>
      </w:r>
    </w:p>
    <w:p w14:paraId="65FD8B5B" w14:textId="3A823E08" w:rsidR="00B766A0" w:rsidRDefault="001D307F" w:rsidP="00CC532C">
      <w:pPr>
        <w:spacing w:line="276" w:lineRule="auto"/>
        <w:jc w:val="left"/>
        <w:rPr>
          <w:sz w:val="22"/>
        </w:rPr>
      </w:pPr>
      <w:r>
        <w:rPr>
          <w:rFonts w:ascii="宋体" w:eastAsia="宋体" w:hAnsi="宋体" w:hint="eastAsia"/>
        </w:rPr>
        <w:t xml:space="preserve"> </w:t>
      </w:r>
      <w:r>
        <w:rPr>
          <w:rFonts w:ascii="宋体" w:eastAsia="宋体" w:hAnsi="宋体"/>
        </w:rPr>
        <w:t xml:space="preserve"> </w:t>
      </w:r>
      <w:r w:rsidR="00CC532C">
        <w:rPr>
          <w:rFonts w:ascii="宋体" w:eastAsia="宋体" w:hAnsi="宋体"/>
        </w:rPr>
        <w:tab/>
      </w:r>
      <w:r w:rsidR="000C2655">
        <w:rPr>
          <w:rFonts w:hint="eastAsia"/>
          <w:sz w:val="22"/>
        </w:rPr>
        <w:t>与3同理</w:t>
      </w:r>
    </w:p>
    <w:tbl>
      <w:tblPr>
        <w:tblStyle w:val="aa"/>
        <w:tblW w:w="0" w:type="auto"/>
        <w:tblInd w:w="360" w:type="dxa"/>
        <w:tblLook w:val="04A0" w:firstRow="1" w:lastRow="0" w:firstColumn="1" w:lastColumn="0" w:noHBand="0" w:noVBand="1"/>
      </w:tblPr>
      <w:tblGrid>
        <w:gridCol w:w="3909"/>
        <w:gridCol w:w="4027"/>
      </w:tblGrid>
      <w:tr w:rsidR="00B766A0" w14:paraId="35D89C95" w14:textId="77777777" w:rsidTr="00D31D5E">
        <w:tc>
          <w:tcPr>
            <w:tcW w:w="3909" w:type="dxa"/>
          </w:tcPr>
          <w:p w14:paraId="042BD604" w14:textId="77777777" w:rsidR="00B766A0" w:rsidRDefault="00B766A0" w:rsidP="00D31D5E">
            <w:pPr>
              <w:pStyle w:val="a9"/>
              <w:ind w:firstLineChars="0" w:firstLine="0"/>
              <w:jc w:val="center"/>
              <w:rPr>
                <w:b/>
                <w:sz w:val="24"/>
              </w:rPr>
            </w:pPr>
            <w:r w:rsidRPr="00393D02">
              <w:rPr>
                <w:rFonts w:hint="eastAsia"/>
                <w:b/>
                <w:sz w:val="24"/>
              </w:rPr>
              <w:lastRenderedPageBreak/>
              <w:t>禁止开发区域</w:t>
            </w:r>
          </w:p>
        </w:tc>
        <w:tc>
          <w:tcPr>
            <w:tcW w:w="4027" w:type="dxa"/>
          </w:tcPr>
          <w:p w14:paraId="20BE0BD5" w14:textId="77777777" w:rsidR="00B766A0" w:rsidRDefault="00B766A0" w:rsidP="00D31D5E">
            <w:pPr>
              <w:pStyle w:val="a9"/>
              <w:ind w:firstLineChars="0" w:firstLine="0"/>
              <w:jc w:val="center"/>
              <w:rPr>
                <w:b/>
                <w:sz w:val="24"/>
              </w:rPr>
            </w:pPr>
            <w:r>
              <w:rPr>
                <w:rFonts w:hint="eastAsia"/>
                <w:b/>
                <w:sz w:val="24"/>
              </w:rPr>
              <w:t>面积</w:t>
            </w:r>
          </w:p>
        </w:tc>
      </w:tr>
      <w:tr w:rsidR="00B766A0" w14:paraId="462B156E" w14:textId="77777777" w:rsidTr="00D31D5E">
        <w:tc>
          <w:tcPr>
            <w:tcW w:w="3909" w:type="dxa"/>
          </w:tcPr>
          <w:p w14:paraId="51FBCE6E" w14:textId="77777777" w:rsidR="00B766A0" w:rsidRPr="00393D02" w:rsidRDefault="00B766A0" w:rsidP="00D31D5E">
            <w:pPr>
              <w:pStyle w:val="a9"/>
              <w:ind w:firstLineChars="0" w:firstLine="0"/>
              <w:jc w:val="left"/>
              <w:rPr>
                <w:sz w:val="22"/>
              </w:rPr>
            </w:pPr>
            <w:r w:rsidRPr="00393D02">
              <w:rPr>
                <w:rFonts w:hint="eastAsia"/>
                <w:sz w:val="22"/>
              </w:rPr>
              <w:t>七镇饮用水水源保护区</w:t>
            </w:r>
          </w:p>
        </w:tc>
        <w:tc>
          <w:tcPr>
            <w:tcW w:w="4027" w:type="dxa"/>
          </w:tcPr>
          <w:p w14:paraId="442B24AF" w14:textId="02086DEE" w:rsidR="00B766A0" w:rsidRPr="00393D02" w:rsidRDefault="00B766A0" w:rsidP="00D31D5E">
            <w:pPr>
              <w:pStyle w:val="a9"/>
              <w:ind w:firstLineChars="0" w:firstLine="0"/>
              <w:jc w:val="left"/>
              <w:rPr>
                <w:sz w:val="22"/>
              </w:rPr>
            </w:pPr>
            <w:r w:rsidRPr="00B766A0">
              <w:rPr>
                <w:sz w:val="22"/>
              </w:rPr>
              <w:t>520098286.267798</w:t>
            </w:r>
          </w:p>
        </w:tc>
      </w:tr>
      <w:tr w:rsidR="00B766A0" w14:paraId="48A2A015" w14:textId="77777777" w:rsidTr="00D31D5E">
        <w:tc>
          <w:tcPr>
            <w:tcW w:w="3909" w:type="dxa"/>
          </w:tcPr>
          <w:p w14:paraId="7DE1FE37" w14:textId="22EEBCE9" w:rsidR="00B766A0" w:rsidRPr="00393D02" w:rsidRDefault="00B766A0" w:rsidP="00B766A0">
            <w:pPr>
              <w:pStyle w:val="a9"/>
              <w:ind w:firstLineChars="0" w:firstLine="0"/>
              <w:jc w:val="left"/>
              <w:rPr>
                <w:sz w:val="22"/>
              </w:rPr>
            </w:pPr>
            <w:r w:rsidRPr="00393D02">
              <w:rPr>
                <w:rFonts w:hint="eastAsia"/>
                <w:sz w:val="22"/>
              </w:rPr>
              <w:t>三江保护区</w:t>
            </w:r>
          </w:p>
        </w:tc>
        <w:tc>
          <w:tcPr>
            <w:tcW w:w="4027" w:type="dxa"/>
          </w:tcPr>
          <w:p w14:paraId="61E27B57" w14:textId="43F5AF24" w:rsidR="00B766A0" w:rsidRPr="00393D02" w:rsidRDefault="00B766A0" w:rsidP="00B766A0">
            <w:pPr>
              <w:pStyle w:val="a9"/>
              <w:ind w:firstLineChars="0" w:firstLine="0"/>
              <w:jc w:val="left"/>
              <w:rPr>
                <w:sz w:val="22"/>
              </w:rPr>
            </w:pPr>
            <w:r>
              <w:rPr>
                <w:rFonts w:hint="eastAsia"/>
                <w:sz w:val="22"/>
              </w:rPr>
              <w:t>27781445.532883</w:t>
            </w:r>
          </w:p>
        </w:tc>
      </w:tr>
      <w:tr w:rsidR="00B766A0" w14:paraId="27FA2CBB" w14:textId="77777777" w:rsidTr="00D31D5E">
        <w:tc>
          <w:tcPr>
            <w:tcW w:w="3909" w:type="dxa"/>
          </w:tcPr>
          <w:p w14:paraId="21E4198D" w14:textId="7F70AB8C" w:rsidR="00B766A0" w:rsidRPr="00393D02" w:rsidRDefault="00B766A0" w:rsidP="00D31D5E">
            <w:pPr>
              <w:pStyle w:val="a9"/>
              <w:ind w:firstLineChars="0" w:firstLine="0"/>
              <w:jc w:val="left"/>
              <w:rPr>
                <w:sz w:val="22"/>
              </w:rPr>
            </w:pPr>
            <w:r>
              <w:rPr>
                <w:rFonts w:hint="eastAsia"/>
                <w:sz w:val="22"/>
              </w:rPr>
              <w:t>总和</w:t>
            </w:r>
          </w:p>
        </w:tc>
        <w:tc>
          <w:tcPr>
            <w:tcW w:w="4027" w:type="dxa"/>
          </w:tcPr>
          <w:p w14:paraId="46B4FA7B" w14:textId="4BD128EA" w:rsidR="00B766A0" w:rsidRPr="00393D02" w:rsidRDefault="00B766A0" w:rsidP="00B766A0">
            <w:pPr>
              <w:spacing w:line="276" w:lineRule="auto"/>
              <w:jc w:val="left"/>
              <w:rPr>
                <w:sz w:val="22"/>
              </w:rPr>
            </w:pPr>
            <w:r w:rsidRPr="00B766A0">
              <w:rPr>
                <w:sz w:val="22"/>
              </w:rPr>
              <w:t>547879731.800681</w:t>
            </w:r>
          </w:p>
        </w:tc>
      </w:tr>
    </w:tbl>
    <w:p w14:paraId="498B8C07" w14:textId="040BCFDB" w:rsidR="00212F50" w:rsidRDefault="00212F50" w:rsidP="00CC532C">
      <w:pPr>
        <w:spacing w:line="276" w:lineRule="auto"/>
        <w:jc w:val="left"/>
        <w:rPr>
          <w:sz w:val="22"/>
        </w:rPr>
      </w:pPr>
    </w:p>
    <w:p w14:paraId="7595DA14" w14:textId="10DC3AB0" w:rsidR="000C2655" w:rsidRPr="000C2655" w:rsidRDefault="000C2655" w:rsidP="007A2905">
      <w:pPr>
        <w:pStyle w:val="a9"/>
        <w:numPr>
          <w:ilvl w:val="0"/>
          <w:numId w:val="2"/>
        </w:numPr>
        <w:spacing w:line="276" w:lineRule="auto"/>
        <w:ind w:firstLineChars="0"/>
        <w:jc w:val="left"/>
        <w:rPr>
          <w:b/>
          <w:sz w:val="24"/>
        </w:rPr>
      </w:pPr>
      <w:r w:rsidRPr="000C2655">
        <w:rPr>
          <w:rFonts w:hint="eastAsia"/>
          <w:b/>
          <w:sz w:val="24"/>
        </w:rPr>
        <w:t>编制“禁止开发区域分布图”和“其他保护地分布图”</w:t>
      </w:r>
    </w:p>
    <w:p w14:paraId="5431BC61" w14:textId="7BE8E0CC" w:rsidR="000C2655" w:rsidRDefault="000C2655" w:rsidP="000C2655">
      <w:pPr>
        <w:pStyle w:val="a9"/>
        <w:spacing w:line="276" w:lineRule="auto"/>
        <w:ind w:left="360" w:firstLineChars="0" w:firstLine="0"/>
        <w:jc w:val="left"/>
        <w:rPr>
          <w:sz w:val="22"/>
        </w:rPr>
      </w:pPr>
      <w:r>
        <w:rPr>
          <w:rFonts w:hint="eastAsia"/>
          <w:sz w:val="22"/>
        </w:rPr>
        <w:t>添加图例、比例尺、指北针等完成地图输出</w:t>
      </w:r>
    </w:p>
    <w:p w14:paraId="3004F636" w14:textId="77777777" w:rsidR="000C2655" w:rsidRPr="000C2655" w:rsidRDefault="000C2655" w:rsidP="000C2655">
      <w:pPr>
        <w:pStyle w:val="a9"/>
        <w:spacing w:line="276" w:lineRule="auto"/>
        <w:ind w:left="360" w:firstLineChars="0" w:firstLine="0"/>
        <w:jc w:val="left"/>
        <w:rPr>
          <w:sz w:val="22"/>
        </w:rPr>
      </w:pPr>
    </w:p>
    <w:p w14:paraId="6D2BDDDC" w14:textId="03207218" w:rsidR="000E1465" w:rsidRPr="000E1465" w:rsidRDefault="009555AF" w:rsidP="000E1465">
      <w:pPr>
        <w:jc w:val="left"/>
        <w:rPr>
          <w:rFonts w:ascii="黑体" w:eastAsia="黑体" w:hAnsi="黑体"/>
          <w:b/>
          <w:sz w:val="28"/>
        </w:rPr>
      </w:pPr>
      <w:r w:rsidRPr="000E1465">
        <w:rPr>
          <w:rFonts w:ascii="黑体" w:eastAsia="黑体" w:hAnsi="黑体"/>
          <w:b/>
          <w:sz w:val="28"/>
        </w:rPr>
        <w:t> </w:t>
      </w:r>
      <w:r w:rsidR="000E1465" w:rsidRPr="000E1465">
        <w:rPr>
          <w:rFonts w:ascii="黑体" w:eastAsia="黑体" w:hAnsi="黑体" w:hint="eastAsia"/>
          <w:b/>
          <w:sz w:val="28"/>
        </w:rPr>
        <w:t>六、实验结果</w:t>
      </w:r>
    </w:p>
    <w:p w14:paraId="026FC579" w14:textId="7E7CCB6B" w:rsidR="000E1465" w:rsidRPr="00CC532C" w:rsidRDefault="000E1465" w:rsidP="00CC532C">
      <w:pPr>
        <w:spacing w:line="276" w:lineRule="auto"/>
        <w:ind w:firstLine="420"/>
        <w:jc w:val="left"/>
        <w:rPr>
          <w:sz w:val="22"/>
        </w:rPr>
      </w:pPr>
      <w:r w:rsidRPr="00CC532C">
        <w:rPr>
          <w:sz w:val="22"/>
        </w:rPr>
        <w:t xml:space="preserve">1. </w:t>
      </w:r>
      <w:r w:rsidR="000C2655">
        <w:rPr>
          <w:rFonts w:hint="eastAsia"/>
          <w:sz w:val="22"/>
        </w:rPr>
        <w:t>绘制了“三江保护区图”“七镇饮用水水源保护区图”，以及“</w:t>
      </w:r>
      <w:r w:rsidR="00955C88">
        <w:rPr>
          <w:rFonts w:hint="eastAsia"/>
          <w:sz w:val="22"/>
        </w:rPr>
        <w:t>七镇禁止开发区域分布图</w:t>
      </w:r>
      <w:r w:rsidR="000C2655">
        <w:rPr>
          <w:rFonts w:hint="eastAsia"/>
          <w:sz w:val="22"/>
        </w:rPr>
        <w:t>”</w:t>
      </w:r>
      <w:r w:rsidR="00955C88">
        <w:rPr>
          <w:rFonts w:hint="eastAsia"/>
          <w:sz w:val="22"/>
        </w:rPr>
        <w:t>和“七镇其他保护地分布图”</w:t>
      </w:r>
    </w:p>
    <w:p w14:paraId="734413C1" w14:textId="47FA6A83" w:rsidR="00FD47AF" w:rsidRPr="00CC532C" w:rsidRDefault="00FD47AF" w:rsidP="00CC532C">
      <w:pPr>
        <w:spacing w:line="276" w:lineRule="auto"/>
        <w:ind w:firstLine="420"/>
        <w:jc w:val="left"/>
        <w:rPr>
          <w:sz w:val="22"/>
        </w:rPr>
      </w:pPr>
      <w:r w:rsidRPr="00CC532C">
        <w:rPr>
          <w:rFonts w:hint="eastAsia"/>
          <w:sz w:val="22"/>
        </w:rPr>
        <w:t>2.</w:t>
      </w:r>
      <w:r w:rsidRPr="00CC532C">
        <w:rPr>
          <w:sz w:val="22"/>
        </w:rPr>
        <w:t xml:space="preserve"> </w:t>
      </w:r>
      <w:r w:rsidR="00BA1489">
        <w:rPr>
          <w:rFonts w:hint="eastAsia"/>
          <w:sz w:val="22"/>
        </w:rPr>
        <w:t>统计了七镇范围中各种保护地的分布面积</w:t>
      </w:r>
    </w:p>
    <w:p w14:paraId="4319C379" w14:textId="77777777" w:rsidR="00F97677" w:rsidRPr="00CC532C" w:rsidRDefault="00F97677" w:rsidP="00CC532C">
      <w:pPr>
        <w:spacing w:line="276" w:lineRule="auto"/>
        <w:jc w:val="left"/>
        <w:rPr>
          <w:sz w:val="22"/>
        </w:rPr>
      </w:pPr>
    </w:p>
    <w:p w14:paraId="7C25568E" w14:textId="77777777" w:rsidR="000E1465" w:rsidRPr="000E1465" w:rsidRDefault="000E1465" w:rsidP="000E1465">
      <w:pPr>
        <w:jc w:val="left"/>
        <w:rPr>
          <w:rFonts w:ascii="黑体" w:eastAsia="黑体" w:hAnsi="黑体"/>
          <w:b/>
          <w:sz w:val="28"/>
        </w:rPr>
      </w:pPr>
      <w:r w:rsidRPr="000E1465">
        <w:rPr>
          <w:rFonts w:ascii="黑体" w:eastAsia="黑体" w:hAnsi="黑体" w:hint="eastAsia"/>
          <w:b/>
          <w:sz w:val="28"/>
        </w:rPr>
        <w:t>七、实验感想</w:t>
      </w:r>
    </w:p>
    <w:p w14:paraId="3F767F7F" w14:textId="4EF25773" w:rsidR="000E1465" w:rsidRPr="00CC532C" w:rsidRDefault="000E1465" w:rsidP="00CC532C">
      <w:pPr>
        <w:spacing w:line="276" w:lineRule="auto"/>
        <w:jc w:val="left"/>
        <w:rPr>
          <w:sz w:val="22"/>
        </w:rPr>
      </w:pPr>
      <w:r>
        <w:tab/>
      </w:r>
      <w:r w:rsidRPr="00CC532C">
        <w:rPr>
          <w:sz w:val="22"/>
        </w:rPr>
        <w:t xml:space="preserve">1. </w:t>
      </w:r>
      <w:r w:rsidR="008925A8">
        <w:rPr>
          <w:rFonts w:hint="eastAsia"/>
          <w:sz w:val="22"/>
        </w:rPr>
        <w:t>有个问题是在划定三江保护区的时候，如果缓冲区选择“仅限外部”，在之后分割面的时候会出现各种奇奇怪怪的情况，感觉对于分割面这个工具的工作机制还不是很熟悉</w:t>
      </w:r>
    </w:p>
    <w:p w14:paraId="4005F2FE" w14:textId="253E9BC1" w:rsidR="000E1465" w:rsidRPr="00CC532C" w:rsidRDefault="000E1465" w:rsidP="00CC532C">
      <w:pPr>
        <w:spacing w:line="276" w:lineRule="auto"/>
        <w:jc w:val="left"/>
        <w:rPr>
          <w:sz w:val="22"/>
        </w:rPr>
      </w:pPr>
      <w:r w:rsidRPr="00CC532C">
        <w:rPr>
          <w:sz w:val="22"/>
        </w:rPr>
        <w:tab/>
        <w:t xml:space="preserve">2. </w:t>
      </w:r>
      <w:r w:rsidR="00BA1489">
        <w:rPr>
          <w:rFonts w:hint="eastAsia"/>
          <w:sz w:val="22"/>
        </w:rPr>
        <w:t>数字化过程中灵活切换折线段和追踪两种模式可以提高数字化的效率</w:t>
      </w:r>
    </w:p>
    <w:p w14:paraId="4097134E" w14:textId="5DEF28E1" w:rsidR="000E1465" w:rsidRPr="00CC532C" w:rsidRDefault="000E1465" w:rsidP="00CC532C">
      <w:pPr>
        <w:spacing w:line="276" w:lineRule="auto"/>
        <w:jc w:val="left"/>
        <w:rPr>
          <w:sz w:val="22"/>
        </w:rPr>
      </w:pPr>
      <w:r w:rsidRPr="00CC532C">
        <w:rPr>
          <w:sz w:val="22"/>
        </w:rPr>
        <w:tab/>
        <w:t xml:space="preserve">3. </w:t>
      </w:r>
      <w:r w:rsidR="00BA1489">
        <w:rPr>
          <w:rFonts w:hint="eastAsia"/>
          <w:sz w:val="22"/>
        </w:rPr>
        <w:t>各种分析工具有各自适合的情况，不仅要看</w:t>
      </w:r>
      <w:proofErr w:type="gramStart"/>
      <w:r w:rsidR="00BA1489">
        <w:rPr>
          <w:rFonts w:hint="eastAsia"/>
          <w:sz w:val="22"/>
        </w:rPr>
        <w:t>输出图层的表像</w:t>
      </w:r>
      <w:proofErr w:type="gramEnd"/>
      <w:r w:rsidR="00BA1489">
        <w:rPr>
          <w:rFonts w:hint="eastAsia"/>
          <w:sz w:val="22"/>
        </w:rPr>
        <w:t>，还要注意属性表上的变化</w:t>
      </w:r>
    </w:p>
    <w:p w14:paraId="506FE999" w14:textId="3D050A74" w:rsidR="00F97677" w:rsidRPr="00CC532C" w:rsidRDefault="00F97677" w:rsidP="00CC532C">
      <w:pPr>
        <w:spacing w:line="276" w:lineRule="auto"/>
        <w:jc w:val="left"/>
        <w:rPr>
          <w:sz w:val="22"/>
        </w:rPr>
      </w:pPr>
      <w:r w:rsidRPr="00CC532C">
        <w:rPr>
          <w:rFonts w:hint="eastAsia"/>
          <w:sz w:val="22"/>
        </w:rPr>
        <w:t xml:space="preserve"> </w:t>
      </w:r>
      <w:r w:rsidRPr="00CC532C">
        <w:rPr>
          <w:sz w:val="22"/>
        </w:rPr>
        <w:t xml:space="preserve">   </w:t>
      </w:r>
    </w:p>
    <w:sectPr w:rsidR="00F97677" w:rsidRPr="00CC53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1AC8E" w14:textId="77777777" w:rsidR="009D75E5" w:rsidRDefault="009D75E5" w:rsidP="009555AF">
      <w:r>
        <w:separator/>
      </w:r>
    </w:p>
  </w:endnote>
  <w:endnote w:type="continuationSeparator" w:id="0">
    <w:p w14:paraId="2462C887" w14:textId="77777777" w:rsidR="009D75E5" w:rsidRDefault="009D75E5" w:rsidP="0095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58264" w14:textId="77777777" w:rsidR="009D75E5" w:rsidRDefault="009D75E5" w:rsidP="009555AF">
      <w:r>
        <w:separator/>
      </w:r>
    </w:p>
  </w:footnote>
  <w:footnote w:type="continuationSeparator" w:id="0">
    <w:p w14:paraId="6DB7B6FC" w14:textId="77777777" w:rsidR="009D75E5" w:rsidRDefault="009D75E5" w:rsidP="00955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43948"/>
    <w:multiLevelType w:val="hybridMultilevel"/>
    <w:tmpl w:val="2DF09FDC"/>
    <w:lvl w:ilvl="0" w:tplc="17E623C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A33521"/>
    <w:multiLevelType w:val="hybridMultilevel"/>
    <w:tmpl w:val="D556BF44"/>
    <w:lvl w:ilvl="0" w:tplc="F74CD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DA"/>
    <w:rsid w:val="000C2655"/>
    <w:rsid w:val="000E1385"/>
    <w:rsid w:val="000E13ED"/>
    <w:rsid w:val="000E1465"/>
    <w:rsid w:val="000F4C97"/>
    <w:rsid w:val="001D307F"/>
    <w:rsid w:val="00212F50"/>
    <w:rsid w:val="00222605"/>
    <w:rsid w:val="0024327C"/>
    <w:rsid w:val="002A4011"/>
    <w:rsid w:val="002F0FF4"/>
    <w:rsid w:val="0034343E"/>
    <w:rsid w:val="00393D02"/>
    <w:rsid w:val="003A033E"/>
    <w:rsid w:val="004136EA"/>
    <w:rsid w:val="00461693"/>
    <w:rsid w:val="004E1D5F"/>
    <w:rsid w:val="00547CBF"/>
    <w:rsid w:val="00566903"/>
    <w:rsid w:val="005722F0"/>
    <w:rsid w:val="006F4131"/>
    <w:rsid w:val="007A2905"/>
    <w:rsid w:val="008925A8"/>
    <w:rsid w:val="00923312"/>
    <w:rsid w:val="00930ADC"/>
    <w:rsid w:val="009555AF"/>
    <w:rsid w:val="00955B77"/>
    <w:rsid w:val="00955C88"/>
    <w:rsid w:val="00990797"/>
    <w:rsid w:val="009D75E5"/>
    <w:rsid w:val="00A24AC4"/>
    <w:rsid w:val="00A4658A"/>
    <w:rsid w:val="00A53921"/>
    <w:rsid w:val="00B06650"/>
    <w:rsid w:val="00B47040"/>
    <w:rsid w:val="00B53F92"/>
    <w:rsid w:val="00B564F5"/>
    <w:rsid w:val="00B766A0"/>
    <w:rsid w:val="00B947BD"/>
    <w:rsid w:val="00BA1489"/>
    <w:rsid w:val="00BB755E"/>
    <w:rsid w:val="00BE1042"/>
    <w:rsid w:val="00BE53FF"/>
    <w:rsid w:val="00C1318B"/>
    <w:rsid w:val="00C704FF"/>
    <w:rsid w:val="00C86BE5"/>
    <w:rsid w:val="00CC532C"/>
    <w:rsid w:val="00CD402A"/>
    <w:rsid w:val="00CE3A2E"/>
    <w:rsid w:val="00CF768A"/>
    <w:rsid w:val="00D3611D"/>
    <w:rsid w:val="00D51980"/>
    <w:rsid w:val="00DC33DA"/>
    <w:rsid w:val="00E41CC2"/>
    <w:rsid w:val="00EF17F2"/>
    <w:rsid w:val="00F05C33"/>
    <w:rsid w:val="00F06B46"/>
    <w:rsid w:val="00F97677"/>
    <w:rsid w:val="00FD4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2AFC1"/>
  <w15:chartTrackingRefBased/>
  <w15:docId w15:val="{09639285-1509-4319-BD6F-9E1B0414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5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55AF"/>
    <w:rPr>
      <w:sz w:val="18"/>
      <w:szCs w:val="18"/>
    </w:rPr>
  </w:style>
  <w:style w:type="paragraph" w:styleId="a5">
    <w:name w:val="footer"/>
    <w:basedOn w:val="a"/>
    <w:link w:val="a6"/>
    <w:uiPriority w:val="99"/>
    <w:unhideWhenUsed/>
    <w:rsid w:val="009555AF"/>
    <w:pPr>
      <w:tabs>
        <w:tab w:val="center" w:pos="4153"/>
        <w:tab w:val="right" w:pos="8306"/>
      </w:tabs>
      <w:snapToGrid w:val="0"/>
      <w:jc w:val="left"/>
    </w:pPr>
    <w:rPr>
      <w:sz w:val="18"/>
      <w:szCs w:val="18"/>
    </w:rPr>
  </w:style>
  <w:style w:type="character" w:customStyle="1" w:styleId="a6">
    <w:name w:val="页脚 字符"/>
    <w:basedOn w:val="a0"/>
    <w:link w:val="a5"/>
    <w:uiPriority w:val="99"/>
    <w:rsid w:val="009555AF"/>
    <w:rPr>
      <w:sz w:val="18"/>
      <w:szCs w:val="18"/>
    </w:rPr>
  </w:style>
  <w:style w:type="paragraph" w:styleId="a7">
    <w:name w:val="Body Text"/>
    <w:basedOn w:val="a"/>
    <w:link w:val="a8"/>
    <w:uiPriority w:val="1"/>
    <w:qFormat/>
    <w:rsid w:val="009555AF"/>
    <w:pPr>
      <w:autoSpaceDE w:val="0"/>
      <w:autoSpaceDN w:val="0"/>
      <w:jc w:val="left"/>
    </w:pPr>
    <w:rPr>
      <w:rFonts w:ascii="宋体" w:eastAsia="宋体" w:hAnsi="宋体" w:cs="宋体"/>
      <w:kern w:val="0"/>
      <w:szCs w:val="21"/>
      <w:lang w:eastAsia="en-US"/>
    </w:rPr>
  </w:style>
  <w:style w:type="character" w:customStyle="1" w:styleId="a8">
    <w:name w:val="正文文本 字符"/>
    <w:basedOn w:val="a0"/>
    <w:link w:val="a7"/>
    <w:uiPriority w:val="1"/>
    <w:rsid w:val="009555AF"/>
    <w:rPr>
      <w:rFonts w:ascii="宋体" w:eastAsia="宋体" w:hAnsi="宋体" w:cs="宋体"/>
      <w:kern w:val="0"/>
      <w:szCs w:val="21"/>
      <w:lang w:eastAsia="en-US"/>
    </w:rPr>
  </w:style>
  <w:style w:type="paragraph" w:styleId="a9">
    <w:name w:val="List Paragraph"/>
    <w:basedOn w:val="a"/>
    <w:uiPriority w:val="34"/>
    <w:qFormat/>
    <w:rsid w:val="00B947BD"/>
    <w:pPr>
      <w:ind w:firstLineChars="200" w:firstLine="420"/>
    </w:pPr>
  </w:style>
  <w:style w:type="table" w:styleId="aa">
    <w:name w:val="Table Grid"/>
    <w:basedOn w:val="a1"/>
    <w:uiPriority w:val="39"/>
    <w:rsid w:val="00393D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31881">
      <w:bodyDiv w:val="1"/>
      <w:marLeft w:val="0"/>
      <w:marRight w:val="0"/>
      <w:marTop w:val="0"/>
      <w:marBottom w:val="0"/>
      <w:divBdr>
        <w:top w:val="none" w:sz="0" w:space="0" w:color="auto"/>
        <w:left w:val="none" w:sz="0" w:space="0" w:color="auto"/>
        <w:bottom w:val="none" w:sz="0" w:space="0" w:color="auto"/>
        <w:right w:val="none" w:sz="0" w:space="0" w:color="auto"/>
      </w:divBdr>
      <w:divsChild>
        <w:div w:id="1207185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3048D-AFC6-4187-AF2F-EE96CD14C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9</Pages>
  <Words>542</Words>
  <Characters>3090</Characters>
  <Application>Microsoft Office Word</Application>
  <DocSecurity>0</DocSecurity>
  <Lines>25</Lines>
  <Paragraphs>7</Paragraphs>
  <ScaleCrop>false</ScaleCrop>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 Yorktown</dc:creator>
  <cp:keywords/>
  <dc:description/>
  <cp:lastModifiedBy>Yorktown Ting</cp:lastModifiedBy>
  <cp:revision>13</cp:revision>
  <dcterms:created xsi:type="dcterms:W3CDTF">2018-07-13T11:56:00Z</dcterms:created>
  <dcterms:modified xsi:type="dcterms:W3CDTF">2019-06-24T08:06:00Z</dcterms:modified>
</cp:coreProperties>
</file>