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41284" w14:textId="6447314D" w:rsidR="009555AF" w:rsidRDefault="009555AF" w:rsidP="00580EFC">
      <w:pPr>
        <w:tabs>
          <w:tab w:val="left" w:pos="1426"/>
        </w:tabs>
        <w:spacing w:before="149"/>
        <w:ind w:right="17"/>
        <w:jc w:val="center"/>
      </w:pPr>
      <w:r w:rsidRPr="002B5762">
        <w:rPr>
          <w:rFonts w:hint="eastAsia"/>
          <w:b/>
          <w:sz w:val="32"/>
        </w:rPr>
        <w:t>实验</w:t>
      </w:r>
      <w:r w:rsidR="00C86BE5">
        <w:rPr>
          <w:rFonts w:hint="eastAsia"/>
          <w:b/>
          <w:sz w:val="32"/>
        </w:rPr>
        <w:t>6</w:t>
      </w:r>
      <w:r w:rsidRPr="002B5762">
        <w:rPr>
          <w:b/>
          <w:sz w:val="32"/>
        </w:rPr>
        <w:t xml:space="preserve"> </w:t>
      </w:r>
      <w:r w:rsidR="005D7222" w:rsidRPr="005D7222">
        <w:rPr>
          <w:b/>
          <w:sz w:val="32"/>
        </w:rPr>
        <w:t>ArcGIS 栅格数据的空间分析</w:t>
      </w:r>
      <w:bookmarkStart w:id="0" w:name="_GoBack"/>
      <w:bookmarkEnd w:id="0"/>
    </w:p>
    <w:p w14:paraId="7097E60C" w14:textId="6ACAE41C" w:rsidR="009555AF" w:rsidRDefault="009555AF" w:rsidP="009555AF">
      <w:pPr>
        <w:jc w:val="right"/>
      </w:pPr>
      <w:r>
        <w:rPr>
          <w:rFonts w:hint="eastAsia"/>
        </w:rPr>
        <w:t>专业：地理信息科学</w:t>
      </w:r>
    </w:p>
    <w:p w14:paraId="27DE9B9F" w14:textId="77777777" w:rsidR="009555AF" w:rsidRDefault="00770040" w:rsidP="009555AF">
      <w:pPr>
        <w:pStyle w:val="a7"/>
        <w:spacing w:before="40"/>
        <w:ind w:left="242"/>
        <w:jc w:val="both"/>
        <w:rPr>
          <w:rFonts w:ascii="Calibri" w:eastAsia="Calibri"/>
          <w:lang w:eastAsia="zh-CN"/>
        </w:rPr>
      </w:pPr>
      <w:hyperlink w:anchor="_bookmark0" w:history="1">
        <w:r w:rsidR="009555AF" w:rsidRPr="002B5762">
          <w:rPr>
            <w:rFonts w:hint="eastAsia"/>
            <w:lang w:eastAsia="zh-CN"/>
          </w:rPr>
          <w:t>地理空间数据的转换与处理</w:t>
        </w:r>
        <w:r w:rsidR="009555AF">
          <w:rPr>
            <w:rFonts w:ascii="Calibri" w:eastAsia="Calibri"/>
            <w:lang w:eastAsia="zh-CN"/>
          </w:rPr>
          <w:t>...........................................................................................- 1 -</w:t>
        </w:r>
      </w:hyperlink>
    </w:p>
    <w:p w14:paraId="2204E6CD" w14:textId="77777777" w:rsidR="009555AF" w:rsidRDefault="00770040" w:rsidP="009555AF">
      <w:pPr>
        <w:pStyle w:val="a7"/>
        <w:spacing w:before="14"/>
        <w:ind w:left="663"/>
        <w:rPr>
          <w:rFonts w:ascii="Calibri" w:eastAsia="Calibri"/>
          <w:lang w:eastAsia="zh-CN"/>
        </w:rPr>
      </w:pPr>
      <w:hyperlink w:anchor="_bookmark1" w:history="1">
        <w:r w:rsidR="009555AF">
          <w:rPr>
            <w:lang w:eastAsia="zh-CN"/>
          </w:rPr>
          <w:t>一、实验目的</w:t>
        </w:r>
        <w:r w:rsidR="009555AF">
          <w:rPr>
            <w:rFonts w:ascii="Calibri" w:eastAsia="Calibri"/>
            <w:lang w:eastAsia="zh-CN"/>
          </w:rPr>
          <w:t>...........................................................................................................- 1 -</w:t>
        </w:r>
      </w:hyperlink>
    </w:p>
    <w:p w14:paraId="31170E41" w14:textId="77777777" w:rsidR="009555AF" w:rsidRDefault="00770040" w:rsidP="009555AF">
      <w:pPr>
        <w:pStyle w:val="a7"/>
        <w:spacing w:before="13" w:line="301" w:lineRule="exact"/>
        <w:ind w:left="663"/>
        <w:rPr>
          <w:rFonts w:ascii="Calibri" w:eastAsia="Calibri"/>
          <w:lang w:eastAsia="zh-CN"/>
        </w:rPr>
      </w:pPr>
      <w:hyperlink w:anchor="_bookmark2" w:history="1">
        <w:r w:rsidR="009555AF">
          <w:rPr>
            <w:lang w:eastAsia="zh-CN"/>
          </w:rPr>
          <w:t>二、数据和软件准备</w:t>
        </w:r>
        <w:r w:rsidR="009555AF">
          <w:rPr>
            <w:rFonts w:ascii="Calibri" w:eastAsia="Calibri"/>
            <w:lang w:eastAsia="zh-CN"/>
          </w:rPr>
          <w:t>...............................................................................................- 1 -</w:t>
        </w:r>
      </w:hyperlink>
    </w:p>
    <w:p w14:paraId="5C8AADE7" w14:textId="77777777" w:rsidR="009555AF" w:rsidRDefault="00770040" w:rsidP="009555AF">
      <w:pPr>
        <w:pStyle w:val="a7"/>
        <w:spacing w:line="301" w:lineRule="exact"/>
        <w:ind w:left="663"/>
        <w:rPr>
          <w:rFonts w:ascii="Calibri" w:eastAsia="Calibri"/>
          <w:lang w:eastAsia="zh-CN"/>
        </w:rPr>
      </w:pPr>
      <w:hyperlink w:anchor="_bookmark3" w:history="1">
        <w:r w:rsidR="009555AF">
          <w:rPr>
            <w:lang w:eastAsia="zh-CN"/>
          </w:rPr>
          <w:t>三、涉及的功能模块</w:t>
        </w:r>
        <w:r w:rsidR="009555AF">
          <w:rPr>
            <w:rFonts w:ascii="Calibri" w:eastAsia="Calibri"/>
            <w:lang w:eastAsia="zh-CN"/>
          </w:rPr>
          <w:t>...............................................................................................- 2 -</w:t>
        </w:r>
      </w:hyperlink>
    </w:p>
    <w:p w14:paraId="4F3E4C09" w14:textId="77777777" w:rsidR="009555AF" w:rsidRDefault="00770040" w:rsidP="009555AF">
      <w:pPr>
        <w:pStyle w:val="a7"/>
        <w:spacing w:before="14"/>
        <w:ind w:left="663"/>
        <w:rPr>
          <w:rFonts w:ascii="Calibri" w:eastAsia="Calibri"/>
          <w:lang w:eastAsia="zh-CN"/>
        </w:rPr>
      </w:pPr>
      <w:hyperlink w:anchor="_bookmark4" w:history="1">
        <w:r w:rsidR="009555AF">
          <w:rPr>
            <w:lang w:eastAsia="zh-CN"/>
          </w:rPr>
          <w:t>四</w:t>
        </w:r>
        <w:r w:rsidR="009555AF">
          <w:rPr>
            <w:rFonts w:ascii="黑体" w:eastAsia="黑体" w:hint="eastAsia"/>
            <w:lang w:eastAsia="zh-CN"/>
          </w:rPr>
          <w:t xml:space="preserve">、 </w:t>
        </w:r>
        <w:r w:rsidR="009555AF">
          <w:rPr>
            <w:lang w:eastAsia="zh-CN"/>
          </w:rPr>
          <w:t>实验思路</w:t>
        </w:r>
        <w:r w:rsidR="009555AF">
          <w:rPr>
            <w:rFonts w:ascii="Calibri" w:eastAsia="Calibri"/>
            <w:lang w:eastAsia="zh-CN"/>
          </w:rPr>
          <w:t>.........................................................................................................- 2 -</w:t>
        </w:r>
      </w:hyperlink>
    </w:p>
    <w:p w14:paraId="23F7DC4C" w14:textId="77777777" w:rsidR="009555AF" w:rsidRDefault="00770040" w:rsidP="009555AF">
      <w:pPr>
        <w:pStyle w:val="a7"/>
        <w:spacing w:before="13"/>
        <w:ind w:left="663"/>
        <w:rPr>
          <w:rFonts w:ascii="Calibri" w:eastAsia="Calibri"/>
          <w:lang w:eastAsia="zh-CN"/>
        </w:rPr>
      </w:pPr>
      <w:hyperlink w:anchor="_bookmark5" w:history="1">
        <w:r w:rsidR="009555AF">
          <w:rPr>
            <w:lang w:eastAsia="zh-CN"/>
          </w:rPr>
          <w:t>五</w:t>
        </w:r>
        <w:r w:rsidR="009555AF">
          <w:rPr>
            <w:rFonts w:ascii="黑体" w:eastAsia="黑体" w:hint="eastAsia"/>
            <w:lang w:eastAsia="zh-CN"/>
          </w:rPr>
          <w:t xml:space="preserve">、 </w:t>
        </w:r>
        <w:r w:rsidR="009555AF">
          <w:rPr>
            <w:lang w:eastAsia="zh-CN"/>
          </w:rPr>
          <w:t>实验内容</w:t>
        </w:r>
        <w:r w:rsidR="009555AF">
          <w:rPr>
            <w:rFonts w:ascii="Calibri" w:eastAsia="Calibri"/>
            <w:lang w:eastAsia="zh-CN"/>
          </w:rPr>
          <w:t>.........................................................................................................- 3 -</w:t>
        </w:r>
      </w:hyperlink>
    </w:p>
    <w:p w14:paraId="71958889" w14:textId="77777777" w:rsidR="009555AF" w:rsidRDefault="00770040" w:rsidP="009555AF">
      <w:pPr>
        <w:pStyle w:val="a7"/>
        <w:spacing w:line="301" w:lineRule="exact"/>
        <w:ind w:left="663"/>
        <w:rPr>
          <w:rFonts w:ascii="Calibri" w:eastAsia="Calibri"/>
          <w:lang w:eastAsia="zh-CN"/>
        </w:rPr>
      </w:pPr>
      <w:hyperlink w:anchor="_bookmark13" w:history="1">
        <w:r w:rsidR="009555AF">
          <w:rPr>
            <w:lang w:eastAsia="zh-CN"/>
          </w:rPr>
          <w:t>六、实验结果</w:t>
        </w:r>
        <w:r w:rsidR="009555AF">
          <w:rPr>
            <w:rFonts w:ascii="Calibri" w:eastAsia="Calibri"/>
            <w:lang w:eastAsia="zh-CN"/>
          </w:rPr>
          <w:t>........................................................................................................... - 15 -</w:t>
        </w:r>
      </w:hyperlink>
    </w:p>
    <w:p w14:paraId="049DF3DF" w14:textId="04A68395" w:rsidR="009555AF" w:rsidRDefault="00770040" w:rsidP="00F97677">
      <w:pPr>
        <w:ind w:firstLineChars="300" w:firstLine="630"/>
        <w:jc w:val="left"/>
        <w:rPr>
          <w:rFonts w:ascii="Calibri" w:eastAsia="Calibri"/>
        </w:rPr>
      </w:pPr>
      <w:hyperlink w:anchor="_bookmark14" w:history="1">
        <w:r w:rsidR="009555AF" w:rsidRPr="00F97677">
          <w:rPr>
            <w:rFonts w:ascii="宋体" w:eastAsia="宋体" w:hAnsi="宋体"/>
          </w:rPr>
          <w:t>七、实验体会</w:t>
        </w:r>
        <w:r w:rsidR="009555AF">
          <w:rPr>
            <w:rFonts w:ascii="Calibri" w:eastAsia="Calibri"/>
          </w:rPr>
          <w:t>...........................................................................................</w:t>
        </w:r>
        <w:r w:rsidR="00BA1489">
          <w:rPr>
            <w:rFonts w:ascii="Calibri" w:eastAsia="Calibri"/>
          </w:rPr>
          <w:t>.</w:t>
        </w:r>
        <w:r w:rsidR="009555AF">
          <w:rPr>
            <w:rFonts w:ascii="Calibri" w:eastAsia="Calibri"/>
          </w:rPr>
          <w:t>...</w:t>
        </w:r>
        <w:r w:rsidR="00F97677">
          <w:rPr>
            <w:rFonts w:ascii="Calibri" w:eastAsia="Calibri"/>
          </w:rPr>
          <w:t>.</w:t>
        </w:r>
        <w:r w:rsidR="009555AF">
          <w:rPr>
            <w:rFonts w:ascii="Calibri" w:eastAsia="Calibri"/>
          </w:rPr>
          <w:t xml:space="preserve">............ - 19 </w:t>
        </w:r>
        <w:r w:rsidR="009555AF">
          <w:rPr>
            <w:rFonts w:ascii="Calibri" w:eastAsia="Calibri"/>
          </w:rPr>
          <w:t>–</w:t>
        </w:r>
      </w:hyperlink>
    </w:p>
    <w:p w14:paraId="31DC7DC5" w14:textId="72D1C435" w:rsidR="009555AF" w:rsidRDefault="009555AF" w:rsidP="00BA1489">
      <w:pPr>
        <w:jc w:val="left"/>
      </w:pPr>
    </w:p>
    <w:p w14:paraId="53D7ADAD" w14:textId="77777777" w:rsidR="009555AF" w:rsidRDefault="009555AF" w:rsidP="009555AF">
      <w:pPr>
        <w:jc w:val="left"/>
      </w:pPr>
    </w:p>
    <w:p w14:paraId="5D54A1BA" w14:textId="114A7D59" w:rsidR="009555AF" w:rsidRPr="009555AF" w:rsidRDefault="009555AF" w:rsidP="009555AF">
      <w:pPr>
        <w:jc w:val="left"/>
        <w:rPr>
          <w:rFonts w:ascii="黑体" w:eastAsia="黑体" w:hAnsi="黑体"/>
          <w:b/>
          <w:sz w:val="28"/>
        </w:rPr>
      </w:pPr>
      <w:r w:rsidRPr="009555AF">
        <w:rPr>
          <w:rFonts w:ascii="黑体" w:eastAsia="黑体" w:hAnsi="黑体" w:hint="eastAsia"/>
          <w:b/>
          <w:sz w:val="28"/>
        </w:rPr>
        <w:t>一、实验目的</w:t>
      </w:r>
    </w:p>
    <w:p w14:paraId="676D97A4" w14:textId="33BB7E77" w:rsidR="009555AF" w:rsidRDefault="00C86BE5" w:rsidP="009555AF">
      <w:pPr>
        <w:jc w:val="left"/>
        <w:rPr>
          <w:sz w:val="22"/>
        </w:rPr>
      </w:pPr>
      <w:r w:rsidRPr="00C86BE5">
        <w:rPr>
          <w:rFonts w:hint="eastAsia"/>
          <w:sz w:val="22"/>
        </w:rPr>
        <w:t>掌握</w:t>
      </w:r>
      <w:r w:rsidRPr="00C86BE5">
        <w:rPr>
          <w:sz w:val="22"/>
        </w:rPr>
        <w:t>ArcGIS空间分析</w:t>
      </w:r>
      <w:r w:rsidR="005D7222">
        <w:rPr>
          <w:rFonts w:hint="eastAsia"/>
          <w:sz w:val="22"/>
        </w:rPr>
        <w:t>（S</w:t>
      </w:r>
      <w:r w:rsidR="005D7222">
        <w:rPr>
          <w:sz w:val="22"/>
        </w:rPr>
        <w:t>patial Analyst Tools</w:t>
      </w:r>
      <w:r w:rsidR="005D7222">
        <w:rPr>
          <w:rFonts w:hint="eastAsia"/>
          <w:sz w:val="22"/>
        </w:rPr>
        <w:t>）</w:t>
      </w:r>
      <w:r w:rsidRPr="00C86BE5">
        <w:rPr>
          <w:sz w:val="22"/>
        </w:rPr>
        <w:t>操作</w:t>
      </w:r>
      <w:r w:rsidR="00592DC5">
        <w:rPr>
          <w:rFonts w:hint="eastAsia"/>
          <w:sz w:val="22"/>
        </w:rPr>
        <w:t>，学会使用S</w:t>
      </w:r>
      <w:r w:rsidR="00592DC5">
        <w:rPr>
          <w:sz w:val="22"/>
        </w:rPr>
        <w:t>patial Analyst Tools</w:t>
      </w:r>
      <w:r w:rsidR="00592DC5">
        <w:rPr>
          <w:rFonts w:hint="eastAsia"/>
          <w:sz w:val="22"/>
        </w:rPr>
        <w:t>来解决土开发适宜性评价、环境敏感性评价等地理问题</w:t>
      </w:r>
    </w:p>
    <w:p w14:paraId="67068522" w14:textId="77777777" w:rsidR="00C86BE5" w:rsidRDefault="00C86BE5" w:rsidP="009555AF">
      <w:pPr>
        <w:jc w:val="left"/>
      </w:pPr>
    </w:p>
    <w:p w14:paraId="4DBD3348" w14:textId="571C6E49" w:rsidR="009555AF" w:rsidRDefault="009555AF" w:rsidP="009555AF">
      <w:pPr>
        <w:jc w:val="left"/>
      </w:pPr>
      <w:r w:rsidRPr="009555AF">
        <w:rPr>
          <w:rFonts w:ascii="黑体" w:eastAsia="黑体" w:hAnsi="黑体" w:hint="eastAsia"/>
          <w:b/>
          <w:sz w:val="28"/>
        </w:rPr>
        <w:t>二、数据和软件准备</w:t>
      </w:r>
    </w:p>
    <w:p w14:paraId="30D52A44" w14:textId="77777777" w:rsidR="00592DC5" w:rsidRDefault="009555AF" w:rsidP="00CC532C">
      <w:pPr>
        <w:spacing w:line="276" w:lineRule="auto"/>
        <w:jc w:val="left"/>
        <w:rPr>
          <w:sz w:val="22"/>
        </w:rPr>
      </w:pPr>
      <w:r w:rsidRPr="00CC532C">
        <w:rPr>
          <w:sz w:val="22"/>
        </w:rPr>
        <w:t>1.</w:t>
      </w:r>
      <w:r w:rsidRPr="00CC532C">
        <w:rPr>
          <w:sz w:val="22"/>
        </w:rPr>
        <w:tab/>
        <w:t>数据：</w:t>
      </w:r>
    </w:p>
    <w:p w14:paraId="68D29F65" w14:textId="77777777" w:rsidR="00592DC5" w:rsidRDefault="009555AF" w:rsidP="00592DC5">
      <w:pPr>
        <w:spacing w:line="276" w:lineRule="auto"/>
        <w:ind w:left="420"/>
        <w:jc w:val="left"/>
        <w:rPr>
          <w:sz w:val="22"/>
        </w:rPr>
      </w:pPr>
      <w:r w:rsidRPr="00CC532C">
        <w:rPr>
          <w:sz w:val="22"/>
        </w:rPr>
        <w:t>项目</w:t>
      </w:r>
      <w:r w:rsidR="00592DC5">
        <w:rPr>
          <w:rFonts w:hint="eastAsia"/>
          <w:sz w:val="22"/>
        </w:rPr>
        <w:t>一</w:t>
      </w:r>
      <w:r w:rsidRPr="00CC532C">
        <w:rPr>
          <w:sz w:val="22"/>
        </w:rPr>
        <w:t>需要准备好要素文件： “</w:t>
      </w:r>
      <w:r w:rsidR="005D7222">
        <w:rPr>
          <w:rFonts w:hint="eastAsia"/>
          <w:sz w:val="22"/>
        </w:rPr>
        <w:t>某地区行政边界</w:t>
      </w:r>
      <w:r w:rsidRPr="00CC532C">
        <w:rPr>
          <w:sz w:val="22"/>
        </w:rPr>
        <w:t>”</w:t>
      </w:r>
      <w:r w:rsidR="005D7222">
        <w:rPr>
          <w:rFonts w:hint="eastAsia"/>
          <w:sz w:val="22"/>
        </w:rPr>
        <w:t>和数据表文件“某地区主要污染源”</w:t>
      </w:r>
    </w:p>
    <w:p w14:paraId="6E6536FB" w14:textId="461CB6D3" w:rsidR="009555AF" w:rsidRPr="00CC532C" w:rsidRDefault="00592DC5" w:rsidP="00592DC5">
      <w:pPr>
        <w:spacing w:line="276" w:lineRule="auto"/>
        <w:ind w:left="420"/>
        <w:jc w:val="left"/>
        <w:rPr>
          <w:sz w:val="22"/>
        </w:rPr>
      </w:pPr>
      <w:r>
        <w:rPr>
          <w:rFonts w:hint="eastAsia"/>
          <w:sz w:val="22"/>
        </w:rPr>
        <w:t>项目二需要准备栅格数据文件“七镇D</w:t>
      </w:r>
      <w:r>
        <w:rPr>
          <w:sz w:val="22"/>
        </w:rPr>
        <w:t>EM</w:t>
      </w:r>
      <w:r>
        <w:rPr>
          <w:rFonts w:hint="eastAsia"/>
          <w:sz w:val="22"/>
        </w:rPr>
        <w:t>30”</w:t>
      </w:r>
      <w:r w:rsidR="005D7222" w:rsidRPr="00CC532C">
        <w:rPr>
          <w:sz w:val="22"/>
        </w:rPr>
        <w:t xml:space="preserve"> </w:t>
      </w:r>
    </w:p>
    <w:p w14:paraId="3BFB359E" w14:textId="77777777" w:rsidR="009555AF" w:rsidRPr="00CC532C" w:rsidRDefault="009555AF" w:rsidP="00CC532C">
      <w:pPr>
        <w:spacing w:line="276" w:lineRule="auto"/>
        <w:jc w:val="left"/>
        <w:rPr>
          <w:sz w:val="22"/>
        </w:rPr>
      </w:pPr>
      <w:r w:rsidRPr="00CC532C">
        <w:rPr>
          <w:sz w:val="22"/>
        </w:rPr>
        <w:t>2.</w:t>
      </w:r>
      <w:r w:rsidRPr="00CC532C">
        <w:rPr>
          <w:sz w:val="22"/>
        </w:rPr>
        <w:tab/>
        <w:t>软件：Arcmap10.2 和 Catalog10.2；</w:t>
      </w:r>
    </w:p>
    <w:p w14:paraId="746116B1" w14:textId="0271BCFB" w:rsidR="009555AF" w:rsidRDefault="009555AF" w:rsidP="00CC532C">
      <w:pPr>
        <w:spacing w:line="276" w:lineRule="auto"/>
        <w:jc w:val="left"/>
      </w:pPr>
      <w:r w:rsidRPr="00CC532C">
        <w:rPr>
          <w:sz w:val="22"/>
        </w:rPr>
        <w:t>3.</w:t>
      </w:r>
      <w:r w:rsidRPr="00CC532C">
        <w:rPr>
          <w:sz w:val="22"/>
        </w:rPr>
        <w:tab/>
        <w:t>实验平台：Windows 10。</w:t>
      </w:r>
    </w:p>
    <w:p w14:paraId="606BA114" w14:textId="1C0F6971" w:rsidR="009555AF" w:rsidRDefault="009555AF" w:rsidP="009555AF">
      <w:pPr>
        <w:jc w:val="left"/>
      </w:pPr>
    </w:p>
    <w:p w14:paraId="34264E8E" w14:textId="06A2E093" w:rsidR="009555AF" w:rsidRPr="00212F50" w:rsidRDefault="009555AF" w:rsidP="009555AF">
      <w:pPr>
        <w:jc w:val="left"/>
        <w:rPr>
          <w:rFonts w:ascii="黑体" w:eastAsia="黑体" w:hAnsi="黑体"/>
          <w:b/>
          <w:sz w:val="28"/>
        </w:rPr>
      </w:pPr>
      <w:r w:rsidRPr="009555AF">
        <w:rPr>
          <w:rFonts w:ascii="黑体" w:eastAsia="黑体" w:hAnsi="黑体" w:hint="eastAsia"/>
          <w:b/>
          <w:sz w:val="28"/>
        </w:rPr>
        <w:t>三、涉及的功能模块</w:t>
      </w:r>
    </w:p>
    <w:p w14:paraId="3CA05CD3" w14:textId="4EFA4F2C" w:rsidR="009555AF" w:rsidRPr="00CC532C" w:rsidRDefault="00CC532C" w:rsidP="00CC532C">
      <w:pPr>
        <w:spacing w:line="276" w:lineRule="auto"/>
        <w:jc w:val="left"/>
        <w:rPr>
          <w:sz w:val="22"/>
        </w:rPr>
      </w:pPr>
      <w:r>
        <w:rPr>
          <w:rFonts w:hint="eastAsia"/>
          <w:sz w:val="22"/>
        </w:rPr>
        <w:t>1.</w:t>
      </w:r>
      <w:r w:rsidR="009555AF" w:rsidRPr="00CC532C">
        <w:rPr>
          <w:sz w:val="22"/>
        </w:rPr>
        <w:tab/>
      </w:r>
      <w:r w:rsidR="00CA0BD9">
        <w:rPr>
          <w:rFonts w:hint="eastAsia"/>
          <w:sz w:val="22"/>
        </w:rPr>
        <w:t>显示X</w:t>
      </w:r>
      <w:r w:rsidR="00CA0BD9">
        <w:rPr>
          <w:sz w:val="22"/>
        </w:rPr>
        <w:t>Y</w:t>
      </w:r>
      <w:r w:rsidR="00CA0BD9">
        <w:rPr>
          <w:rFonts w:hint="eastAsia"/>
          <w:sz w:val="22"/>
        </w:rPr>
        <w:t>数据</w:t>
      </w:r>
    </w:p>
    <w:p w14:paraId="6F15F02D" w14:textId="03D401D7" w:rsidR="009555AF" w:rsidRPr="00CC532C" w:rsidRDefault="009555AF" w:rsidP="00CC532C">
      <w:pPr>
        <w:spacing w:line="276" w:lineRule="auto"/>
        <w:jc w:val="left"/>
        <w:rPr>
          <w:sz w:val="22"/>
        </w:rPr>
      </w:pPr>
      <w:r w:rsidRPr="00CC532C">
        <w:rPr>
          <w:sz w:val="22"/>
        </w:rPr>
        <w:t xml:space="preserve"> </w:t>
      </w:r>
      <w:r w:rsidR="00CA0BD9">
        <w:rPr>
          <w:sz w:val="22"/>
        </w:rPr>
        <w:tab/>
      </w:r>
      <w:r w:rsidR="00CA0BD9">
        <w:rPr>
          <w:noProof/>
        </w:rPr>
        <w:drawing>
          <wp:inline distT="0" distB="0" distL="0" distR="0" wp14:anchorId="3FE0CF54" wp14:editId="2E7E9CD6">
            <wp:extent cx="1181202" cy="15850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81202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C16F" w14:textId="16A52A26" w:rsidR="009555AF" w:rsidRDefault="00CC532C" w:rsidP="00CC532C">
      <w:pPr>
        <w:spacing w:line="276" w:lineRule="auto"/>
        <w:jc w:val="left"/>
        <w:rPr>
          <w:sz w:val="22"/>
        </w:rPr>
      </w:pPr>
      <w:r>
        <w:rPr>
          <w:rFonts w:hint="eastAsia"/>
          <w:sz w:val="22"/>
        </w:rPr>
        <w:t>2</w:t>
      </w:r>
      <w:r w:rsidR="009555AF" w:rsidRPr="00CC532C">
        <w:rPr>
          <w:sz w:val="22"/>
        </w:rPr>
        <w:t>.</w:t>
      </w:r>
      <w:r w:rsidR="009555AF" w:rsidRPr="00CC532C">
        <w:rPr>
          <w:sz w:val="22"/>
        </w:rPr>
        <w:tab/>
        <w:t xml:space="preserve">ArcToolBox： </w:t>
      </w:r>
      <w:r w:rsidR="007A2905">
        <w:rPr>
          <w:rFonts w:hint="eastAsia"/>
          <w:sz w:val="22"/>
        </w:rPr>
        <w:t>分析</w:t>
      </w:r>
      <w:r w:rsidR="009555AF" w:rsidRPr="00CC532C">
        <w:rPr>
          <w:sz w:val="22"/>
        </w:rPr>
        <w:t>工具-&gt;</w:t>
      </w:r>
      <w:r w:rsidR="00CA0BD9">
        <w:rPr>
          <w:rFonts w:hint="eastAsia"/>
          <w:sz w:val="22"/>
        </w:rPr>
        <w:t>提取分析</w:t>
      </w:r>
      <w:r w:rsidR="009555AF" w:rsidRPr="00CC532C">
        <w:rPr>
          <w:sz w:val="22"/>
        </w:rPr>
        <w:t>-&gt;</w:t>
      </w:r>
      <w:r w:rsidR="00CA0BD9">
        <w:rPr>
          <w:rFonts w:hint="eastAsia"/>
          <w:sz w:val="22"/>
        </w:rPr>
        <w:t>筛选</w:t>
      </w:r>
    </w:p>
    <w:p w14:paraId="3B500009" w14:textId="09B32B73" w:rsidR="007A2905" w:rsidRPr="00CC532C" w:rsidRDefault="007A2905" w:rsidP="00CC532C">
      <w:pPr>
        <w:spacing w:line="276" w:lineRule="auto"/>
        <w:jc w:val="left"/>
        <w:rPr>
          <w:sz w:val="22"/>
        </w:rPr>
      </w:pPr>
      <w:r>
        <w:rPr>
          <w:sz w:val="22"/>
        </w:rPr>
        <w:lastRenderedPageBreak/>
        <w:tab/>
      </w:r>
      <w:r w:rsidR="00CA0BD9">
        <w:rPr>
          <w:noProof/>
        </w:rPr>
        <w:drawing>
          <wp:inline distT="0" distB="0" distL="0" distR="0" wp14:anchorId="39968291" wp14:editId="5E1BB975">
            <wp:extent cx="1226926" cy="106689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9CE9" w14:textId="785F2812" w:rsidR="009555AF" w:rsidRDefault="00CC532C" w:rsidP="00CC532C">
      <w:pPr>
        <w:spacing w:line="276" w:lineRule="auto"/>
        <w:jc w:val="left"/>
        <w:rPr>
          <w:sz w:val="22"/>
        </w:rPr>
      </w:pPr>
      <w:r>
        <w:rPr>
          <w:rFonts w:hint="eastAsia"/>
          <w:sz w:val="22"/>
        </w:rPr>
        <w:t>3</w:t>
      </w:r>
      <w:r w:rsidR="009555AF" w:rsidRPr="00CC532C">
        <w:rPr>
          <w:sz w:val="22"/>
        </w:rPr>
        <w:t>.</w:t>
      </w:r>
      <w:r w:rsidR="009555AF" w:rsidRPr="00CC532C">
        <w:rPr>
          <w:sz w:val="22"/>
        </w:rPr>
        <w:tab/>
      </w:r>
      <w:r w:rsidR="00BA1489" w:rsidRPr="00CC532C">
        <w:rPr>
          <w:sz w:val="22"/>
        </w:rPr>
        <w:t xml:space="preserve">ArcToolBox： </w:t>
      </w:r>
      <w:r w:rsidR="00CA0BD9">
        <w:rPr>
          <w:sz w:val="22"/>
        </w:rPr>
        <w:t xml:space="preserve">Spatial Analyst </w:t>
      </w:r>
      <w:r w:rsidR="00CA0BD9">
        <w:rPr>
          <w:rFonts w:hint="eastAsia"/>
          <w:sz w:val="22"/>
        </w:rPr>
        <w:t>工具</w:t>
      </w:r>
      <w:r w:rsidR="00BA1489" w:rsidRPr="00CC532C">
        <w:rPr>
          <w:sz w:val="22"/>
        </w:rPr>
        <w:t>-&gt;</w:t>
      </w:r>
      <w:r w:rsidR="00CA0BD9">
        <w:rPr>
          <w:rFonts w:hint="eastAsia"/>
          <w:sz w:val="22"/>
        </w:rPr>
        <w:t>距离</w:t>
      </w:r>
      <w:r w:rsidR="00BA1489">
        <w:rPr>
          <w:rFonts w:hint="eastAsia"/>
          <w:sz w:val="22"/>
        </w:rPr>
        <w:t>分析</w:t>
      </w:r>
      <w:r w:rsidR="00BA1489" w:rsidRPr="00CC532C">
        <w:rPr>
          <w:sz w:val="22"/>
        </w:rPr>
        <w:t>-&gt;</w:t>
      </w:r>
      <w:r w:rsidR="00CA0BD9">
        <w:rPr>
          <w:rFonts w:hint="eastAsia"/>
          <w:sz w:val="22"/>
        </w:rPr>
        <w:t>欧氏分配、欧氏方向</w:t>
      </w:r>
    </w:p>
    <w:p w14:paraId="38FA6B77" w14:textId="6EB91989" w:rsidR="009555AF" w:rsidRPr="00CC532C" w:rsidRDefault="00BA1489" w:rsidP="00CC532C">
      <w:pPr>
        <w:spacing w:line="276" w:lineRule="auto"/>
        <w:jc w:val="left"/>
        <w:rPr>
          <w:sz w:val="22"/>
        </w:rPr>
      </w:pPr>
      <w:r>
        <w:rPr>
          <w:sz w:val="22"/>
        </w:rPr>
        <w:tab/>
      </w:r>
      <w:r w:rsidR="00CA0BD9">
        <w:rPr>
          <w:noProof/>
        </w:rPr>
        <w:drawing>
          <wp:inline distT="0" distB="0" distL="0" distR="0" wp14:anchorId="4E159840" wp14:editId="2D7EB647">
            <wp:extent cx="1760373" cy="1897544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189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3BB6" w14:textId="58D9D954" w:rsidR="007A2905" w:rsidRPr="00CC532C" w:rsidRDefault="00CC532C" w:rsidP="00CA0BD9">
      <w:pPr>
        <w:spacing w:line="276" w:lineRule="auto"/>
        <w:jc w:val="left"/>
        <w:rPr>
          <w:sz w:val="22"/>
        </w:rPr>
      </w:pPr>
      <w:r>
        <w:rPr>
          <w:rFonts w:hint="eastAsia"/>
          <w:sz w:val="22"/>
        </w:rPr>
        <w:t>4</w:t>
      </w:r>
      <w:r w:rsidR="009555AF" w:rsidRPr="00CC532C">
        <w:rPr>
          <w:sz w:val="22"/>
        </w:rPr>
        <w:t>.</w:t>
      </w:r>
      <w:r w:rsidR="00212F50" w:rsidRPr="00CC532C">
        <w:rPr>
          <w:sz w:val="22"/>
        </w:rPr>
        <w:t xml:space="preserve"> </w:t>
      </w:r>
      <w:r w:rsidR="00CA0BD9">
        <w:rPr>
          <w:rFonts w:hint="eastAsia"/>
          <w:sz w:val="22"/>
        </w:rPr>
        <w:t>字段计算器</w:t>
      </w:r>
    </w:p>
    <w:p w14:paraId="5AB7D9C1" w14:textId="38734535" w:rsidR="001D307F" w:rsidRPr="00CC532C" w:rsidRDefault="00CA0BD9" w:rsidP="00CA0BD9">
      <w:pPr>
        <w:spacing w:line="276" w:lineRule="auto"/>
        <w:ind w:firstLine="420"/>
        <w:jc w:val="left"/>
        <w:rPr>
          <w:sz w:val="22"/>
        </w:rPr>
      </w:pPr>
      <w:r>
        <w:rPr>
          <w:noProof/>
        </w:rPr>
        <w:drawing>
          <wp:inline distT="0" distB="0" distL="0" distR="0" wp14:anchorId="6AF544D9" wp14:editId="5E5F34E9">
            <wp:extent cx="1486029" cy="2034716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457C9" w14:textId="44B89E59" w:rsidR="009555AF" w:rsidRDefault="009555AF" w:rsidP="009555AF">
      <w:pPr>
        <w:jc w:val="left"/>
      </w:pPr>
    </w:p>
    <w:p w14:paraId="7F3D2E92" w14:textId="1DAB8E29" w:rsidR="00B947BD" w:rsidRPr="00B947BD" w:rsidRDefault="009555AF" w:rsidP="00B90687">
      <w:pPr>
        <w:jc w:val="left"/>
        <w:rPr>
          <w:b/>
        </w:rPr>
      </w:pPr>
      <w:r w:rsidRPr="009555AF">
        <w:rPr>
          <w:rFonts w:ascii="黑体" w:eastAsia="黑体" w:hAnsi="黑体" w:hint="eastAsia"/>
          <w:b/>
          <w:sz w:val="28"/>
        </w:rPr>
        <w:t>四、实验思路</w:t>
      </w:r>
    </w:p>
    <w:p w14:paraId="4A57D9B4" w14:textId="3CBA7BA1" w:rsidR="00B947BD" w:rsidRDefault="00B90687" w:rsidP="00CC532C">
      <w:pPr>
        <w:spacing w:line="276" w:lineRule="auto"/>
        <w:ind w:firstLine="360"/>
        <w:jc w:val="left"/>
        <w:rPr>
          <w:sz w:val="22"/>
        </w:rPr>
      </w:pPr>
      <w:r>
        <w:rPr>
          <w:rFonts w:hint="eastAsia"/>
          <w:sz w:val="22"/>
        </w:rPr>
        <w:t>首先我们需要知道那些地方会受到企业排放的大气污染物的影响，我们可以采用S</w:t>
      </w:r>
      <w:r>
        <w:rPr>
          <w:sz w:val="22"/>
        </w:rPr>
        <w:t>O</w:t>
      </w:r>
      <w:r>
        <w:rPr>
          <w:rFonts w:hint="eastAsia"/>
          <w:sz w:val="22"/>
          <w:vertAlign w:val="subscript"/>
        </w:rPr>
        <w:t>2</w:t>
      </w:r>
      <w:r>
        <w:rPr>
          <w:rFonts w:hint="eastAsia"/>
          <w:sz w:val="22"/>
        </w:rPr>
        <w:t>作为大气污染物的参考，</w:t>
      </w:r>
      <w:r w:rsidR="007862DE">
        <w:rPr>
          <w:rFonts w:hint="eastAsia"/>
          <w:sz w:val="22"/>
        </w:rPr>
        <w:t>计算</w:t>
      </w:r>
      <w:r>
        <w:rPr>
          <w:rFonts w:hint="eastAsia"/>
          <w:sz w:val="22"/>
        </w:rPr>
        <w:t>SO</w:t>
      </w:r>
      <w:r>
        <w:rPr>
          <w:rFonts w:hint="eastAsia"/>
          <w:sz w:val="22"/>
          <w:vertAlign w:val="subscript"/>
        </w:rPr>
        <w:t>2</w:t>
      </w:r>
      <w:r>
        <w:rPr>
          <w:rFonts w:hint="eastAsia"/>
          <w:sz w:val="22"/>
        </w:rPr>
        <w:t>排放量比较大的企业</w:t>
      </w:r>
      <w:r w:rsidR="007862DE">
        <w:rPr>
          <w:rFonts w:hint="eastAsia"/>
          <w:sz w:val="22"/>
        </w:rPr>
        <w:t>周围各点到该排放企业的距离，从而得到</w:t>
      </w:r>
      <w:r w:rsidR="007862DE" w:rsidRPr="007862DE">
        <w:rPr>
          <w:sz w:val="22"/>
        </w:rPr>
        <w:t>200、500、1000、1500 及 2000 米范围内有主要污染企业分布的</w:t>
      </w:r>
      <w:r w:rsidR="007862DE">
        <w:rPr>
          <w:rFonts w:hint="eastAsia"/>
          <w:sz w:val="22"/>
        </w:rPr>
        <w:t>面</w:t>
      </w:r>
      <w:r w:rsidR="007862DE" w:rsidRPr="007862DE">
        <w:rPr>
          <w:sz w:val="22"/>
        </w:rPr>
        <w:t>积</w:t>
      </w:r>
      <w:r w:rsidR="007862DE">
        <w:rPr>
          <w:rFonts w:hint="eastAsia"/>
          <w:sz w:val="22"/>
        </w:rPr>
        <w:t>分布</w:t>
      </w:r>
      <w:r w:rsidR="007862DE" w:rsidRPr="007862DE">
        <w:rPr>
          <w:sz w:val="22"/>
        </w:rPr>
        <w:t>。</w:t>
      </w:r>
    </w:p>
    <w:p w14:paraId="59259E03" w14:textId="0AF9CA67" w:rsidR="00A03D52" w:rsidRPr="00B90687" w:rsidRDefault="00A03D52" w:rsidP="00CC532C">
      <w:pPr>
        <w:spacing w:line="276" w:lineRule="auto"/>
        <w:ind w:firstLine="360"/>
        <w:jc w:val="left"/>
        <w:rPr>
          <w:sz w:val="22"/>
        </w:rPr>
      </w:pPr>
      <w:r>
        <w:rPr>
          <w:rFonts w:hint="eastAsia"/>
          <w:sz w:val="22"/>
        </w:rPr>
        <w:t>利用栅格数据的代数计算可以分析其地形，并划定不适合开发的区域范围</w:t>
      </w:r>
    </w:p>
    <w:p w14:paraId="10201D11" w14:textId="31137209" w:rsidR="00592DC5" w:rsidRDefault="009555AF" w:rsidP="00592DC5">
      <w:pPr>
        <w:jc w:val="left"/>
        <w:rPr>
          <w:rFonts w:ascii="黑体" w:eastAsia="黑体" w:hAnsi="黑体"/>
          <w:b/>
          <w:sz w:val="28"/>
        </w:rPr>
      </w:pPr>
      <w:r w:rsidRPr="009555AF">
        <w:rPr>
          <w:rFonts w:ascii="黑体" w:eastAsia="黑体" w:hAnsi="黑体" w:hint="eastAsia"/>
          <w:b/>
          <w:sz w:val="28"/>
        </w:rPr>
        <w:t>五、实验内容</w:t>
      </w:r>
    </w:p>
    <w:p w14:paraId="520A8D99" w14:textId="79E42751" w:rsidR="00592DC5" w:rsidRPr="00592DC5" w:rsidRDefault="00592DC5" w:rsidP="00592DC5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（一）</w:t>
      </w:r>
    </w:p>
    <w:p w14:paraId="5B4B4E8F" w14:textId="3AEF79CA" w:rsidR="0024327C" w:rsidRDefault="007862DE" w:rsidP="007862DE">
      <w:pPr>
        <w:ind w:firstLine="4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将表格导入图层后，利用显示X</w:t>
      </w:r>
      <w:r>
        <w:rPr>
          <w:sz w:val="22"/>
          <w:szCs w:val="24"/>
        </w:rPr>
        <w:t>Y</w:t>
      </w:r>
      <w:r>
        <w:rPr>
          <w:rFonts w:hint="eastAsia"/>
          <w:sz w:val="22"/>
          <w:szCs w:val="24"/>
        </w:rPr>
        <w:t>数据工具，以“中心经度”作为X字段、“中心纬度”作为Y字段，将地理坐标系建立为G</w:t>
      </w:r>
      <w:r>
        <w:rPr>
          <w:sz w:val="22"/>
          <w:szCs w:val="24"/>
        </w:rPr>
        <w:t>CS_Xian_1980</w:t>
      </w:r>
      <w:r>
        <w:rPr>
          <w:rFonts w:hint="eastAsia"/>
          <w:sz w:val="22"/>
          <w:szCs w:val="24"/>
        </w:rPr>
        <w:t>，即可将企业作为点要素导入</w:t>
      </w:r>
      <w:r>
        <w:rPr>
          <w:rFonts w:hint="eastAsia"/>
          <w:sz w:val="22"/>
          <w:szCs w:val="24"/>
        </w:rPr>
        <w:lastRenderedPageBreak/>
        <w:t>到图层</w:t>
      </w:r>
    </w:p>
    <w:p w14:paraId="2772D523" w14:textId="1D9EED05" w:rsidR="007862DE" w:rsidRDefault="007862DE" w:rsidP="007862DE">
      <w:pPr>
        <w:ind w:firstLine="4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利用筛选工具，通过S</w:t>
      </w:r>
      <w:r>
        <w:rPr>
          <w:sz w:val="22"/>
          <w:szCs w:val="24"/>
        </w:rPr>
        <w:t>QL</w:t>
      </w:r>
      <w:r>
        <w:rPr>
          <w:rFonts w:hint="eastAsia"/>
          <w:sz w:val="22"/>
          <w:szCs w:val="24"/>
        </w:rPr>
        <w:t>表达式 “so2排放量 &gt;</w:t>
      </w:r>
      <w:r>
        <w:rPr>
          <w:sz w:val="22"/>
          <w:szCs w:val="24"/>
        </w:rPr>
        <w:t>=10</w:t>
      </w:r>
      <w:r>
        <w:rPr>
          <w:rFonts w:hint="eastAsia"/>
          <w:sz w:val="22"/>
          <w:szCs w:val="24"/>
        </w:rPr>
        <w:t>”</w:t>
      </w:r>
      <w:r w:rsidRPr="007862DE">
        <w:rPr>
          <w:rFonts w:hint="eastAsia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筛选出主要污染企业并形成新图层。</w:t>
      </w:r>
    </w:p>
    <w:p w14:paraId="3D6B81D0" w14:textId="0618E244" w:rsidR="007862DE" w:rsidRDefault="007862DE" w:rsidP="007862DE">
      <w:pPr>
        <w:ind w:firstLine="4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使用欧氏距离公式，最大距离设置成2000，使之在污染源半径2000米范围内进行计算（2000米为“有效污染距离”），并将输出栅格大小设置成60。欧氏距离公式将对2000米内的每个栅格进行计算到圆心污染源的距离并赋值，输出一个连续的栅格图层</w:t>
      </w:r>
      <w:r w:rsidR="007F04E5">
        <w:rPr>
          <w:rFonts w:hint="eastAsia"/>
          <w:sz w:val="22"/>
          <w:szCs w:val="24"/>
        </w:rPr>
        <w:t>。</w:t>
      </w:r>
    </w:p>
    <w:p w14:paraId="03AD0A9F" w14:textId="488EF7BB" w:rsidR="007F04E5" w:rsidRDefault="007F04E5" w:rsidP="007862DE">
      <w:pPr>
        <w:ind w:firstLine="4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4.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使用重分类工具，将之前输出的连续的栅格图层转变为离散的栅格图层，形成小于</w:t>
      </w:r>
      <w:r w:rsidRPr="007F04E5">
        <w:rPr>
          <w:sz w:val="22"/>
          <w:szCs w:val="24"/>
        </w:rPr>
        <w:t>200</w:t>
      </w:r>
      <w:r>
        <w:rPr>
          <w:rFonts w:hint="eastAsia"/>
          <w:sz w:val="22"/>
          <w:szCs w:val="24"/>
        </w:rPr>
        <w:t>、200~</w:t>
      </w:r>
      <w:r w:rsidRPr="007F04E5">
        <w:rPr>
          <w:sz w:val="22"/>
          <w:szCs w:val="24"/>
        </w:rPr>
        <w:t>500</w:t>
      </w:r>
      <w:r>
        <w:rPr>
          <w:rFonts w:hint="eastAsia"/>
          <w:sz w:val="22"/>
          <w:szCs w:val="24"/>
        </w:rPr>
        <w:t>、500~</w:t>
      </w:r>
      <w:r w:rsidRPr="007F04E5">
        <w:rPr>
          <w:sz w:val="22"/>
          <w:szCs w:val="24"/>
        </w:rPr>
        <w:t>1000</w:t>
      </w:r>
      <w:r>
        <w:rPr>
          <w:rFonts w:hint="eastAsia"/>
          <w:sz w:val="22"/>
          <w:szCs w:val="24"/>
        </w:rPr>
        <w:t>、1000~</w:t>
      </w:r>
      <w:r w:rsidRPr="007F04E5">
        <w:rPr>
          <w:sz w:val="22"/>
          <w:szCs w:val="24"/>
        </w:rPr>
        <w:t>1500</w:t>
      </w:r>
      <w:r>
        <w:rPr>
          <w:rFonts w:hint="eastAsia"/>
          <w:sz w:val="22"/>
          <w:szCs w:val="24"/>
        </w:rPr>
        <w:t>、1500~</w:t>
      </w:r>
      <w:r w:rsidRPr="007F04E5">
        <w:rPr>
          <w:sz w:val="22"/>
          <w:szCs w:val="24"/>
        </w:rPr>
        <w:t>2000</w:t>
      </w:r>
      <w:r>
        <w:rPr>
          <w:rFonts w:hint="eastAsia"/>
          <w:sz w:val="22"/>
          <w:szCs w:val="24"/>
        </w:rPr>
        <w:t>五个等级，统一赋值为1、2、3、4、5。</w:t>
      </w:r>
    </w:p>
    <w:p w14:paraId="2FC2AF61" w14:textId="0EB318C4" w:rsidR="007F04E5" w:rsidRDefault="007F04E5" w:rsidP="007862DE">
      <w:pPr>
        <w:ind w:firstLine="4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5.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再利用掩膜提取，以“某地行政区划”作为掩膜图层，提取在某地行政范围内的污染情况</w:t>
      </w:r>
    </w:p>
    <w:p w14:paraId="07C9D8C5" w14:textId="262F058C" w:rsidR="007F04E5" w:rsidRDefault="007F04E5" w:rsidP="007862DE">
      <w:pPr>
        <w:ind w:firstLine="4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6.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在离散的栅格图层的属性表中创建area字段（长整形）用于储存面积大小，并用字段计算器工具计算每个等级的面积大小（因为之前将栅格大小设置成60，所以公式应当为area=[Cont</w:t>
      </w:r>
      <w:r>
        <w:rPr>
          <w:sz w:val="22"/>
          <w:szCs w:val="24"/>
        </w:rPr>
        <w:t>]</w:t>
      </w:r>
      <w:r>
        <w:rPr>
          <w:rFonts w:hint="eastAsia"/>
          <w:sz w:val="22"/>
          <w:szCs w:val="24"/>
        </w:rPr>
        <w:t>*60*60，即栅格总数乘每个栅格的面积）</w:t>
      </w:r>
    </w:p>
    <w:p w14:paraId="74F482EE" w14:textId="213F95B7" w:rsidR="007F04E5" w:rsidRDefault="007F04E5" w:rsidP="007862DE">
      <w:pPr>
        <w:ind w:firstLine="42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7.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还可以用欧氏分配工具来确定受到污染的区域其污染的主要来源（欧氏分配工具可以找到距离各个像元最近的特定要素并分类），由于栅格数据只能存储数值，故需要在分析完成后利用识别工具手动添加标注，标明污染物来源</w:t>
      </w:r>
    </w:p>
    <w:p w14:paraId="1F5F5F74" w14:textId="28DDB40B" w:rsidR="00FF6D89" w:rsidRDefault="00FF6D89" w:rsidP="007862DE">
      <w:pPr>
        <w:ind w:firstLine="420"/>
        <w:jc w:val="left"/>
        <w:rPr>
          <w:sz w:val="22"/>
          <w:szCs w:val="24"/>
        </w:rPr>
      </w:pPr>
    </w:p>
    <w:p w14:paraId="5C50C7BC" w14:textId="04F72DDC" w:rsidR="00FF6D89" w:rsidRDefault="00FF6D89" w:rsidP="00FF6D89"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1.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用</w:t>
      </w:r>
      <w:r w:rsidR="005E1BC9">
        <w:rPr>
          <w:rFonts w:hint="eastAsia"/>
          <w:sz w:val="22"/>
          <w:szCs w:val="24"/>
        </w:rPr>
        <w:t>定义投影工具将Z</w:t>
      </w:r>
      <w:r w:rsidR="005E1BC9">
        <w:rPr>
          <w:sz w:val="22"/>
          <w:szCs w:val="24"/>
        </w:rPr>
        <w:t>jcounty</w:t>
      </w:r>
      <w:r w:rsidR="005E1BC9">
        <w:rPr>
          <w:rFonts w:hint="eastAsia"/>
          <w:sz w:val="22"/>
          <w:szCs w:val="24"/>
        </w:rPr>
        <w:t>转化为Xian</w:t>
      </w:r>
      <w:r w:rsidR="005E1BC9">
        <w:rPr>
          <w:sz w:val="22"/>
          <w:szCs w:val="24"/>
        </w:rPr>
        <w:t>_1980</w:t>
      </w:r>
      <w:r w:rsidR="005E1BC9">
        <w:rPr>
          <w:rFonts w:hint="eastAsia"/>
          <w:sz w:val="22"/>
          <w:szCs w:val="24"/>
        </w:rPr>
        <w:t>坐标系，再用投影工具将其投影到西安</w:t>
      </w:r>
      <w:r w:rsidR="005E1BC9">
        <w:rPr>
          <w:sz w:val="22"/>
          <w:szCs w:val="24"/>
        </w:rPr>
        <w:t>80_40</w:t>
      </w:r>
      <w:r w:rsidR="005E1BC9">
        <w:rPr>
          <w:rFonts w:hint="eastAsia"/>
          <w:sz w:val="22"/>
          <w:szCs w:val="24"/>
        </w:rPr>
        <w:t>度带上</w:t>
      </w:r>
    </w:p>
    <w:p w14:paraId="5729FD69" w14:textId="1E117ABF" w:rsidR="005E1BC9" w:rsidRDefault="005E1BC9" w:rsidP="00FF6D89"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2.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打开Z</w:t>
      </w:r>
      <w:r>
        <w:rPr>
          <w:sz w:val="22"/>
          <w:szCs w:val="24"/>
        </w:rPr>
        <w:t>jcounty_projected</w:t>
      </w:r>
      <w:r>
        <w:rPr>
          <w:rFonts w:hint="eastAsia"/>
          <w:sz w:val="22"/>
          <w:szCs w:val="24"/>
        </w:rPr>
        <w:t>的属性表，新增一个有效位数为15的浮点型Area字段和一个短整型P</w:t>
      </w:r>
      <w:r>
        <w:rPr>
          <w:sz w:val="22"/>
          <w:szCs w:val="24"/>
        </w:rPr>
        <w:t>opu_Dens</w:t>
      </w:r>
      <w:r>
        <w:rPr>
          <w:rFonts w:hint="eastAsia"/>
          <w:sz w:val="22"/>
          <w:szCs w:val="24"/>
        </w:rPr>
        <w:t>字段</w:t>
      </w:r>
    </w:p>
    <w:p w14:paraId="1F9EBB45" w14:textId="0E7D79E5" w:rsidR="005E1BC9" w:rsidRDefault="00600AE2" w:rsidP="00FF6D89"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3.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用计算几何工具计算每个面的面积（平方千米），再用字段计算器计算人口密度</w:t>
      </w:r>
    </w:p>
    <w:p w14:paraId="7EBA0820" w14:textId="7A0356E3" w:rsidR="00600AE2" w:rsidRDefault="00600AE2" w:rsidP="00FF6D89">
      <w:pPr>
        <w:jc w:val="left"/>
        <w:rPr>
          <w:sz w:val="22"/>
          <w:szCs w:val="24"/>
        </w:rPr>
      </w:pPr>
      <w:r>
        <w:rPr>
          <w:sz w:val="22"/>
          <w:szCs w:val="24"/>
        </w:rPr>
        <w:lastRenderedPageBreak/>
        <w:tab/>
      </w:r>
      <w:r>
        <w:rPr>
          <w:sz w:val="22"/>
          <w:szCs w:val="24"/>
        </w:rPr>
        <w:tab/>
      </w:r>
      <w:r>
        <w:rPr>
          <w:noProof/>
        </w:rPr>
        <w:drawing>
          <wp:inline distT="0" distB="0" distL="0" distR="0" wp14:anchorId="7115BD0C" wp14:editId="6A026C58">
            <wp:extent cx="4107536" cy="5265876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5265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94A62" w14:textId="0E7CBE4C" w:rsidR="00600AE2" w:rsidRDefault="00600AE2" w:rsidP="00FF6D89"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4.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用数据管理工具中“要素”栏目下的【要素转点】工具将面状图层转为点状图层</w:t>
      </w:r>
    </w:p>
    <w:p w14:paraId="33D56696" w14:textId="1CCD5C90" w:rsidR="00CE3BEB" w:rsidRPr="00CE3BEB" w:rsidRDefault="00600AE2" w:rsidP="00FF6D89"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5.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用反距离权重法和样条函数法对点要素关于人口密度做插值</w:t>
      </w:r>
    </w:p>
    <w:p w14:paraId="41BFAE1B" w14:textId="77777777" w:rsidR="00592DC5" w:rsidRDefault="00592DC5" w:rsidP="00592DC5">
      <w:pPr>
        <w:jc w:val="center"/>
        <w:rPr>
          <w:b/>
          <w:sz w:val="24"/>
        </w:rPr>
      </w:pPr>
    </w:p>
    <w:p w14:paraId="1E61C18A" w14:textId="4C645FE5" w:rsidR="00592DC5" w:rsidRPr="00592DC5" w:rsidRDefault="00592DC5" w:rsidP="00592DC5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（二）</w:t>
      </w:r>
    </w:p>
    <w:p w14:paraId="3004F636" w14:textId="6CCAE9BF" w:rsidR="000C2655" w:rsidRDefault="00592DC5" w:rsidP="00592DC5">
      <w:pPr>
        <w:pStyle w:val="a9"/>
        <w:spacing w:line="276" w:lineRule="auto"/>
        <w:ind w:firstLineChars="193" w:firstLine="425"/>
        <w:jc w:val="left"/>
        <w:rPr>
          <w:sz w:val="22"/>
        </w:rPr>
      </w:pPr>
      <w:r>
        <w:rPr>
          <w:rFonts w:hint="eastAsia"/>
          <w:sz w:val="22"/>
        </w:rPr>
        <w:t>1.</w:t>
      </w:r>
      <w:r>
        <w:rPr>
          <w:sz w:val="22"/>
        </w:rPr>
        <w:t xml:space="preserve"> </w:t>
      </w:r>
      <w:r>
        <w:rPr>
          <w:rFonts w:hint="eastAsia"/>
          <w:sz w:val="22"/>
        </w:rPr>
        <w:t>首先，使用领域分析工具中的焦点统计，统计20*20区域内的最大值，形成</w:t>
      </w:r>
      <w:r w:rsidR="00A02C2C">
        <w:rPr>
          <w:rFonts w:hint="eastAsia"/>
          <w:sz w:val="22"/>
        </w:rPr>
        <w:t>“七镇</w:t>
      </w:r>
      <w:r w:rsidR="00A02C2C">
        <w:rPr>
          <w:sz w:val="22"/>
        </w:rPr>
        <w:t>DEM</w:t>
      </w:r>
      <w:r w:rsidR="00A02C2C">
        <w:rPr>
          <w:rFonts w:hint="eastAsia"/>
          <w:sz w:val="22"/>
        </w:rPr>
        <w:t>高值区”</w:t>
      </w:r>
    </w:p>
    <w:p w14:paraId="3F762B6A" w14:textId="0B16AC9D" w:rsidR="00A02C2C" w:rsidRDefault="00A02C2C" w:rsidP="00592DC5">
      <w:pPr>
        <w:pStyle w:val="a9"/>
        <w:spacing w:line="276" w:lineRule="auto"/>
        <w:ind w:firstLineChars="193" w:firstLine="425"/>
        <w:jc w:val="left"/>
        <w:rPr>
          <w:sz w:val="22"/>
        </w:rPr>
      </w:pPr>
      <w:r>
        <w:rPr>
          <w:rFonts w:hint="eastAsia"/>
          <w:sz w:val="22"/>
        </w:rPr>
        <w:t>2.</w:t>
      </w:r>
      <w:r>
        <w:rPr>
          <w:sz w:val="22"/>
        </w:rPr>
        <w:t xml:space="preserve"> </w:t>
      </w:r>
      <w:r>
        <w:rPr>
          <w:rFonts w:hint="eastAsia"/>
          <w:sz w:val="22"/>
        </w:rPr>
        <w:t>利用地图代数中的栅格计算器，以“七镇D</w:t>
      </w:r>
      <w:r>
        <w:rPr>
          <w:sz w:val="22"/>
        </w:rPr>
        <w:t>EM</w:t>
      </w:r>
      <w:r>
        <w:rPr>
          <w:rFonts w:hint="eastAsia"/>
          <w:sz w:val="22"/>
        </w:rPr>
        <w:t>高值区”栅格减去“七镇D</w:t>
      </w:r>
      <w:r>
        <w:rPr>
          <w:sz w:val="22"/>
        </w:rPr>
        <w:t>EM</w:t>
      </w:r>
      <w:r>
        <w:rPr>
          <w:rFonts w:hint="eastAsia"/>
          <w:sz w:val="22"/>
        </w:rPr>
        <w:t>30”栅格，得到的数值为0的</w:t>
      </w:r>
      <w:r w:rsidR="00AB0C7F">
        <w:rPr>
          <w:rFonts w:hint="eastAsia"/>
          <w:sz w:val="22"/>
        </w:rPr>
        <w:t>像元是山顶、平原或是水面</w:t>
      </w:r>
    </w:p>
    <w:p w14:paraId="7FE8C86A" w14:textId="680A6547" w:rsidR="00AB0C7F" w:rsidRDefault="00AB0C7F" w:rsidP="00592DC5">
      <w:pPr>
        <w:pStyle w:val="a9"/>
        <w:spacing w:line="276" w:lineRule="auto"/>
        <w:ind w:firstLineChars="193" w:firstLine="425"/>
        <w:jc w:val="left"/>
        <w:rPr>
          <w:sz w:val="22"/>
        </w:rPr>
      </w:pPr>
      <w:r>
        <w:rPr>
          <w:rFonts w:hint="eastAsia"/>
          <w:sz w:val="22"/>
        </w:rPr>
        <w:t>3.</w:t>
      </w:r>
      <w:r>
        <w:rPr>
          <w:sz w:val="22"/>
        </w:rPr>
        <w:t xml:space="preserve"> </w:t>
      </w:r>
      <w:r>
        <w:rPr>
          <w:rFonts w:hint="eastAsia"/>
          <w:sz w:val="22"/>
        </w:rPr>
        <w:t>将“七镇D</w:t>
      </w:r>
      <w:r>
        <w:rPr>
          <w:sz w:val="22"/>
        </w:rPr>
        <w:t>EM</w:t>
      </w:r>
      <w:r>
        <w:rPr>
          <w:rFonts w:hint="eastAsia"/>
          <w:sz w:val="22"/>
        </w:rPr>
        <w:t>高值区”重分类，将value=0的像元设为1，其他设为nodata</w:t>
      </w:r>
    </w:p>
    <w:p w14:paraId="71DC336D" w14:textId="5EEF7FF0" w:rsidR="00AB0C7F" w:rsidRDefault="00AB0C7F" w:rsidP="00592DC5">
      <w:pPr>
        <w:pStyle w:val="a9"/>
        <w:spacing w:line="276" w:lineRule="auto"/>
        <w:ind w:firstLineChars="193" w:firstLine="425"/>
        <w:jc w:val="left"/>
        <w:rPr>
          <w:sz w:val="22"/>
        </w:rPr>
      </w:pPr>
      <w:r>
        <w:rPr>
          <w:rFonts w:hint="eastAsia"/>
          <w:sz w:val="22"/>
        </w:rPr>
        <w:t>4.</w:t>
      </w:r>
      <w:r>
        <w:rPr>
          <w:sz w:val="22"/>
        </w:rPr>
        <w:t xml:space="preserve"> </w:t>
      </w:r>
      <w:r w:rsidR="00455159">
        <w:rPr>
          <w:rFonts w:hint="eastAsia"/>
          <w:sz w:val="22"/>
        </w:rPr>
        <w:t>利用转换工具-&gt;由栅格转出</w:t>
      </w:r>
      <w:r w:rsidR="00455159">
        <w:rPr>
          <w:sz w:val="22"/>
        </w:rPr>
        <w:t>-&gt;</w:t>
      </w:r>
      <w:r w:rsidR="00455159">
        <w:rPr>
          <w:rFonts w:hint="eastAsia"/>
          <w:sz w:val="22"/>
        </w:rPr>
        <w:t>栅格转点工具将栅格转换为点，消除水面部分并人工筛选，最终得出“七镇山顶点”</w:t>
      </w:r>
    </w:p>
    <w:p w14:paraId="250C0E7A" w14:textId="5A943490" w:rsidR="00455159" w:rsidRDefault="00455159" w:rsidP="00592DC5">
      <w:pPr>
        <w:pStyle w:val="a9"/>
        <w:spacing w:line="276" w:lineRule="auto"/>
        <w:ind w:firstLineChars="193" w:firstLine="425"/>
        <w:jc w:val="left"/>
        <w:rPr>
          <w:sz w:val="22"/>
        </w:rPr>
      </w:pPr>
    </w:p>
    <w:p w14:paraId="02B154C7" w14:textId="75C65D08" w:rsidR="00455159" w:rsidRDefault="00455159" w:rsidP="00592DC5">
      <w:pPr>
        <w:pStyle w:val="a9"/>
        <w:spacing w:line="276" w:lineRule="auto"/>
        <w:ind w:firstLineChars="193" w:firstLine="425"/>
        <w:jc w:val="left"/>
        <w:rPr>
          <w:sz w:val="22"/>
        </w:rPr>
      </w:pPr>
      <w:r>
        <w:rPr>
          <w:rFonts w:hint="eastAsia"/>
          <w:sz w:val="22"/>
        </w:rPr>
        <w:t>1.</w:t>
      </w:r>
      <w:r>
        <w:rPr>
          <w:sz w:val="22"/>
        </w:rPr>
        <w:t xml:space="preserve"> </w:t>
      </w:r>
      <w:r>
        <w:rPr>
          <w:rFonts w:hint="eastAsia"/>
          <w:sz w:val="22"/>
        </w:rPr>
        <w:t>使用按属性提取工具，分别从“七镇D</w:t>
      </w:r>
      <w:r>
        <w:rPr>
          <w:sz w:val="22"/>
        </w:rPr>
        <w:t>EM</w:t>
      </w:r>
      <w:r>
        <w:rPr>
          <w:rFonts w:hint="eastAsia"/>
          <w:sz w:val="22"/>
        </w:rPr>
        <w:t>30”</w:t>
      </w:r>
      <w:r w:rsidR="0045381F">
        <w:rPr>
          <w:rFonts w:hint="eastAsia"/>
          <w:sz w:val="22"/>
        </w:rPr>
        <w:t>和“七镇坡度”</w:t>
      </w:r>
      <w:r>
        <w:rPr>
          <w:rFonts w:hint="eastAsia"/>
          <w:sz w:val="22"/>
        </w:rPr>
        <w:t>中提取高程大于500米的</w:t>
      </w:r>
      <w:r w:rsidR="0045381F">
        <w:rPr>
          <w:rFonts w:hint="eastAsia"/>
          <w:sz w:val="22"/>
        </w:rPr>
        <w:t>区域和坡度大于35度的区域</w:t>
      </w:r>
    </w:p>
    <w:p w14:paraId="55EC01A7" w14:textId="4000997B" w:rsidR="00565525" w:rsidRDefault="0045381F" w:rsidP="00592DC5">
      <w:pPr>
        <w:pStyle w:val="a9"/>
        <w:spacing w:line="276" w:lineRule="auto"/>
        <w:ind w:firstLineChars="193" w:firstLine="425"/>
        <w:jc w:val="left"/>
        <w:rPr>
          <w:sz w:val="22"/>
        </w:rPr>
      </w:pPr>
      <w:r>
        <w:rPr>
          <w:rFonts w:hint="eastAsia"/>
          <w:sz w:val="22"/>
        </w:rPr>
        <w:lastRenderedPageBreak/>
        <w:t>2.</w:t>
      </w:r>
      <w:r>
        <w:rPr>
          <w:sz w:val="22"/>
        </w:rPr>
        <w:t xml:space="preserve"> </w:t>
      </w:r>
      <w:r>
        <w:rPr>
          <w:rFonts w:hint="eastAsia"/>
          <w:sz w:val="22"/>
        </w:rPr>
        <w:t>利用叠加分析中的加权叠加，形成“不适宜开发土地”图层，并用 “数据管理工具”-</w:t>
      </w:r>
      <w:r>
        <w:rPr>
          <w:sz w:val="22"/>
        </w:rPr>
        <w:t>&gt;</w:t>
      </w:r>
      <w:r>
        <w:rPr>
          <w:rFonts w:hint="eastAsia"/>
          <w:sz w:val="22"/>
        </w:rPr>
        <w:t>“栅格”-</w:t>
      </w:r>
      <w:r>
        <w:rPr>
          <w:sz w:val="22"/>
        </w:rPr>
        <w:t>&gt;</w:t>
      </w:r>
      <w:r>
        <w:rPr>
          <w:rFonts w:hint="eastAsia"/>
          <w:sz w:val="22"/>
        </w:rPr>
        <w:t>“栅格属性”-</w:t>
      </w:r>
      <w:r>
        <w:rPr>
          <w:sz w:val="22"/>
        </w:rPr>
        <w:t>&gt;</w:t>
      </w:r>
      <w:r>
        <w:rPr>
          <w:rFonts w:hint="eastAsia"/>
          <w:sz w:val="22"/>
        </w:rPr>
        <w:t>“计算统计数据”对图层进行分类，并设为一类</w:t>
      </w:r>
    </w:p>
    <w:p w14:paraId="720CCA57" w14:textId="77777777" w:rsidR="00565525" w:rsidRDefault="00565525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14:paraId="6D71C0DC" w14:textId="77777777" w:rsidR="0045381F" w:rsidRPr="0045381F" w:rsidRDefault="0045381F" w:rsidP="00592DC5">
      <w:pPr>
        <w:pStyle w:val="a9"/>
        <w:spacing w:line="276" w:lineRule="auto"/>
        <w:ind w:firstLineChars="193" w:firstLine="425"/>
        <w:jc w:val="left"/>
        <w:rPr>
          <w:sz w:val="22"/>
        </w:rPr>
      </w:pPr>
    </w:p>
    <w:p w14:paraId="6D2BDDDC" w14:textId="1A973CB9" w:rsidR="000E1465" w:rsidRPr="000E1465" w:rsidRDefault="009555AF" w:rsidP="000E1465">
      <w:pPr>
        <w:jc w:val="left"/>
        <w:rPr>
          <w:rFonts w:ascii="黑体" w:eastAsia="黑体" w:hAnsi="黑体"/>
          <w:b/>
          <w:sz w:val="28"/>
        </w:rPr>
      </w:pPr>
      <w:r w:rsidRPr="000E1465">
        <w:rPr>
          <w:rFonts w:ascii="黑体" w:eastAsia="黑体" w:hAnsi="黑体"/>
          <w:b/>
          <w:sz w:val="28"/>
        </w:rPr>
        <w:t> </w:t>
      </w:r>
      <w:r w:rsidR="000E1465" w:rsidRPr="000E1465">
        <w:rPr>
          <w:rFonts w:ascii="黑体" w:eastAsia="黑体" w:hAnsi="黑体" w:hint="eastAsia"/>
          <w:b/>
          <w:sz w:val="28"/>
        </w:rPr>
        <w:t>六、实验结果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1198"/>
        <w:gridCol w:w="2300"/>
        <w:gridCol w:w="4798"/>
      </w:tblGrid>
      <w:tr w:rsidR="007F04E5" w14:paraId="1C5FC4AB" w14:textId="77777777" w:rsidTr="00DD1C22">
        <w:tc>
          <w:tcPr>
            <w:tcW w:w="722" w:type="pct"/>
          </w:tcPr>
          <w:p w14:paraId="1E4B2166" w14:textId="7FED5C25" w:rsidR="007F04E5" w:rsidRPr="00DD1C22" w:rsidRDefault="007F04E5" w:rsidP="00DD1C22">
            <w:pPr>
              <w:spacing w:line="276" w:lineRule="auto"/>
              <w:jc w:val="center"/>
              <w:rPr>
                <w:b/>
                <w:sz w:val="24"/>
              </w:rPr>
            </w:pPr>
            <w:r w:rsidRPr="00DD1C22">
              <w:rPr>
                <w:rFonts w:hint="eastAsia"/>
                <w:b/>
                <w:sz w:val="24"/>
              </w:rPr>
              <w:t>等级</w:t>
            </w:r>
          </w:p>
        </w:tc>
        <w:tc>
          <w:tcPr>
            <w:tcW w:w="1386" w:type="pct"/>
          </w:tcPr>
          <w:p w14:paraId="434D0CB6" w14:textId="3AA35053" w:rsidR="007F04E5" w:rsidRPr="00DD1C22" w:rsidRDefault="00DD1C22" w:rsidP="00DD1C22">
            <w:pPr>
              <w:spacing w:line="276" w:lineRule="auto"/>
              <w:jc w:val="center"/>
              <w:rPr>
                <w:b/>
                <w:sz w:val="24"/>
              </w:rPr>
            </w:pPr>
            <w:r w:rsidRPr="00DD1C22">
              <w:rPr>
                <w:rFonts w:hint="eastAsia"/>
                <w:b/>
                <w:sz w:val="24"/>
              </w:rPr>
              <w:t>面积</w:t>
            </w:r>
          </w:p>
        </w:tc>
        <w:tc>
          <w:tcPr>
            <w:tcW w:w="2892" w:type="pct"/>
          </w:tcPr>
          <w:p w14:paraId="7DED86F8" w14:textId="0D07C782" w:rsidR="007F04E5" w:rsidRPr="00DD1C22" w:rsidRDefault="00DD1C22" w:rsidP="00DD1C22">
            <w:pPr>
              <w:spacing w:line="276" w:lineRule="auto"/>
              <w:jc w:val="center"/>
              <w:rPr>
                <w:b/>
                <w:sz w:val="24"/>
              </w:rPr>
            </w:pPr>
            <w:r w:rsidRPr="00DD1C22">
              <w:rPr>
                <w:rFonts w:hint="eastAsia"/>
                <w:b/>
                <w:sz w:val="24"/>
              </w:rPr>
              <w:t>备注</w:t>
            </w:r>
          </w:p>
        </w:tc>
      </w:tr>
      <w:tr w:rsidR="007F04E5" w14:paraId="64CA5E45" w14:textId="77777777" w:rsidTr="00DD1C22">
        <w:tc>
          <w:tcPr>
            <w:tcW w:w="722" w:type="pct"/>
          </w:tcPr>
          <w:p w14:paraId="21088F3E" w14:textId="7E7D8D08" w:rsidR="007F04E5" w:rsidRDefault="00DD1C22" w:rsidP="00CC532C">
            <w:pPr>
              <w:spacing w:line="276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</w:p>
        </w:tc>
        <w:tc>
          <w:tcPr>
            <w:tcW w:w="1386" w:type="pct"/>
          </w:tcPr>
          <w:p w14:paraId="606BFD10" w14:textId="1D4D0E8F" w:rsidR="007F04E5" w:rsidRDefault="00DD1C22" w:rsidP="00CC532C">
            <w:pPr>
              <w:spacing w:line="276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26150400</w:t>
            </w:r>
          </w:p>
        </w:tc>
        <w:tc>
          <w:tcPr>
            <w:tcW w:w="2892" w:type="pct"/>
          </w:tcPr>
          <w:p w14:paraId="29D829DA" w14:textId="15B5D891" w:rsidR="007F04E5" w:rsidRDefault="00DD1C22" w:rsidP="00CC532C">
            <w:pPr>
              <w:spacing w:line="276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200米内有污染源</w:t>
            </w:r>
          </w:p>
        </w:tc>
      </w:tr>
      <w:tr w:rsidR="007F04E5" w14:paraId="673A6A1C" w14:textId="77777777" w:rsidTr="00DD1C22">
        <w:tc>
          <w:tcPr>
            <w:tcW w:w="722" w:type="pct"/>
          </w:tcPr>
          <w:p w14:paraId="428F613F" w14:textId="31985EB3" w:rsidR="007F04E5" w:rsidRDefault="00DD1C22" w:rsidP="00CC532C">
            <w:pPr>
              <w:spacing w:line="276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</w:p>
        </w:tc>
        <w:tc>
          <w:tcPr>
            <w:tcW w:w="1386" w:type="pct"/>
          </w:tcPr>
          <w:p w14:paraId="1192821C" w14:textId="212FD267" w:rsidR="007F04E5" w:rsidRDefault="00DD1C22" w:rsidP="00CC532C">
            <w:pPr>
              <w:spacing w:line="276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109296000</w:t>
            </w:r>
          </w:p>
        </w:tc>
        <w:tc>
          <w:tcPr>
            <w:tcW w:w="2892" w:type="pct"/>
          </w:tcPr>
          <w:p w14:paraId="3C9625F1" w14:textId="3B0F0FB3" w:rsidR="007F04E5" w:rsidRDefault="00DD1C22" w:rsidP="00CC532C">
            <w:pPr>
              <w:spacing w:line="276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200-500米内有污染源</w:t>
            </w:r>
          </w:p>
        </w:tc>
      </w:tr>
      <w:tr w:rsidR="007F04E5" w14:paraId="1DF71DD4" w14:textId="77777777" w:rsidTr="00DD1C22">
        <w:tc>
          <w:tcPr>
            <w:tcW w:w="722" w:type="pct"/>
          </w:tcPr>
          <w:p w14:paraId="4705B306" w14:textId="3D75B6FE" w:rsidR="007F04E5" w:rsidRDefault="00DD1C22" w:rsidP="00CC532C">
            <w:pPr>
              <w:spacing w:line="276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3</w:t>
            </w:r>
          </w:p>
        </w:tc>
        <w:tc>
          <w:tcPr>
            <w:tcW w:w="1386" w:type="pct"/>
          </w:tcPr>
          <w:p w14:paraId="40B1DAE0" w14:textId="21D1EBA1" w:rsidR="007F04E5" w:rsidRDefault="00DD1C22" w:rsidP="00CC532C">
            <w:pPr>
              <w:spacing w:line="276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301089600</w:t>
            </w:r>
          </w:p>
        </w:tc>
        <w:tc>
          <w:tcPr>
            <w:tcW w:w="2892" w:type="pct"/>
          </w:tcPr>
          <w:p w14:paraId="02269A39" w14:textId="2CF0C3E9" w:rsidR="007F04E5" w:rsidRDefault="00DD1C22" w:rsidP="00CC532C">
            <w:pPr>
              <w:spacing w:line="276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500-1000米内有污染源</w:t>
            </w:r>
          </w:p>
        </w:tc>
      </w:tr>
      <w:tr w:rsidR="007F04E5" w14:paraId="77686D18" w14:textId="77777777" w:rsidTr="00DD1C22">
        <w:tc>
          <w:tcPr>
            <w:tcW w:w="722" w:type="pct"/>
          </w:tcPr>
          <w:p w14:paraId="2C400C6F" w14:textId="67FA106D" w:rsidR="007F04E5" w:rsidRDefault="00DD1C22" w:rsidP="00CC532C">
            <w:pPr>
              <w:spacing w:line="276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4</w:t>
            </w:r>
          </w:p>
        </w:tc>
        <w:tc>
          <w:tcPr>
            <w:tcW w:w="1386" w:type="pct"/>
          </w:tcPr>
          <w:p w14:paraId="3029D491" w14:textId="060D878E" w:rsidR="007F04E5" w:rsidRDefault="00DD1C22" w:rsidP="00CC532C">
            <w:pPr>
              <w:spacing w:line="276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369820800</w:t>
            </w:r>
          </w:p>
        </w:tc>
        <w:tc>
          <w:tcPr>
            <w:tcW w:w="2892" w:type="pct"/>
          </w:tcPr>
          <w:p w14:paraId="4FCC9B23" w14:textId="2D4D3FEC" w:rsidR="007F04E5" w:rsidRDefault="00DD1C22" w:rsidP="00CC532C">
            <w:pPr>
              <w:spacing w:line="276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1000-1500米内有污染源</w:t>
            </w:r>
          </w:p>
        </w:tc>
      </w:tr>
      <w:tr w:rsidR="007F04E5" w14:paraId="117C1CCF" w14:textId="77777777" w:rsidTr="00DD1C22">
        <w:tc>
          <w:tcPr>
            <w:tcW w:w="722" w:type="pct"/>
          </w:tcPr>
          <w:p w14:paraId="7C2E3AAF" w14:textId="7F5523D9" w:rsidR="007F04E5" w:rsidRDefault="00DD1C22" w:rsidP="00CC532C">
            <w:pPr>
              <w:spacing w:line="276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5</w:t>
            </w:r>
          </w:p>
        </w:tc>
        <w:tc>
          <w:tcPr>
            <w:tcW w:w="1386" w:type="pct"/>
          </w:tcPr>
          <w:p w14:paraId="148E4D47" w14:textId="678FCF74" w:rsidR="007F04E5" w:rsidRDefault="00DD1C22" w:rsidP="00CC532C">
            <w:pPr>
              <w:spacing w:line="276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362347200</w:t>
            </w:r>
          </w:p>
        </w:tc>
        <w:tc>
          <w:tcPr>
            <w:tcW w:w="2892" w:type="pct"/>
          </w:tcPr>
          <w:p w14:paraId="32376074" w14:textId="6EE84DBF" w:rsidR="007F04E5" w:rsidRDefault="00DD1C22" w:rsidP="00CC532C">
            <w:pPr>
              <w:spacing w:line="276" w:lineRule="auto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1500-2000米内有污染源</w:t>
            </w:r>
          </w:p>
        </w:tc>
      </w:tr>
    </w:tbl>
    <w:p w14:paraId="4319C379" w14:textId="0D64D283" w:rsidR="00F97677" w:rsidRDefault="00DD1C22" w:rsidP="00CC532C">
      <w:pPr>
        <w:spacing w:line="276" w:lineRule="auto"/>
        <w:jc w:val="left"/>
        <w:rPr>
          <w:sz w:val="22"/>
        </w:rPr>
      </w:pPr>
      <w:r>
        <w:rPr>
          <w:noProof/>
          <w:sz w:val="22"/>
        </w:rPr>
        <w:drawing>
          <wp:inline distT="0" distB="0" distL="0" distR="0" wp14:anchorId="67F53330" wp14:editId="3D46D175">
            <wp:extent cx="5274310" cy="37299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717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A907" w14:textId="355101C1" w:rsidR="00CE3BEB" w:rsidRDefault="00CE3BEB" w:rsidP="00CC532C">
      <w:pPr>
        <w:spacing w:line="276" w:lineRule="auto"/>
        <w:jc w:val="left"/>
        <w:rPr>
          <w:sz w:val="22"/>
        </w:rPr>
      </w:pPr>
      <w:r>
        <w:rPr>
          <w:rFonts w:hint="eastAsia"/>
          <w:noProof/>
          <w:sz w:val="22"/>
        </w:rPr>
        <w:lastRenderedPageBreak/>
        <w:drawing>
          <wp:inline distT="0" distB="0" distL="0" distR="0" wp14:anchorId="7FBD29C4" wp14:editId="04C0FC60">
            <wp:extent cx="5274310" cy="74853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717-2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3E2E" w14:textId="37361268" w:rsidR="00DD1C22" w:rsidRDefault="00CE3BEB" w:rsidP="00CC532C">
      <w:pPr>
        <w:spacing w:line="276" w:lineRule="auto"/>
        <w:jc w:val="left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306CEF82" wp14:editId="6E497FB1">
            <wp:extent cx="5274310" cy="74593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718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17B9" w14:textId="77777777" w:rsidR="00DD1C22" w:rsidRPr="00CC532C" w:rsidRDefault="00DD1C22" w:rsidP="00CC532C">
      <w:pPr>
        <w:spacing w:line="276" w:lineRule="auto"/>
        <w:jc w:val="left"/>
        <w:rPr>
          <w:sz w:val="22"/>
        </w:rPr>
      </w:pPr>
    </w:p>
    <w:p w14:paraId="7C25568E" w14:textId="77777777" w:rsidR="000E1465" w:rsidRPr="000E1465" w:rsidRDefault="000E1465" w:rsidP="000E1465">
      <w:pPr>
        <w:jc w:val="left"/>
        <w:rPr>
          <w:rFonts w:ascii="黑体" w:eastAsia="黑体" w:hAnsi="黑体"/>
          <w:b/>
          <w:sz w:val="28"/>
        </w:rPr>
      </w:pPr>
      <w:r w:rsidRPr="000E1465">
        <w:rPr>
          <w:rFonts w:ascii="黑体" w:eastAsia="黑体" w:hAnsi="黑体" w:hint="eastAsia"/>
          <w:b/>
          <w:sz w:val="28"/>
        </w:rPr>
        <w:t>七、实验感想</w:t>
      </w:r>
    </w:p>
    <w:p w14:paraId="3F767F7F" w14:textId="011CECE2" w:rsidR="000E1465" w:rsidRPr="00CC532C" w:rsidRDefault="000E1465" w:rsidP="00CC532C">
      <w:pPr>
        <w:spacing w:line="276" w:lineRule="auto"/>
        <w:jc w:val="left"/>
        <w:rPr>
          <w:sz w:val="22"/>
        </w:rPr>
      </w:pPr>
      <w:r>
        <w:tab/>
      </w:r>
      <w:r w:rsidRPr="00CC532C">
        <w:rPr>
          <w:sz w:val="22"/>
        </w:rPr>
        <w:t xml:space="preserve">1. </w:t>
      </w:r>
      <w:r w:rsidR="00D867D0">
        <w:rPr>
          <w:rFonts w:hint="eastAsia"/>
          <w:sz w:val="22"/>
        </w:rPr>
        <w:t>栅格数据只能是数值而不能是文本，这点需要注意，如果需要使用文本可以将文本作为标注</w:t>
      </w:r>
    </w:p>
    <w:p w14:paraId="4097134E" w14:textId="6A10B110" w:rsidR="000E1465" w:rsidRPr="00CC532C" w:rsidRDefault="000E1465" w:rsidP="00D867D0">
      <w:pPr>
        <w:spacing w:line="276" w:lineRule="auto"/>
        <w:jc w:val="left"/>
        <w:rPr>
          <w:sz w:val="22"/>
        </w:rPr>
      </w:pPr>
      <w:r w:rsidRPr="00CC532C">
        <w:rPr>
          <w:sz w:val="22"/>
        </w:rPr>
        <w:tab/>
        <w:t xml:space="preserve">2. </w:t>
      </w:r>
      <w:r w:rsidR="00D867D0">
        <w:rPr>
          <w:rFonts w:hint="eastAsia"/>
          <w:sz w:val="22"/>
        </w:rPr>
        <w:t>离散栅格和连续栅格也是有区别的</w:t>
      </w:r>
    </w:p>
    <w:p w14:paraId="506FE999" w14:textId="6D8CEC95" w:rsidR="00F97677" w:rsidRPr="00CC532C" w:rsidRDefault="00F97677" w:rsidP="00CC532C">
      <w:pPr>
        <w:spacing w:line="276" w:lineRule="auto"/>
        <w:jc w:val="left"/>
        <w:rPr>
          <w:sz w:val="22"/>
        </w:rPr>
      </w:pPr>
      <w:r w:rsidRPr="00CC532C">
        <w:rPr>
          <w:rFonts w:hint="eastAsia"/>
          <w:sz w:val="22"/>
        </w:rPr>
        <w:lastRenderedPageBreak/>
        <w:t xml:space="preserve"> </w:t>
      </w:r>
      <w:r w:rsidRPr="00CC532C">
        <w:rPr>
          <w:sz w:val="22"/>
        </w:rPr>
        <w:t xml:space="preserve">  </w:t>
      </w:r>
    </w:p>
    <w:sectPr w:rsidR="00F97677" w:rsidRPr="00CC53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E3F4B" w14:textId="77777777" w:rsidR="00770040" w:rsidRDefault="00770040" w:rsidP="009555AF">
      <w:r>
        <w:separator/>
      </w:r>
    </w:p>
  </w:endnote>
  <w:endnote w:type="continuationSeparator" w:id="0">
    <w:p w14:paraId="79EC419F" w14:textId="77777777" w:rsidR="00770040" w:rsidRDefault="00770040" w:rsidP="00955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FAFB9" w14:textId="77777777" w:rsidR="00770040" w:rsidRDefault="00770040" w:rsidP="009555AF">
      <w:r>
        <w:separator/>
      </w:r>
    </w:p>
  </w:footnote>
  <w:footnote w:type="continuationSeparator" w:id="0">
    <w:p w14:paraId="709DE841" w14:textId="77777777" w:rsidR="00770040" w:rsidRDefault="00770040" w:rsidP="00955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43948"/>
    <w:multiLevelType w:val="hybridMultilevel"/>
    <w:tmpl w:val="2DF09FDC"/>
    <w:lvl w:ilvl="0" w:tplc="17E623C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37039F"/>
    <w:multiLevelType w:val="hybridMultilevel"/>
    <w:tmpl w:val="E0246642"/>
    <w:lvl w:ilvl="0" w:tplc="253AAD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F9943B3"/>
    <w:multiLevelType w:val="hybridMultilevel"/>
    <w:tmpl w:val="EE62AAD6"/>
    <w:lvl w:ilvl="0" w:tplc="F00EDD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EA33521"/>
    <w:multiLevelType w:val="hybridMultilevel"/>
    <w:tmpl w:val="D556BF44"/>
    <w:lvl w:ilvl="0" w:tplc="F74CDC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DA"/>
    <w:rsid w:val="00090182"/>
    <w:rsid w:val="000C2655"/>
    <w:rsid w:val="000E1385"/>
    <w:rsid w:val="000E13ED"/>
    <w:rsid w:val="000E1465"/>
    <w:rsid w:val="000F4C97"/>
    <w:rsid w:val="001D307F"/>
    <w:rsid w:val="00212F50"/>
    <w:rsid w:val="00222605"/>
    <w:rsid w:val="0024327C"/>
    <w:rsid w:val="002A4011"/>
    <w:rsid w:val="002F0FF4"/>
    <w:rsid w:val="0034343E"/>
    <w:rsid w:val="00393D02"/>
    <w:rsid w:val="003A033E"/>
    <w:rsid w:val="004136EA"/>
    <w:rsid w:val="00413727"/>
    <w:rsid w:val="0045381F"/>
    <w:rsid w:val="00455159"/>
    <w:rsid w:val="00461693"/>
    <w:rsid w:val="004E1D5F"/>
    <w:rsid w:val="00547CBF"/>
    <w:rsid w:val="00565525"/>
    <w:rsid w:val="00566903"/>
    <w:rsid w:val="005722F0"/>
    <w:rsid w:val="00580EFC"/>
    <w:rsid w:val="00592DC5"/>
    <w:rsid w:val="005D7222"/>
    <w:rsid w:val="005E1BC9"/>
    <w:rsid w:val="00600AE2"/>
    <w:rsid w:val="006626A5"/>
    <w:rsid w:val="006F4131"/>
    <w:rsid w:val="00770040"/>
    <w:rsid w:val="007862DE"/>
    <w:rsid w:val="007A2905"/>
    <w:rsid w:val="007F04E5"/>
    <w:rsid w:val="008925A8"/>
    <w:rsid w:val="00923312"/>
    <w:rsid w:val="00930ADC"/>
    <w:rsid w:val="009555AF"/>
    <w:rsid w:val="00955B77"/>
    <w:rsid w:val="00955C88"/>
    <w:rsid w:val="00990797"/>
    <w:rsid w:val="009C4ABA"/>
    <w:rsid w:val="00A02C2C"/>
    <w:rsid w:val="00A03D52"/>
    <w:rsid w:val="00A24AC4"/>
    <w:rsid w:val="00A4658A"/>
    <w:rsid w:val="00A53921"/>
    <w:rsid w:val="00AB0C7F"/>
    <w:rsid w:val="00B06650"/>
    <w:rsid w:val="00B47040"/>
    <w:rsid w:val="00B53F92"/>
    <w:rsid w:val="00B564F5"/>
    <w:rsid w:val="00B766A0"/>
    <w:rsid w:val="00B90687"/>
    <w:rsid w:val="00B947BD"/>
    <w:rsid w:val="00BA1489"/>
    <w:rsid w:val="00BB755E"/>
    <w:rsid w:val="00BE1042"/>
    <w:rsid w:val="00BE53FF"/>
    <w:rsid w:val="00C1318B"/>
    <w:rsid w:val="00C704FF"/>
    <w:rsid w:val="00C86BE5"/>
    <w:rsid w:val="00CA0BD9"/>
    <w:rsid w:val="00CC532C"/>
    <w:rsid w:val="00CD402A"/>
    <w:rsid w:val="00CE3A2E"/>
    <w:rsid w:val="00CE3BEB"/>
    <w:rsid w:val="00CE7860"/>
    <w:rsid w:val="00CF768A"/>
    <w:rsid w:val="00D3611D"/>
    <w:rsid w:val="00D51980"/>
    <w:rsid w:val="00D867D0"/>
    <w:rsid w:val="00DC33DA"/>
    <w:rsid w:val="00DC7F45"/>
    <w:rsid w:val="00DD1C22"/>
    <w:rsid w:val="00EF17F2"/>
    <w:rsid w:val="00F05C33"/>
    <w:rsid w:val="00F06B46"/>
    <w:rsid w:val="00F97677"/>
    <w:rsid w:val="00FD47AF"/>
    <w:rsid w:val="00FF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2AFC1"/>
  <w15:chartTrackingRefBased/>
  <w15:docId w15:val="{09639285-1509-4319-BD6F-9E1B0414C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92D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92D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92DC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92D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92DC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5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55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5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55AF"/>
    <w:rPr>
      <w:sz w:val="18"/>
      <w:szCs w:val="18"/>
    </w:rPr>
  </w:style>
  <w:style w:type="paragraph" w:styleId="a7">
    <w:name w:val="Body Text"/>
    <w:basedOn w:val="a"/>
    <w:link w:val="a8"/>
    <w:uiPriority w:val="1"/>
    <w:qFormat/>
    <w:rsid w:val="009555AF"/>
    <w:pPr>
      <w:autoSpaceDE w:val="0"/>
      <w:autoSpaceDN w:val="0"/>
      <w:jc w:val="left"/>
    </w:pPr>
    <w:rPr>
      <w:rFonts w:ascii="宋体" w:eastAsia="宋体" w:hAnsi="宋体" w:cs="宋体"/>
      <w:kern w:val="0"/>
      <w:szCs w:val="21"/>
      <w:lang w:eastAsia="en-US"/>
    </w:rPr>
  </w:style>
  <w:style w:type="character" w:customStyle="1" w:styleId="a8">
    <w:name w:val="正文文本 字符"/>
    <w:basedOn w:val="a0"/>
    <w:link w:val="a7"/>
    <w:uiPriority w:val="1"/>
    <w:rsid w:val="009555AF"/>
    <w:rPr>
      <w:rFonts w:ascii="宋体" w:eastAsia="宋体" w:hAnsi="宋体" w:cs="宋体"/>
      <w:kern w:val="0"/>
      <w:szCs w:val="21"/>
      <w:lang w:eastAsia="en-US"/>
    </w:rPr>
  </w:style>
  <w:style w:type="paragraph" w:styleId="a9">
    <w:name w:val="List Paragraph"/>
    <w:basedOn w:val="a"/>
    <w:uiPriority w:val="34"/>
    <w:qFormat/>
    <w:rsid w:val="00B947BD"/>
    <w:pPr>
      <w:ind w:firstLineChars="200" w:firstLine="420"/>
    </w:pPr>
  </w:style>
  <w:style w:type="table" w:styleId="aa">
    <w:name w:val="Table Grid"/>
    <w:basedOn w:val="a1"/>
    <w:uiPriority w:val="39"/>
    <w:rsid w:val="00393D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592D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92DC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92DC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92DC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592DC5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8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0BBA2-56E4-4AF5-BAA5-B7A8A4943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9</Pages>
  <Words>476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Yorktown</dc:creator>
  <cp:keywords/>
  <dc:description/>
  <cp:lastModifiedBy>Yorktown Ting</cp:lastModifiedBy>
  <cp:revision>19</cp:revision>
  <dcterms:created xsi:type="dcterms:W3CDTF">2018-07-13T11:56:00Z</dcterms:created>
  <dcterms:modified xsi:type="dcterms:W3CDTF">2019-06-24T08:06:00Z</dcterms:modified>
</cp:coreProperties>
</file>