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AE" w:rsidRPr="008D1EAE" w:rsidRDefault="00D947BA" w:rsidP="008D1EA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“向酒驾醉驾说不”</w:t>
      </w:r>
      <w:r w:rsidR="008D1EAE" w:rsidRPr="008D1EAE">
        <w:rPr>
          <w:rFonts w:hint="eastAsia"/>
          <w:b/>
          <w:sz w:val="28"/>
        </w:rPr>
        <w:t>线上考题答案</w:t>
      </w:r>
    </w:p>
    <w:p w:rsidR="002C4939" w:rsidRPr="00396E9D" w:rsidRDefault="002C4939" w:rsidP="002C49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96E9D">
        <w:rPr>
          <w:rFonts w:hint="eastAsia"/>
          <w:sz w:val="24"/>
          <w:szCs w:val="24"/>
        </w:rPr>
        <w:t>按照《道路交通安全法》规定：</w:t>
      </w:r>
      <w:r w:rsidRPr="00396E9D">
        <w:rPr>
          <w:rFonts w:hint="eastAsia"/>
          <w:color w:val="FF0000"/>
          <w:sz w:val="24"/>
          <w:szCs w:val="24"/>
        </w:rPr>
        <w:t>醉酒驾驶机动车辆，吊销驾照，</w:t>
      </w:r>
      <w:r w:rsidRPr="00396E9D">
        <w:rPr>
          <w:rFonts w:hint="eastAsia"/>
          <w:color w:val="FF0000"/>
          <w:sz w:val="24"/>
          <w:szCs w:val="24"/>
        </w:rPr>
        <w:t>5</w:t>
      </w:r>
      <w:r w:rsidRPr="00396E9D">
        <w:rPr>
          <w:rFonts w:hint="eastAsia"/>
          <w:color w:val="FF0000"/>
          <w:sz w:val="24"/>
          <w:szCs w:val="24"/>
        </w:rPr>
        <w:t>年内不得重新获取驾照</w:t>
      </w:r>
      <w:r w:rsidRPr="00396E9D">
        <w:rPr>
          <w:rFonts w:hint="eastAsia"/>
          <w:sz w:val="24"/>
          <w:szCs w:val="24"/>
        </w:rPr>
        <w:t>，经过判决后处以拘役，并处罚金</w:t>
      </w:r>
    </w:p>
    <w:p w:rsidR="00263250" w:rsidRPr="00396E9D" w:rsidRDefault="008D1EAE" w:rsidP="008D1EA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96E9D">
        <w:rPr>
          <w:rFonts w:hint="eastAsia"/>
          <w:sz w:val="24"/>
          <w:szCs w:val="24"/>
        </w:rPr>
        <w:t>驾驶人血液中的酒精含量</w:t>
      </w:r>
      <w:r w:rsidRPr="00396E9D">
        <w:rPr>
          <w:rFonts w:hint="eastAsia"/>
          <w:color w:val="FF0000"/>
          <w:sz w:val="24"/>
          <w:szCs w:val="24"/>
        </w:rPr>
        <w:t>大于</w:t>
      </w:r>
      <w:r w:rsidRPr="00396E9D">
        <w:rPr>
          <w:rFonts w:hint="eastAsia"/>
          <w:color w:val="FF0000"/>
          <w:sz w:val="24"/>
          <w:szCs w:val="24"/>
        </w:rPr>
        <w:t>(</w:t>
      </w:r>
      <w:r w:rsidRPr="00396E9D">
        <w:rPr>
          <w:rFonts w:hint="eastAsia"/>
          <w:color w:val="FF0000"/>
          <w:sz w:val="24"/>
          <w:szCs w:val="24"/>
        </w:rPr>
        <w:t>等于</w:t>
      </w:r>
      <w:r w:rsidRPr="00396E9D">
        <w:rPr>
          <w:rFonts w:hint="eastAsia"/>
          <w:color w:val="FF0000"/>
          <w:sz w:val="24"/>
          <w:szCs w:val="24"/>
        </w:rPr>
        <w:t>)20</w:t>
      </w:r>
      <w:r w:rsidRPr="00396E9D">
        <w:rPr>
          <w:rFonts w:hint="eastAsia"/>
          <w:color w:val="FF0000"/>
          <w:sz w:val="24"/>
          <w:szCs w:val="24"/>
        </w:rPr>
        <w:t>毫克</w:t>
      </w:r>
      <w:r w:rsidRPr="00396E9D">
        <w:rPr>
          <w:rFonts w:hint="eastAsia"/>
          <w:color w:val="FF0000"/>
          <w:sz w:val="24"/>
          <w:szCs w:val="24"/>
        </w:rPr>
        <w:t>/100</w:t>
      </w:r>
      <w:r w:rsidRPr="00396E9D">
        <w:rPr>
          <w:rFonts w:hint="eastAsia"/>
          <w:color w:val="FF0000"/>
          <w:sz w:val="24"/>
          <w:szCs w:val="24"/>
        </w:rPr>
        <w:t>毫升、小于</w:t>
      </w:r>
      <w:r w:rsidRPr="00396E9D">
        <w:rPr>
          <w:rFonts w:hint="eastAsia"/>
          <w:color w:val="FF0000"/>
          <w:sz w:val="24"/>
          <w:szCs w:val="24"/>
        </w:rPr>
        <w:t>80</w:t>
      </w:r>
      <w:r w:rsidRPr="00396E9D">
        <w:rPr>
          <w:rFonts w:hint="eastAsia"/>
          <w:color w:val="FF0000"/>
          <w:sz w:val="24"/>
          <w:szCs w:val="24"/>
        </w:rPr>
        <w:t>毫克</w:t>
      </w:r>
      <w:r w:rsidRPr="00396E9D">
        <w:rPr>
          <w:rFonts w:hint="eastAsia"/>
          <w:color w:val="FF0000"/>
          <w:sz w:val="24"/>
          <w:szCs w:val="24"/>
        </w:rPr>
        <w:t>/100</w:t>
      </w:r>
      <w:r w:rsidRPr="00396E9D">
        <w:rPr>
          <w:rFonts w:hint="eastAsia"/>
          <w:sz w:val="24"/>
          <w:szCs w:val="24"/>
        </w:rPr>
        <w:t>毫升的情况下驾驶机动车</w:t>
      </w:r>
      <w:r w:rsidRPr="00396E9D">
        <w:rPr>
          <w:rFonts w:hint="eastAsia"/>
          <w:color w:val="FF0000"/>
          <w:sz w:val="24"/>
          <w:szCs w:val="24"/>
        </w:rPr>
        <w:t>属于饮酒驾车</w:t>
      </w:r>
    </w:p>
    <w:p w:rsidR="008D1EAE" w:rsidRPr="00396E9D" w:rsidRDefault="00773C4C" w:rsidP="00773C4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第一百三十三条　【</w:t>
      </w:r>
      <w:r w:rsidRPr="00396E9D">
        <w:rPr>
          <w:rFonts w:hint="eastAsia"/>
          <w:color w:val="FF0000"/>
          <w:sz w:val="24"/>
          <w:szCs w:val="24"/>
        </w:rPr>
        <w:t>交通肇事罪</w:t>
      </w:r>
      <w:r w:rsidRPr="00396E9D">
        <w:rPr>
          <w:rFonts w:hint="eastAsia"/>
          <w:color w:val="FF0000"/>
          <w:sz w:val="24"/>
          <w:szCs w:val="24"/>
        </w:rPr>
        <w:t>;</w:t>
      </w:r>
      <w:r w:rsidRPr="00396E9D">
        <w:rPr>
          <w:rFonts w:hint="eastAsia"/>
          <w:color w:val="FF0000"/>
          <w:sz w:val="24"/>
          <w:szCs w:val="24"/>
        </w:rPr>
        <w:t>危险驾驶罪</w:t>
      </w:r>
      <w:r w:rsidRPr="00396E9D">
        <w:rPr>
          <w:rFonts w:hint="eastAsia"/>
          <w:sz w:val="24"/>
          <w:szCs w:val="24"/>
        </w:rPr>
        <w:t>】违反交通运输管理法规，因而发生重大事故，致人重伤、死亡或者使公私财产遭受重大损失的，处三年以下有期徒刑或者拘役</w:t>
      </w:r>
      <w:r w:rsidRPr="00396E9D">
        <w:rPr>
          <w:rFonts w:hint="eastAsia"/>
          <w:sz w:val="24"/>
          <w:szCs w:val="24"/>
        </w:rPr>
        <w:t>;</w:t>
      </w:r>
      <w:r w:rsidRPr="00396E9D">
        <w:rPr>
          <w:rFonts w:hint="eastAsia"/>
          <w:sz w:val="24"/>
          <w:szCs w:val="24"/>
        </w:rPr>
        <w:t>交通运输肇事后逃逸或者有其他特别恶劣情节的，处三年以上七年以下有期徒刑</w:t>
      </w:r>
      <w:r w:rsidRPr="00396E9D">
        <w:rPr>
          <w:rFonts w:hint="eastAsia"/>
          <w:sz w:val="24"/>
          <w:szCs w:val="24"/>
        </w:rPr>
        <w:t>;</w:t>
      </w:r>
      <w:r w:rsidRPr="00396E9D">
        <w:rPr>
          <w:rFonts w:hint="eastAsia"/>
          <w:sz w:val="24"/>
          <w:szCs w:val="24"/>
        </w:rPr>
        <w:t>因逃逸致人死亡的，处七年以上有期徒刑</w:t>
      </w:r>
    </w:p>
    <w:p w:rsidR="00773C4C" w:rsidRPr="00396E9D" w:rsidRDefault="00C12220" w:rsidP="00C1222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党员犯罪情节轻微，人民检察院依法</w:t>
      </w:r>
      <w:proofErr w:type="gramStart"/>
      <w:r w:rsidRPr="00396E9D">
        <w:rPr>
          <w:rFonts w:hint="eastAsia"/>
          <w:sz w:val="24"/>
          <w:szCs w:val="24"/>
        </w:rPr>
        <w:t>作出</w:t>
      </w:r>
      <w:proofErr w:type="gramEnd"/>
      <w:r w:rsidRPr="00396E9D">
        <w:rPr>
          <w:rFonts w:hint="eastAsia"/>
          <w:sz w:val="24"/>
          <w:szCs w:val="24"/>
        </w:rPr>
        <w:t>不起诉决定的，或者人民法院依法</w:t>
      </w:r>
      <w:proofErr w:type="gramStart"/>
      <w:r w:rsidRPr="00396E9D">
        <w:rPr>
          <w:rFonts w:hint="eastAsia"/>
          <w:sz w:val="24"/>
          <w:szCs w:val="24"/>
        </w:rPr>
        <w:t>作出</w:t>
      </w:r>
      <w:proofErr w:type="gramEnd"/>
      <w:r w:rsidRPr="00396E9D">
        <w:rPr>
          <w:rFonts w:hint="eastAsia"/>
          <w:sz w:val="24"/>
          <w:szCs w:val="24"/>
        </w:rPr>
        <w:t>有罪判决并免予刑事处罚的，应当给予</w:t>
      </w:r>
      <w:r w:rsidR="005A75E9" w:rsidRPr="00396E9D">
        <w:rPr>
          <w:rFonts w:hint="eastAsia"/>
          <w:color w:val="FF0000"/>
          <w:sz w:val="24"/>
          <w:szCs w:val="24"/>
        </w:rPr>
        <w:t>撤销党内职务、留党察看或者开除党籍</w:t>
      </w:r>
      <w:r w:rsidRPr="00396E9D">
        <w:rPr>
          <w:rFonts w:hint="eastAsia"/>
          <w:color w:val="FF0000"/>
          <w:sz w:val="24"/>
          <w:szCs w:val="24"/>
        </w:rPr>
        <w:t>处分</w:t>
      </w:r>
    </w:p>
    <w:p w:rsidR="00C12220" w:rsidRPr="00396E9D" w:rsidRDefault="007038DB" w:rsidP="007038D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《劳动合同法》第三十九条的规定是劳动者被依法追究刑事责任的，用人单位</w:t>
      </w:r>
      <w:r w:rsidRPr="00396E9D">
        <w:rPr>
          <w:rFonts w:hint="eastAsia"/>
          <w:color w:val="FF0000"/>
          <w:sz w:val="24"/>
          <w:szCs w:val="24"/>
        </w:rPr>
        <w:t>可以即时、无经济补偿的解除劳动合同</w:t>
      </w:r>
    </w:p>
    <w:p w:rsidR="00B01071" w:rsidRPr="00396E9D" w:rsidRDefault="00B01071" w:rsidP="00B0107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《中华人民共和国道路交通安全法》第九十一条第一款规定，因饮酒后驾驶机动车被处罚，再次饮酒后驾驶机动车的，</w:t>
      </w:r>
      <w:r w:rsidRPr="00396E9D">
        <w:rPr>
          <w:rFonts w:hint="eastAsia"/>
          <w:color w:val="FF0000"/>
          <w:sz w:val="24"/>
          <w:szCs w:val="24"/>
        </w:rPr>
        <w:t>处十日以下拘留，并处一千元以上二千元以下罚款，</w:t>
      </w:r>
      <w:r w:rsidRPr="00396E9D">
        <w:rPr>
          <w:rFonts w:hint="eastAsia"/>
          <w:color w:val="FF0000"/>
          <w:sz w:val="24"/>
          <w:szCs w:val="24"/>
        </w:rPr>
        <w:t>吊销</w:t>
      </w:r>
      <w:r w:rsidRPr="00396E9D">
        <w:rPr>
          <w:rFonts w:hint="eastAsia"/>
          <w:color w:val="FF0000"/>
          <w:sz w:val="24"/>
          <w:szCs w:val="24"/>
        </w:rPr>
        <w:t>机动车驾驶证</w:t>
      </w:r>
    </w:p>
    <w:p w:rsidR="008D2573" w:rsidRPr="00396E9D" w:rsidRDefault="008D2573" w:rsidP="008D257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含量</w:t>
      </w:r>
      <w:r w:rsidRPr="00396E9D">
        <w:rPr>
          <w:rFonts w:hint="eastAsia"/>
          <w:color w:val="FF0000"/>
          <w:sz w:val="24"/>
          <w:szCs w:val="24"/>
        </w:rPr>
        <w:t>大于</w:t>
      </w:r>
      <w:r w:rsidRPr="00396E9D">
        <w:rPr>
          <w:rFonts w:hint="eastAsia"/>
          <w:color w:val="FF0000"/>
          <w:sz w:val="24"/>
          <w:szCs w:val="24"/>
        </w:rPr>
        <w:t>(</w:t>
      </w:r>
      <w:r w:rsidRPr="00396E9D">
        <w:rPr>
          <w:rFonts w:hint="eastAsia"/>
          <w:color w:val="FF0000"/>
          <w:sz w:val="24"/>
          <w:szCs w:val="24"/>
        </w:rPr>
        <w:t>等于</w:t>
      </w:r>
      <w:r w:rsidRPr="00396E9D">
        <w:rPr>
          <w:rFonts w:hint="eastAsia"/>
          <w:color w:val="FF0000"/>
          <w:sz w:val="24"/>
          <w:szCs w:val="24"/>
        </w:rPr>
        <w:t>)80</w:t>
      </w:r>
      <w:r w:rsidRPr="00396E9D">
        <w:rPr>
          <w:rFonts w:hint="eastAsia"/>
          <w:color w:val="FF0000"/>
          <w:sz w:val="24"/>
          <w:szCs w:val="24"/>
        </w:rPr>
        <w:t>毫克</w:t>
      </w:r>
      <w:r w:rsidRPr="00396E9D">
        <w:rPr>
          <w:rFonts w:hint="eastAsia"/>
          <w:color w:val="FF0000"/>
          <w:sz w:val="24"/>
          <w:szCs w:val="24"/>
        </w:rPr>
        <w:t>/100</w:t>
      </w:r>
      <w:r w:rsidRPr="00396E9D">
        <w:rPr>
          <w:rFonts w:hint="eastAsia"/>
          <w:color w:val="FF0000"/>
          <w:sz w:val="24"/>
          <w:szCs w:val="24"/>
        </w:rPr>
        <w:t>毫升</w:t>
      </w:r>
      <w:r w:rsidRPr="00396E9D">
        <w:rPr>
          <w:rFonts w:hint="eastAsia"/>
          <w:sz w:val="24"/>
          <w:szCs w:val="24"/>
        </w:rPr>
        <w:t>的情况下驾驶机动车属于醉酒驾车</w:t>
      </w:r>
    </w:p>
    <w:p w:rsidR="008D2573" w:rsidRPr="00396E9D" w:rsidRDefault="00280BD9" w:rsidP="00280BD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《中华人民共和国道路交通安全法》第九十一条有规定</w:t>
      </w:r>
      <w:r w:rsidRPr="00396E9D">
        <w:rPr>
          <w:rFonts w:hint="eastAsia"/>
          <w:sz w:val="24"/>
          <w:szCs w:val="24"/>
        </w:rPr>
        <w:t>:</w:t>
      </w:r>
      <w:r w:rsidRPr="00396E9D">
        <w:rPr>
          <w:rFonts w:hint="eastAsia"/>
          <w:sz w:val="24"/>
          <w:szCs w:val="24"/>
        </w:rPr>
        <w:t>饮酒后或者醉酒驾驶机动车发生重大交通事故</w:t>
      </w:r>
      <w:r w:rsidRPr="00396E9D">
        <w:rPr>
          <w:rFonts w:hint="eastAsia"/>
          <w:sz w:val="24"/>
          <w:szCs w:val="24"/>
        </w:rPr>
        <w:t>,</w:t>
      </w:r>
      <w:r w:rsidRPr="00396E9D">
        <w:rPr>
          <w:rFonts w:hint="eastAsia"/>
          <w:color w:val="FF0000"/>
          <w:sz w:val="24"/>
          <w:szCs w:val="24"/>
        </w:rPr>
        <w:t>终生不得重新取得机动车驾驶证</w:t>
      </w:r>
    </w:p>
    <w:p w:rsidR="00280BD9" w:rsidRPr="00396E9D" w:rsidRDefault="00814DA5" w:rsidP="00814DA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根据《中华人民共和国道路交通安全法》规定：第九十一条饮酒后驾驶机动车的，</w:t>
      </w:r>
      <w:r w:rsidRPr="00396E9D">
        <w:rPr>
          <w:rFonts w:hint="eastAsia"/>
          <w:color w:val="FF0000"/>
          <w:sz w:val="24"/>
          <w:szCs w:val="24"/>
        </w:rPr>
        <w:t>处暂扣</w:t>
      </w:r>
      <w:r w:rsidRPr="00396E9D">
        <w:rPr>
          <w:rFonts w:hint="eastAsia"/>
          <w:color w:val="FF0000"/>
          <w:sz w:val="24"/>
          <w:szCs w:val="24"/>
        </w:rPr>
        <w:t>6</w:t>
      </w:r>
      <w:r w:rsidRPr="00396E9D">
        <w:rPr>
          <w:rFonts w:hint="eastAsia"/>
          <w:color w:val="FF0000"/>
          <w:sz w:val="24"/>
          <w:szCs w:val="24"/>
        </w:rPr>
        <w:t>个月机动车驾驶证，并处</w:t>
      </w:r>
      <w:r w:rsidRPr="00396E9D">
        <w:rPr>
          <w:rFonts w:hint="eastAsia"/>
          <w:color w:val="FF0000"/>
          <w:sz w:val="24"/>
          <w:szCs w:val="24"/>
        </w:rPr>
        <w:t>1000</w:t>
      </w:r>
      <w:r w:rsidRPr="00396E9D">
        <w:rPr>
          <w:rFonts w:hint="eastAsia"/>
          <w:color w:val="FF0000"/>
          <w:sz w:val="24"/>
          <w:szCs w:val="24"/>
        </w:rPr>
        <w:t>元以上</w:t>
      </w:r>
      <w:r w:rsidRPr="00396E9D">
        <w:rPr>
          <w:rFonts w:hint="eastAsia"/>
          <w:color w:val="FF0000"/>
          <w:sz w:val="24"/>
          <w:szCs w:val="24"/>
        </w:rPr>
        <w:t>2000</w:t>
      </w:r>
      <w:r w:rsidRPr="00396E9D">
        <w:rPr>
          <w:rFonts w:hint="eastAsia"/>
          <w:color w:val="FF0000"/>
          <w:sz w:val="24"/>
          <w:szCs w:val="24"/>
        </w:rPr>
        <w:t>元以下罚款</w:t>
      </w:r>
      <w:r w:rsidRPr="00396E9D">
        <w:rPr>
          <w:rFonts w:hint="eastAsia"/>
          <w:sz w:val="24"/>
          <w:szCs w:val="24"/>
        </w:rPr>
        <w:t>。</w:t>
      </w:r>
    </w:p>
    <w:p w:rsidR="00814DA5" w:rsidRPr="00396E9D" w:rsidRDefault="00B51DEA" w:rsidP="00B51DE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根据《中国共产党纪律处分条例》第二十八条　党组织在纪律审查中发现党员有刑法规定的行为，虽不构成犯罪但须追究党纪责任的，或者有其他违法行为，损害党、国家和人民利益的，应当视具体情节给予警告直至</w:t>
      </w:r>
      <w:r w:rsidRPr="00396E9D">
        <w:rPr>
          <w:rFonts w:hint="eastAsia"/>
          <w:color w:val="FF0000"/>
          <w:sz w:val="24"/>
          <w:szCs w:val="24"/>
        </w:rPr>
        <w:t>开除党籍</w:t>
      </w:r>
      <w:r w:rsidRPr="00396E9D">
        <w:rPr>
          <w:rFonts w:hint="eastAsia"/>
          <w:sz w:val="24"/>
          <w:szCs w:val="24"/>
        </w:rPr>
        <w:t>处分</w:t>
      </w:r>
    </w:p>
    <w:p w:rsidR="00B51DEA" w:rsidRPr="00396E9D" w:rsidRDefault="00B51DEA" w:rsidP="00B51DE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考虑到每个人体内代谢能力的不同，如果是一次大量饮酒，至少应等到</w:t>
      </w:r>
      <w:r w:rsidRPr="00396E9D">
        <w:rPr>
          <w:rFonts w:hint="eastAsia"/>
          <w:color w:val="FF0000"/>
          <w:sz w:val="24"/>
          <w:szCs w:val="24"/>
        </w:rPr>
        <w:t>24</w:t>
      </w:r>
      <w:r w:rsidRPr="00396E9D">
        <w:rPr>
          <w:rFonts w:hint="eastAsia"/>
          <w:color w:val="FF0000"/>
          <w:sz w:val="24"/>
          <w:szCs w:val="24"/>
        </w:rPr>
        <w:t>小时</w:t>
      </w:r>
      <w:r w:rsidRPr="00396E9D">
        <w:rPr>
          <w:rFonts w:hint="eastAsia"/>
          <w:sz w:val="24"/>
          <w:szCs w:val="24"/>
        </w:rPr>
        <w:t>以后再开车</w:t>
      </w:r>
    </w:p>
    <w:p w:rsidR="00B51DEA" w:rsidRDefault="00B51DEA" w:rsidP="00B51DE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党员犯罪，因故意犯罪被依法判处刑法规定的主刑（含宣告缓刑）的，应当给予</w:t>
      </w:r>
      <w:r w:rsidRPr="00396E9D">
        <w:rPr>
          <w:rFonts w:hint="eastAsia"/>
          <w:color w:val="FF0000"/>
          <w:sz w:val="24"/>
          <w:szCs w:val="24"/>
        </w:rPr>
        <w:t>开除党籍</w:t>
      </w:r>
      <w:r w:rsidRPr="00396E9D">
        <w:rPr>
          <w:rFonts w:hint="eastAsia"/>
          <w:sz w:val="24"/>
          <w:szCs w:val="24"/>
        </w:rPr>
        <w:t>处分</w:t>
      </w:r>
    </w:p>
    <w:p w:rsidR="00396E9D" w:rsidRDefault="00396E9D" w:rsidP="00396E9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饮酒后只要不影响驾驶操作可以短距离驾驶机动车</w:t>
      </w:r>
      <w:r w:rsidRPr="00396E9D">
        <w:rPr>
          <w:rFonts w:hint="eastAsia"/>
          <w:sz w:val="24"/>
          <w:szCs w:val="24"/>
        </w:rPr>
        <w:t>,</w:t>
      </w:r>
      <w:r w:rsidRPr="00396E9D">
        <w:rPr>
          <w:rFonts w:hint="eastAsia"/>
          <w:sz w:val="24"/>
          <w:szCs w:val="24"/>
        </w:rPr>
        <w:t>这种说法是</w:t>
      </w:r>
      <w:r w:rsidRPr="00396E9D">
        <w:rPr>
          <w:rFonts w:hint="eastAsia"/>
          <w:color w:val="FF0000"/>
          <w:sz w:val="24"/>
          <w:szCs w:val="24"/>
        </w:rPr>
        <w:t>错误</w:t>
      </w:r>
      <w:r>
        <w:rPr>
          <w:rFonts w:hint="eastAsia"/>
          <w:sz w:val="24"/>
          <w:szCs w:val="24"/>
        </w:rPr>
        <w:t>的</w:t>
      </w:r>
    </w:p>
    <w:p w:rsidR="00396E9D" w:rsidRDefault="00396E9D" w:rsidP="00396E9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96E9D">
        <w:rPr>
          <w:rFonts w:hint="eastAsia"/>
          <w:sz w:val="24"/>
          <w:szCs w:val="24"/>
        </w:rPr>
        <w:t>道路交通事故中</w:t>
      </w:r>
      <w:r w:rsidRPr="00396E9D">
        <w:rPr>
          <w:rFonts w:hint="eastAsia"/>
          <w:sz w:val="24"/>
          <w:szCs w:val="24"/>
        </w:rPr>
        <w:t>,</w:t>
      </w:r>
      <w:r w:rsidRPr="00396E9D">
        <w:rPr>
          <w:rFonts w:hint="eastAsia"/>
          <w:sz w:val="24"/>
          <w:szCs w:val="24"/>
        </w:rPr>
        <w:t>驾驶人有饮酒、醉酒嫌疑时</w:t>
      </w:r>
      <w:r w:rsidRPr="00396E9D">
        <w:rPr>
          <w:rFonts w:hint="eastAsia"/>
          <w:sz w:val="24"/>
          <w:szCs w:val="24"/>
        </w:rPr>
        <w:t>,</w:t>
      </w:r>
      <w:r w:rsidRPr="00396E9D">
        <w:rPr>
          <w:rFonts w:hint="eastAsia"/>
          <w:sz w:val="24"/>
          <w:szCs w:val="24"/>
        </w:rPr>
        <w:t>要保护现场并立即报警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这种说法是</w:t>
      </w:r>
      <w:r w:rsidRPr="00396E9D">
        <w:rPr>
          <w:rFonts w:hint="eastAsia"/>
          <w:color w:val="FF0000"/>
          <w:sz w:val="24"/>
          <w:szCs w:val="24"/>
        </w:rPr>
        <w:t>正确</w:t>
      </w:r>
      <w:r>
        <w:rPr>
          <w:rFonts w:hint="eastAsia"/>
          <w:sz w:val="24"/>
          <w:szCs w:val="24"/>
        </w:rPr>
        <w:t>的</w:t>
      </w:r>
    </w:p>
    <w:p w:rsidR="00D26D84" w:rsidRPr="00D26D84" w:rsidRDefault="00D26D84" w:rsidP="00D26D8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85752">
        <w:rPr>
          <w:rFonts w:hint="eastAsia"/>
          <w:sz w:val="24"/>
          <w:szCs w:val="24"/>
        </w:rPr>
        <w:t>以下内容属于“向酒驾醉驾说不”承诺书中的是</w:t>
      </w:r>
      <w:r>
        <w:rPr>
          <w:rFonts w:hint="eastAsia"/>
          <w:sz w:val="24"/>
          <w:szCs w:val="24"/>
        </w:rPr>
        <w:t>：</w:t>
      </w:r>
      <w:r w:rsidRPr="00D26D84">
        <w:rPr>
          <w:rFonts w:hint="eastAsia"/>
          <w:color w:val="FF0000"/>
          <w:sz w:val="24"/>
          <w:szCs w:val="24"/>
        </w:rPr>
        <w:t>严格遵守《中华人民共和国道路安全交通法》</w:t>
      </w:r>
      <w:r w:rsidRPr="00D26D84">
        <w:rPr>
          <w:rFonts w:hint="eastAsia"/>
          <w:color w:val="FF0000"/>
          <w:sz w:val="24"/>
          <w:szCs w:val="24"/>
        </w:rPr>
        <w:t xml:space="preserve"> </w:t>
      </w:r>
      <w:r w:rsidRPr="00D26D84">
        <w:rPr>
          <w:rFonts w:hint="eastAsia"/>
          <w:color w:val="FF0000"/>
          <w:sz w:val="24"/>
          <w:szCs w:val="24"/>
        </w:rPr>
        <w:t>；开车不喝酒，喝酒不开车；喝酒当日不开车；喝酒次早不开车</w:t>
      </w:r>
    </w:p>
    <w:p w:rsidR="00396E9D" w:rsidRDefault="00396E9D" w:rsidP="00D26D84">
      <w:pPr>
        <w:pStyle w:val="a3"/>
        <w:ind w:left="42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:rsidR="00396E9D" w:rsidRDefault="00396E9D" w:rsidP="00396E9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sz w:val="24"/>
          <w:szCs w:val="24"/>
        </w:rPr>
        <w:t>答题地址</w:t>
      </w:r>
      <w:r>
        <w:rPr>
          <w:rFonts w:hint="eastAsia"/>
          <w:sz w:val="24"/>
          <w:szCs w:val="24"/>
        </w:rPr>
        <w:t>:</w:t>
      </w:r>
      <w:r w:rsidRPr="00396E9D">
        <w:t xml:space="preserve"> </w:t>
      </w:r>
      <w:hyperlink r:id="rId6" w:history="1">
        <w:r>
          <w:rPr>
            <w:rStyle w:val="a4"/>
          </w:rPr>
          <w:t>https://www.wenjuan.com/s/UZBZJvyOOw/</w:t>
        </w:r>
      </w:hyperlink>
    </w:p>
    <w:p w:rsidR="00396E9D" w:rsidRDefault="00396E9D" w:rsidP="00396E9D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参考答案地址：</w:t>
      </w:r>
      <w:hyperlink r:id="rId7" w:history="1">
        <w:r w:rsidRPr="00861194">
          <w:rPr>
            <w:rStyle w:val="a4"/>
            <w:sz w:val="24"/>
            <w:szCs w:val="24"/>
          </w:rPr>
          <w:t>https://www.doc88.com/p-34287139658811.html?r=1</w:t>
        </w:r>
      </w:hyperlink>
    </w:p>
    <w:p w:rsidR="00396E9D" w:rsidRPr="00396E9D" w:rsidRDefault="00396E9D" w:rsidP="00396E9D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7038DB" w:rsidRDefault="00885752" w:rsidP="00B0107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96BD4F" wp14:editId="31CCDAF5">
            <wp:extent cx="5274310" cy="396000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5" w:rsidRDefault="00D003B5" w:rsidP="00B0107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024A10" wp14:editId="41802117">
            <wp:extent cx="5274310" cy="401006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5" w:rsidRDefault="00D003B5" w:rsidP="00B0107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D3CAF6" wp14:editId="75071D69">
            <wp:extent cx="5274310" cy="396000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5" w:rsidRDefault="00D003B5" w:rsidP="00B0107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A5CAE5" wp14:editId="100E5B50">
            <wp:extent cx="5274310" cy="30156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5" w:rsidRDefault="00D003B5" w:rsidP="00B0107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024E3C" wp14:editId="46D07BF4">
            <wp:extent cx="5274310" cy="300403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5" w:rsidRDefault="00D003B5" w:rsidP="00B0107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79C5CB3" wp14:editId="1235E445">
            <wp:extent cx="5274310" cy="1933914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635"/>
    <w:multiLevelType w:val="hybridMultilevel"/>
    <w:tmpl w:val="FA04EFD6"/>
    <w:lvl w:ilvl="0" w:tplc="7EE244CE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AE"/>
    <w:rsid w:val="00263250"/>
    <w:rsid w:val="00280BD9"/>
    <w:rsid w:val="002C4939"/>
    <w:rsid w:val="00396E9D"/>
    <w:rsid w:val="005A75E9"/>
    <w:rsid w:val="007038DB"/>
    <w:rsid w:val="00773C4C"/>
    <w:rsid w:val="00814DA5"/>
    <w:rsid w:val="00885752"/>
    <w:rsid w:val="008D1EAE"/>
    <w:rsid w:val="008D2573"/>
    <w:rsid w:val="00AC1559"/>
    <w:rsid w:val="00B01071"/>
    <w:rsid w:val="00B51DEA"/>
    <w:rsid w:val="00C12220"/>
    <w:rsid w:val="00D003B5"/>
    <w:rsid w:val="00D26D84"/>
    <w:rsid w:val="00D9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E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6E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857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7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E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6E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857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doc88.com/p-34287139658811.html?r=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njuan.com/s/UZBZJvyOOw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 Zhang</dc:creator>
  <cp:lastModifiedBy>Eason Zhang</cp:lastModifiedBy>
  <cp:revision>17</cp:revision>
  <dcterms:created xsi:type="dcterms:W3CDTF">2021-05-12T06:00:00Z</dcterms:created>
  <dcterms:modified xsi:type="dcterms:W3CDTF">2021-05-12T06:55:00Z</dcterms:modified>
</cp:coreProperties>
</file>