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身份证读卡配置操作手册（基于IE浏览器）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下载驱动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</w:t>
      </w:r>
      <w:r>
        <w:rPr>
          <w:rFonts w:ascii="宋体" w:hAnsi="宋体" w:eastAsia="宋体"/>
          <w:szCs w:val="21"/>
        </w:rPr>
        <w:t>激活页面</w:t>
      </w:r>
      <w:r>
        <w:rPr>
          <w:rFonts w:hint="eastAsia" w:ascii="宋体" w:hAnsi="宋体" w:eastAsia="宋体"/>
          <w:szCs w:val="21"/>
        </w:rPr>
        <w:t>或者</w:t>
      </w:r>
      <w:r>
        <w:rPr>
          <w:rFonts w:ascii="宋体" w:hAnsi="宋体" w:eastAsia="宋体"/>
          <w:szCs w:val="21"/>
        </w:rPr>
        <w:t>编辑页面上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点击</w:t>
      </w:r>
      <w:r>
        <w:rPr>
          <w:rFonts w:hint="eastAsia" w:ascii="宋体" w:hAnsi="宋体" w:eastAsia="宋体"/>
          <w:szCs w:val="21"/>
        </w:rPr>
        <w:t>最下方下载控件的链接，如图所示：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274310" cy="3315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安装驱动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安装对应的读卡器驱动，这里以</w:t>
      </w:r>
      <w:r>
        <w:rPr>
          <w:rFonts w:hint="eastAsia" w:ascii="宋体" w:hAnsi="宋体" w:eastAsia="宋体"/>
          <w:color w:val="FF0000"/>
          <w:szCs w:val="21"/>
        </w:rPr>
        <w:t>中国电信山东信通控件</w:t>
      </w:r>
      <w:r>
        <w:rPr>
          <w:rFonts w:hint="eastAsia" w:ascii="宋体" w:hAnsi="宋体" w:eastAsia="宋体"/>
          <w:szCs w:val="21"/>
        </w:rPr>
        <w:t>为例：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>注意事项：在安装驱动程序之前，先把</w:t>
      </w:r>
      <w:r>
        <w:rPr>
          <w:rFonts w:ascii="宋体" w:hAnsi="宋体" w:eastAsia="宋体"/>
          <w:color w:val="FF0000"/>
          <w:szCs w:val="21"/>
        </w:rPr>
        <w:t>IE</w:t>
      </w:r>
      <w:r>
        <w:rPr>
          <w:rFonts w:hint="eastAsia" w:ascii="宋体" w:hAnsi="宋体" w:eastAsia="宋体"/>
          <w:color w:val="FF0000"/>
          <w:szCs w:val="21"/>
        </w:rPr>
        <w:t>浏览器关闭。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1.点击安装程序。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990600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2.请选择下一步。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067300" cy="3413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3.点击安装。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067300" cy="3413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4.出现下图所示，请点击确定。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3512820" cy="1630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5.弹出如下图所示，请点击下一步。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067300" cy="3413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6.请点击安装。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067300" cy="3413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7.弹出如下图所示，请点击完成。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067300" cy="3413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至此，驱动程序已安装完毕，这样还不够，还需要浏览器的配置。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浏览器配置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以IE浏览器为例。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1.请打开IE浏览器。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2.请点击设置图标</w:t>
      </w:r>
      <w:r>
        <w:drawing>
          <wp:inline distT="0" distB="0" distL="0" distR="0">
            <wp:extent cx="236220" cy="251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3.选择Internet选项。</w:t>
      </w:r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2430780" cy="23469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4.请选择安全选项卡，点击Inter</w:t>
      </w:r>
      <w:r>
        <w:rPr>
          <w:rFonts w:ascii="宋体" w:hAnsi="宋体" w:eastAsia="宋体"/>
          <w:szCs w:val="21"/>
        </w:rPr>
        <w:t>net,</w:t>
      </w:r>
      <w:r>
        <w:rPr>
          <w:rFonts w:hint="eastAsia" w:ascii="宋体" w:hAnsi="宋体" w:eastAsia="宋体"/>
          <w:szCs w:val="21"/>
        </w:rPr>
        <w:t>做如下图配置。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3956050</wp:posOffset>
                </wp:positionV>
                <wp:extent cx="1535430" cy="433705"/>
                <wp:effectExtent l="57150" t="0" r="45720" b="61595"/>
                <wp:wrapNone/>
                <wp:docPr id="10" name="对话气泡: 椭圆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433705"/>
                        </a:xfrm>
                        <a:prstGeom prst="wedgeEllipseCallout">
                          <a:avLst>
                            <a:gd name="adj1" fmla="val -50610"/>
                            <a:gd name="adj2" fmla="val 557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去掉</w:t>
                            </w:r>
                            <w:r>
                              <w:t>打钩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椭圆形 10" o:spid="_x0000_s1026" o:spt="63" type="#_x0000_t63" style="position:absolute;left:0pt;margin-left:191.5pt;margin-top:311.5pt;height:34.15pt;width:120.9pt;z-index:251677696;v-text-anchor:middle;mso-width-relative:page;mso-height-relative:page;" fillcolor="#4472C4 [3204]" filled="t" stroked="t" coordsize="21600,21600" o:gfxdata="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NClvbHXAAAACwEAAA8AAAAAAAAAAQAg&#10;AAAAIgAAAGRycy9kb3ducmV2LnhtbFBLAQIUABQAAAAIAIdO4kAxa1/qugIAAEYFAAAOAAAAAAAA&#10;AAEAIAAAACYBAABkcnMvZTJvRG9jLnhtbFBLBQYAAAAABgAGAFkBAABSBgAAAAA=&#10;" adj="-132,2284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去掉</w:t>
                      </w:r>
                      <w:r>
                        <w:t>打钩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1085850</wp:posOffset>
                </wp:positionV>
                <wp:extent cx="822960" cy="762000"/>
                <wp:effectExtent l="19050" t="19050" r="1524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4pt;margin-top:85.5pt;height:60pt;width:64.8pt;z-index:251676672;v-text-anchor:middle;mso-width-relative:page;mso-height-relative:page;" filled="f" stroked="t" coordsize="21600,21600" o:gfxdata="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VqFX1wAAAAoBAAAPAAAAAAAA&#10;AAEAIAAAACIAAABkcnMvZG93bnJldi54bWxQSwECFAAUAAAACACHTuJAo9uEnUwCAAB+BAAADgAA&#10;AAAAAAABACAAAAAmAQAAZHJzL2Uyb0RvYy54bWxQSwUGAAAAAAYABgBZAQAA5A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4328160</wp:posOffset>
                </wp:positionV>
                <wp:extent cx="1874520" cy="472440"/>
                <wp:effectExtent l="19050" t="19050" r="1143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72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2pt;margin-top:340.8pt;height:37.2pt;width:147.6pt;z-index:251661312;v-text-anchor:middle;mso-width-relative:page;mso-height-relative:page;" filled="f" stroked="t" coordsize="21600,21600" o:gfxdata="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9XXvTYAAAACgEAAA8A&#10;AAAAAAAAAQAgAAAAIgAAAGRycy9kb3ducmV2LnhtbFBLAQIUABQAAAAIAIdO4kBC2GzkUAIAAH8E&#10;AAAOAAAAAAAAAAEAIAAAACc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86630" cy="6301740"/>
            <wp:effectExtent l="0" t="0" r="0" b="3810"/>
            <wp:docPr id="25" name="图片 25" descr="C:\Users\zhang\AppData\Roaming\Tencent\Users\825765835\QQ\WinTemp\RichOle\I6}Q])ETK02YX}@Z7B{7O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zhang\AppData\Roaming\Tencent\Users\825765835\QQ\WinTemp\RichOle\I6}Q])ETK02YX}@Z7B{7OH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241" cy="631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如果是内网环境需要先将链接加入到受信任的站点，在Inernet设置完之后，受信任的站点也要设置一下，方法同Internet设置。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drawing>
          <wp:inline distT="0" distB="0" distL="114300" distR="114300">
            <wp:extent cx="4655820" cy="6134100"/>
            <wp:effectExtent l="0" t="0" r="7620" b="762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5.选择自定义级别，请做如下图配置。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</w:pPr>
      <w:r>
        <w:drawing>
          <wp:inline distT="0" distB="0" distL="114300" distR="114300">
            <wp:extent cx="4716780" cy="5539740"/>
            <wp:effectExtent l="0" t="0" r="7620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  <w:r>
        <w:drawing>
          <wp:inline distT="0" distB="0" distL="114300" distR="114300">
            <wp:extent cx="4716780" cy="5539740"/>
            <wp:effectExtent l="0" t="0" r="762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</w:p>
    <w:p>
      <w:pPr>
        <w:widowControl/>
        <w:jc w:val="center"/>
      </w:pPr>
      <w:r>
        <w:drawing>
          <wp:inline distT="0" distB="0" distL="114300" distR="114300">
            <wp:extent cx="4716780" cy="5539740"/>
            <wp:effectExtent l="0" t="0" r="7620" b="762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</w:p>
    <w:p>
      <w:pPr>
        <w:widowControl/>
        <w:jc w:val="center"/>
      </w:pPr>
      <w:r>
        <w:drawing>
          <wp:inline distT="0" distB="0" distL="114300" distR="114300">
            <wp:extent cx="4716780" cy="5539740"/>
            <wp:effectExtent l="0" t="0" r="7620" b="762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</w:p>
    <w:p>
      <w:pPr>
        <w:widowControl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受信任的站点设置如下级别，其他设置同Internet选项的设置。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widowControl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16780" cy="5539740"/>
            <wp:effectExtent l="0" t="0" r="7620" b="7620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设置完毕请点击确认。</w:t>
      </w:r>
    </w:p>
    <w:p>
      <w:pPr>
        <w:widowControl/>
        <w:numPr>
          <w:ilvl w:val="0"/>
          <w:numId w:val="2"/>
        </w:numPr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点击隐私选项卡，作如下设置。</w:t>
      </w:r>
    </w:p>
    <w:p>
      <w:pPr>
        <w:widowControl/>
        <w:numPr>
          <w:numId w:val="0"/>
        </w:numPr>
        <w:jc w:val="left"/>
      </w:pPr>
      <w:r>
        <w:drawing>
          <wp:inline distT="0" distB="0" distL="114300" distR="114300">
            <wp:extent cx="4655820" cy="6134100"/>
            <wp:effectExtent l="0" t="0" r="7620" b="762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left"/>
      </w:pPr>
    </w:p>
    <w:p>
      <w:pPr>
        <w:widowControl/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点击应用，再点击确认。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4907280</wp:posOffset>
                </wp:positionV>
                <wp:extent cx="944880" cy="335280"/>
                <wp:effectExtent l="19050" t="19050" r="2667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pt;margin-top:386.4pt;height:26.4pt;width:74.4pt;z-index:251665408;v-text-anchor:middle;mso-width-relative:page;mso-height-relative:page;" filled="f" stroked="t" coordsize="21600,21600" o:gfxdata="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XrS5doAAAALAQAA&#10;DwAAAAAAAAABACAAAAAiAAAAZHJzL2Rvd25yZXYueG1sUEsBAhQAFAAAAAgAh07iQDW8JchQAgAA&#10;fgQAAA4AAAAAAAAAAQAgAAAAKQ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8.弹出下图所示，请先点击应用，再点击确认。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rightMargin">
                  <wp:posOffset>-3445510</wp:posOffset>
                </wp:positionH>
                <wp:positionV relativeFrom="paragraph">
                  <wp:posOffset>6240780</wp:posOffset>
                </wp:positionV>
                <wp:extent cx="365760" cy="365760"/>
                <wp:effectExtent l="0" t="0" r="15240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pt;margin-top:563.4pt;height:28.8pt;width:28.8pt;mso-position-horizontal-relative:page;mso-position-vertical-relative:page;z-index:251674624;v-text-anchor:middle;mso-width-relative:page;mso-height-relative:page;" fillcolor="#4472C4 [3204]" filled="t" stroked="t" coordsize="21600,21600" o:gfxdata="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nBAlU2QAAAA4BAAAPAAAAAAAAAAEAIAAAACIAAABkcnMvZG93bnJl&#10;di54bWxQSwECFAAUAAAACACHTuJAV8OYvm4CAADWBAAADgAAAAAAAAABACAAAAAo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>
                        <w:rPr>
                          <w:b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rightMargin">
                  <wp:posOffset>-237490</wp:posOffset>
                </wp:positionH>
                <wp:positionV relativeFrom="paragraph">
                  <wp:posOffset>6202680</wp:posOffset>
                </wp:positionV>
                <wp:extent cx="365760" cy="365760"/>
                <wp:effectExtent l="0" t="0" r="1524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6.6pt;margin-top:560.4pt;height:28.8pt;width:28.8pt;mso-position-horizontal-relative:page;mso-position-vertical-relative:page;z-index:251672576;v-text-anchor:middle;mso-width-relative:page;mso-height-relative:page;" fillcolor="#4472C4 [3204]" filled="t" stroked="t" coordsize="21600,21600" o:gfxdata="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cV+OfYAAAACwEAAA8AAAAAAAAAAQAgAAAAIgAAAGRycy9kb3ducmV2&#10;LnhtbFBLAQIUABQAAAAIAIdO4kCYVdDMbgIAANYEAAAOAAAAAAAAAAEAIAAAACcBAABkcnMvZTJv&#10;RG9jLnhtbFBLBQYAAAAABgAGAFkBAAAH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6503035</wp:posOffset>
                </wp:positionV>
                <wp:extent cx="1104900" cy="335280"/>
                <wp:effectExtent l="19050" t="19050" r="19050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4pt;margin-top:512.05pt;height:26.4pt;width:87pt;z-index:251667456;v-text-anchor:middle;mso-width-relative:page;mso-height-relative:page;" filled="f" stroked="t" coordsize="21600,21600" o:gfxdata="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Sadtm2gAAAA0B&#10;AAAPAAAAAAAAAAEAIAAAACIAAABkcnMvZG93bnJldi54bWxQSwECFAAUAAAACACHTuJAS39r9lIC&#10;AAB/BAAADgAAAAAAAAABACAAAAApAQAAZHJzL2Uyb0RvYy54bWxQSwUGAAAAAAYABgBZAQAA7QUA&#10;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6515100</wp:posOffset>
                </wp:positionV>
                <wp:extent cx="1104900" cy="335280"/>
                <wp:effectExtent l="19050" t="19050" r="19050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8pt;margin-top:513pt;height:26.4pt;width:87pt;z-index:251669504;v-text-anchor:middle;mso-width-relative:page;mso-height-relative:page;" filled="f" stroked="t" coordsize="21600,21600" o:gfxdata="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1kukNkAAAANAQAA&#10;DwAAAAAAAAABACAAAAAiAAAAZHJzL2Rvd25yZXYueG1sUEsBAhQAFAAAAAgAh07iQN7AiN5RAgAA&#10;fwQAAA4AAAAAAAAAAQAgAAAAKA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53990" cy="6918960"/>
            <wp:effectExtent l="0" t="0" r="3810" b="0"/>
            <wp:docPr id="22" name="图片 22" descr="C:\Users\zhang\AppData\Roaming\Tencent\Users\825765835\QQ\WinTemp\RichOle\I6}Q])ETK02YX}@Z7B{7O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zhang\AppData\Roaming\Tencent\Users\825765835\QQ\WinTemp\RichOle\I6}Q])ETK02YX}@Z7B{7OH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452" cy="692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9</w:t>
      </w:r>
      <w:r>
        <w:rPr>
          <w:rFonts w:hint="eastAsia" w:ascii="宋体" w:hAnsi="宋体" w:eastAsia="宋体"/>
          <w:szCs w:val="21"/>
        </w:rPr>
        <w:t>.请关闭IE浏览器，重新打开，登陆系统，出现下图所示。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6371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kern w:val="0"/>
          <w:sz w:val="24"/>
          <w:szCs w:val="24"/>
        </w:rPr>
        <w:t>.例如我们进行激活操作。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（1）请选择左侧菜单外包人员管理。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36520" cy="3108960"/>
            <wp:effectExtent l="0" t="0" r="0" b="0"/>
            <wp:docPr id="32" name="图片 32" descr="C:\Users\zhang\AppData\Roaming\Tencent\Users\825765835\QQ\WinTemp\RichOle\~(LCPS6}~R@P85Y6FX$(R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zhang\AppData\Roaming\Tencent\Users\825765835\QQ\WinTemp\RichOle\~(LCPS6}~R@P85Y6FX$(RH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（2）请选择外包人员激活。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598420" cy="2065020"/>
            <wp:effectExtent l="0" t="0" r="0" b="0"/>
            <wp:docPr id="33" name="图片 33" descr="C:\Users\zhang\AppData\Roaming\Tencent\Users\825765835\QQ\WinTemp\RichOle\C3OO@]VMW1(UGT0YU6@E7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zhang\AppData\Roaming\Tencent\Users\825765835\QQ\WinTemp\RichOle\C3OO@]VMW1(UGT0YU6@E7J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（3）等待打开页面之后请点击激活按钮。</w:t>
      </w:r>
    </w:p>
    <w:p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274310" cy="28549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（4）激活页面打开之后，出现如下图所示请点击允许。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472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（5）连接读卡器，打开按钮，将身份证放置读卡区，点击读卡，如下图所示读卡成功。</w:t>
      </w:r>
    </w:p>
    <w:p>
      <w:pPr>
        <w:widowControl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drawing>
          <wp:inline distT="0" distB="0" distL="0" distR="0">
            <wp:extent cx="5274310" cy="32981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</w:p>
    <w:p>
      <w:pPr>
        <w:jc w:val="left"/>
        <w:rPr>
          <w:rFonts w:ascii="宋体" w:hAnsi="宋体" w:eastAsia="宋体"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友情提醒：外包人员新增读卡操作同外包人员激活操作。</w:t>
      </w:r>
    </w:p>
    <w:p>
      <w:pPr>
        <w:jc w:val="left"/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6AEB"/>
    <w:multiLevelType w:val="multilevel"/>
    <w:tmpl w:val="3DAA6AE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0A006"/>
    <w:multiLevelType w:val="singleLevel"/>
    <w:tmpl w:val="4A60A00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7F"/>
    <w:rsid w:val="000D17D4"/>
    <w:rsid w:val="00105A9B"/>
    <w:rsid w:val="001076C4"/>
    <w:rsid w:val="00180E7D"/>
    <w:rsid w:val="00192CA4"/>
    <w:rsid w:val="001954D4"/>
    <w:rsid w:val="001A624D"/>
    <w:rsid w:val="002E137F"/>
    <w:rsid w:val="00361C42"/>
    <w:rsid w:val="004A728B"/>
    <w:rsid w:val="004B78AD"/>
    <w:rsid w:val="004C50F0"/>
    <w:rsid w:val="00533D30"/>
    <w:rsid w:val="005417E4"/>
    <w:rsid w:val="005A2457"/>
    <w:rsid w:val="00655735"/>
    <w:rsid w:val="0079107B"/>
    <w:rsid w:val="007A60C0"/>
    <w:rsid w:val="007C0F89"/>
    <w:rsid w:val="007C504D"/>
    <w:rsid w:val="0083725D"/>
    <w:rsid w:val="00861BAD"/>
    <w:rsid w:val="008B5960"/>
    <w:rsid w:val="008B73C9"/>
    <w:rsid w:val="008F59C2"/>
    <w:rsid w:val="00B82B3F"/>
    <w:rsid w:val="00BB08D3"/>
    <w:rsid w:val="00C156DA"/>
    <w:rsid w:val="00CE19E1"/>
    <w:rsid w:val="00D5590D"/>
    <w:rsid w:val="00D93F16"/>
    <w:rsid w:val="00DB11FC"/>
    <w:rsid w:val="00E55B3C"/>
    <w:rsid w:val="00E57011"/>
    <w:rsid w:val="00EB1208"/>
    <w:rsid w:val="00F121DE"/>
    <w:rsid w:val="00F13AE1"/>
    <w:rsid w:val="00F418CE"/>
    <w:rsid w:val="00F64366"/>
    <w:rsid w:val="1D9105BD"/>
    <w:rsid w:val="54C74D85"/>
    <w:rsid w:val="76CA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2C8740-98CF-4F23-90EF-FBAFEE0050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93</Words>
  <Characters>532</Characters>
  <Lines>4</Lines>
  <Paragraphs>1</Paragraphs>
  <TotalTime>7</TotalTime>
  <ScaleCrop>false</ScaleCrop>
  <LinksUpToDate>false</LinksUpToDate>
  <CharactersWithSpaces>624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2017-11-01T06:59:00Z</dcterms:created>
  <dc:creator>张猛</dc:creator>
  <cp:lastModifiedBy>轨迹</cp:lastModifiedBy>
  <dcterms:modified xsi:type="dcterms:W3CDTF">2019-06-04T02:18:56Z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