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A52"/>
          <w:kern w:val="0"/>
          <w:sz w:val="28"/>
          <w:szCs w:val="28"/>
          <w:lang w:val="en-US" w:eastAsia="zh-CN" w:bidi="ar"/>
        </w:rPr>
        <w:t>在“云音助理呼转版”子产品下增加产品属性并分配三状态号码（196087864）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  <w:t xml:space="preserve">需求理解：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CRM移动电话产品下的“云音助理呼转版”子产品新增属性“中继类型”，属性值“sip中继1”，“sip中继2”IBP需要承接新增字段并派给平台。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  <w:t xml:space="preserve">测试设计： 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670"/>
        <w:gridCol w:w="413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0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CDMA新装1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CRM受理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1.使用hebing帐号登陆新CRM公客测试环境。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2.使用公客客户标识定位客户，定位完成后在业务办理点击商品订购。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3.页面跳转后输入商品名称“移动电话”点击搜索按钮，搜索完成后，点击“+”按钮，页面跳转后点击确认，页面跳转后选择新装再次点击确认。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4.页面跳转后点击设备号右侧的搜索按钮，搜索号码选号，选号完成后点击确认。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5.在分账序号右侧点击搜索按钮，选择分账序号后点击确认。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6.在UIM卡中输入串号点击预占（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查询串号方法：登陆新CRM CPC库执行查询语句：select a.mkt_res_inst_nbr from mkt_res_card_inst a join mkt_res_card_inst_ext b on a.mkt_res_inst_id = b.mkt_res_card_inst_id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join mkt_res_card_act c on a.mkt_res_inst_id = c.mkt_res_card_inst_id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where b.card_type is not null  and a.status_cd = '1000' and c.network = 'CGL' limit 50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点击功能商品右侧的选择订购按钮，页面跳转后输入功能商品名称“云音助理呼转版”，点击属性标志选择子产品属性为“sip中继1”，操作完成后点击确认。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点击页面左侧的去结算按钮。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页面跳转后点击最下方的提交订单。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新CRM移动电话下的“云音助理呼转版”子产品含有本次需求新增的属性，并且能够正常订购并提交。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使用oms-automation登陆C网P7地址。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输入订单号查询订单。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IBP正常收到CRM提交订单。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派发平台工单并收到自动回单完工。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验证点及验证方法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验证新CRM“云音助理呼转版”子产品中含有该需求新增属性“中继类型”，属性值为“sip中继1”，“sip中继2”。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验证IBP收到CRM提交的订单中含有新增属性，并且属性值与录入时选择的一致。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验证方法：登陆SOP数据库查询报文中Relay Type的值，查询语句：select r.message_body from received_message r  where r.crm_order_number='订单号'。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验证IBP派发给平台的工单报文中含有新增属性。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验证方法：登陆C网PAL中间层查询工单报文中是否含有p_yunyin_assistant_attr，字段值是否与录单时录入的一致（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assp发出的是字典值：1代表sip中继1，2代表sip中继2</w:t>
            </w:r>
            <w:r>
              <w:rPr>
                <w:rFonts w:hint="eastAsia"/>
                <w:vertAlign w:val="baseline"/>
                <w:lang w:val="en-US" w:eastAsia="zh-CN"/>
              </w:rPr>
              <w:t>），查询sql:select ap.xml_request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asap_workorder_request ap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ap.crm_order_no = '订单号' and ap.request_type='cdma_work_order'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0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CDMA新装2</w:t>
            </w:r>
          </w:p>
        </w:tc>
        <w:tc>
          <w:tcPr>
            <w:tcW w:w="41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CRM受理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1.使用hebing帐号登陆新CRM公客测试环境。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2.使用公客客户标识定位客户，定位完成后在业务办理点击商品订购。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3.页面跳转后输入商品名称“移动电话”点击搜索按钮，搜索完成后，点击“+”按钮，页面跳转后点击确认，页面跳转后选择新装再次点击确认。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4.页面跳转后点击设备号右侧的搜索按钮，搜索号码选号，选号完成后点击确认。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5.在分账序号右侧点击搜索按钮，选择分账序号后点击确认。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6.在UIM卡中输入串号点击预占（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查询串号方法：登陆新CRM CPC库执行查询语句：select a.mkt_res_inst_nbr from mkt_res_card_inst a join mkt_res_card_inst_ext b on a.mkt_res_inst_id = b.mkt_res_card_inst_id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join mkt_res_card_act c on a.mkt_res_inst_id = c.mkt_res_card_inst_id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where b.card_type is not null  and a.status_cd = '1000' and c.network = 'CGL' limit 50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点击功能商品右侧的选择订购按钮，页面跳转后输入功能商品名称“云音助理呼转版”，点击属性标志选择子产品属性为“sip中继2”，操作完成后点击确认。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点击页面左侧的去结算按钮。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页面跳转后点击最下方的提交订单。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1.新CRM移动电话下的“云音助理呼转版”子产品含有本次需求新增的属性，并且能够正常订购并提交。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使用oms-automation登陆C网P7地址。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输入订单号查询订单。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IBP正常收到CRM提交订单。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派发平台工单并收到自动回单完工。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验证点及验证方法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验证新CRM“云音助理呼转版”子产品中含有该需求新增属性“中继类型”，属性值为“sip中继1”，“sip中继2”。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验证IBP收到CRM提交的订单中含有新增属性，并且属性值与录入时选择的一致。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验证方法：登陆SOP数据库查询报文中Relay Type的值，查询语句：select r.message_body from received_message r  where r.crm_order_number='订单号'。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验证IBP派发给平台的工单报文中含有新增属性。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验证方法：登陆C网PAL中间层查询工单报文中是否含有p_yunyin_assistant_attr，字段值是否与录单时录入的一致（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assp发出的是字典值：1代表sip中继1，2代表sip中继2</w:t>
            </w:r>
            <w:r>
              <w:rPr>
                <w:rFonts w:hint="eastAsia"/>
                <w:vertAlign w:val="baseline"/>
                <w:lang w:val="en-US" w:eastAsia="zh-CN"/>
              </w:rPr>
              <w:t>），查询sql:select ap.xml_request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asap_workorder_request ap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ap.crm_order_no = '订单号' and ap.request_type='cdma_work_order'</w:t>
            </w: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0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CDMA拆机1</w:t>
            </w:r>
          </w:p>
        </w:tc>
        <w:tc>
          <w:tcPr>
            <w:tcW w:w="41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CRM受理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1.使用hebing帐号登陆新CRM公客测试环境。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2.使用案例1中新装竣工的设备号定位，定位完成后在业务办理中点击拆机。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3.页面跳转后在设备号列表选中需要拆机的设备号（案例1新装的设备）。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4.选择拆机原因后点击左侧的去结算按钮。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5.页面跳转后点击提交订单。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shd w:val="clear" w:fill="00B0F0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00B0F0"/>
                <w:vertAlign w:val="baseline"/>
                <w:lang w:val="en-US" w:eastAsia="zh-CN"/>
              </w:rPr>
              <w:t xml:space="preserve">预期结果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CRM受理拆机订单时，订单中自动将新装时订购的</w:t>
            </w:r>
            <w:r>
              <w:rPr>
                <w:rFonts w:hint="eastAsia"/>
                <w:vertAlign w:val="baseline"/>
                <w:lang w:val="en-US" w:eastAsia="zh-CN"/>
              </w:rPr>
              <w:t>“云音助理呼转版”子产品以及属性带出。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/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订单提交后收到IBP返回的流水。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1.使用oms-automation登陆C网P7地址。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2.输入订单号查询订单。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1.IBP正常收到CRM提交订单。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2.派发平台工单并收到自动回单完工。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验证点及验证方法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1.验证IBP收到CRM提交的订单中含有新增属性，并且属性值与录入时选择的一致。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验证方法：登陆SOP数据库查询报文中Relay Type的值，查询语句：select r.message_body from received_message r  where r.crm_order_number='订单号'。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2.验证IBP派发给平台的工单报文中含有新增属性。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验证方法：登陆C网PAL中间层查询工单报文中是否含有p_yunyin_assistant_attr，字段值是否与录单时录入的一致（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assp发出的是字典值：1代表sip中继1，2代表sip中继2</w:t>
            </w:r>
            <w:r>
              <w:rPr>
                <w:rFonts w:hint="eastAsia"/>
                <w:vertAlign w:val="baseline"/>
                <w:lang w:val="en-US" w:eastAsia="zh-CN"/>
              </w:rPr>
              <w:t>），查询sql:select ap.xml_request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asap_workorder_request ap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ap.crm_order_no = '订单号' and ap.request_type='cdma_work_order'</w:t>
            </w: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已有新装完工含有子产品云音助理呼转版”新增属性“中继类型”的资产。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0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CDMA拆机2</w:t>
            </w:r>
          </w:p>
        </w:tc>
        <w:tc>
          <w:tcPr>
            <w:tcW w:w="41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CRM受理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1.使用hebing帐号登陆新CRM公客测试环境。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2.使用案例2中新装竣工的设备号定位，定位完成后在业务办理中点击拆机。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3.页面跳转后在设备号列表选中需要拆机的设备号（案例1新装的设备）。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4.选择拆机原因后点击左侧的去结算按钮。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5.页面跳转后点击提交订单。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shd w:val="clear" w:fill="00B0F0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00B0F0"/>
                <w:vertAlign w:val="baseline"/>
                <w:lang w:val="en-US" w:eastAsia="zh-CN"/>
              </w:rPr>
              <w:t xml:space="preserve">预期结果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/>
                <w:vertAlign w:val="baseline"/>
                <w:lang w:val="en-US" w:eastAsia="zh-CN"/>
              </w:rPr>
              <w:t>CRM受理拆机订单时，订单中自动将新装时订购的</w:t>
            </w:r>
            <w:r>
              <w:rPr>
                <w:rFonts w:hint="eastAsia"/>
                <w:vertAlign w:val="baseline"/>
                <w:lang w:val="en-US" w:eastAsia="zh-CN"/>
              </w:rPr>
              <w:t>“云音助理呼转版”子产品以及属性带出。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/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订单提交后收到IBP返回的流水。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1.使用oms-automation登陆C网P7地址。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2.输入订单号查询订单。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1.IBP正常收到CRM提交订单。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2.派发平台工单并收到自动回单完工。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验证点及验证方法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1.验证IBP收到CRM提交的订单中含有新增属性，并且属性值与录入时选择的一致。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验证方法：登陆SOP数据库查询报文中Relay Type的值，查询语句：select r.message_body from received_message r  where r.crm_order_number='订单号'。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2.验证IBP派发给平台的工单报文中含有新增属性。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验证方法：登陆C网PAL中间层查询工单报文中是否含有p_yunyin_assistant_attr，字段值是否与录单时录入的一致（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assp发出的是字典值：1代表sip中继1，2代表sip中继2</w:t>
            </w:r>
            <w:r>
              <w:rPr>
                <w:rFonts w:hint="eastAsia"/>
                <w:vertAlign w:val="baseline"/>
                <w:lang w:val="en-US" w:eastAsia="zh-CN"/>
              </w:rPr>
              <w:t>），查询sql:select ap.xml_request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asap_workorder_request ap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ap.crm_order_no = '订单号' and ap.request_type='cdma_work_order'</w:t>
            </w: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已有新装完工含有子产品云音助理呼转版”新增属性“中继类型”的资产。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FF"/>
          <w:kern w:val="0"/>
          <w:sz w:val="22"/>
          <w:szCs w:val="22"/>
          <w:lang w:val="en-US" w:eastAsia="zh-CN" w:bidi="ar"/>
        </w:rPr>
        <w:t xml:space="preserve">测试设计评审记录：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Prin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A4C0A"/>
    <w:multiLevelType w:val="singleLevel"/>
    <w:tmpl w:val="B57A4C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6B0CBF"/>
    <w:multiLevelType w:val="singleLevel"/>
    <w:tmpl w:val="BF6B0CB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43EA4A"/>
    <w:multiLevelType w:val="singleLevel"/>
    <w:tmpl w:val="0643E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928A5F9"/>
    <w:multiLevelType w:val="singleLevel"/>
    <w:tmpl w:val="3928A5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20B17A"/>
    <w:multiLevelType w:val="singleLevel"/>
    <w:tmpl w:val="3D20B1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01C84E7"/>
    <w:multiLevelType w:val="singleLevel"/>
    <w:tmpl w:val="701C8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F3CE9"/>
    <w:rsid w:val="23DC3F98"/>
    <w:rsid w:val="50D64E4A"/>
    <w:rsid w:val="72A75BCC"/>
    <w:rsid w:val="73224F17"/>
    <w:rsid w:val="774D026D"/>
    <w:rsid w:val="7A8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</w:style>
  <w:style w:type="character" w:styleId="7">
    <w:name w:val="FollowedHyperlink"/>
    <w:basedOn w:val="5"/>
    <w:qFormat/>
    <w:uiPriority w:val="0"/>
    <w:rPr>
      <w:color w:val="0090FF"/>
      <w:u w:val="singl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qFormat/>
    <w:uiPriority w:val="0"/>
    <w:rPr>
      <w:bdr w:val="single" w:color="8EAACE" w:sz="18" w:space="0"/>
    </w:rPr>
  </w:style>
  <w:style w:type="character" w:styleId="10">
    <w:name w:val="HTML Acronym"/>
    <w:basedOn w:val="5"/>
    <w:qFormat/>
    <w:uiPriority w:val="0"/>
  </w:style>
  <w:style w:type="character" w:styleId="11">
    <w:name w:val="HTML Variable"/>
    <w:basedOn w:val="5"/>
    <w:qFormat/>
    <w:uiPriority w:val="0"/>
  </w:style>
  <w:style w:type="character" w:styleId="12">
    <w:name w:val="Hyperlink"/>
    <w:basedOn w:val="5"/>
    <w:qFormat/>
    <w:uiPriority w:val="0"/>
    <w:rPr>
      <w:color w:val="0078D0"/>
      <w:u w:val="single"/>
    </w:rPr>
  </w:style>
  <w:style w:type="character" w:styleId="13">
    <w:name w:val="HTML Code"/>
    <w:basedOn w:val="5"/>
    <w:qFormat/>
    <w:uiPriority w:val="0"/>
    <w:rPr>
      <w:rFonts w:ascii="Courier New" w:hAnsi="Courier New"/>
      <w:sz w:val="20"/>
    </w:rPr>
  </w:style>
  <w:style w:type="character" w:styleId="14">
    <w:name w:val="HTML Cit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2019-12-12T01:10:00Z</dcterms:created>
  <dc:creator>sj</dc:creator>
  <cp:lastModifiedBy>sj</cp:lastModifiedBy>
  <dcterms:modified xsi:type="dcterms:W3CDTF">2019-12-19T05:59:15Z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