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724" w:rsidRDefault="002A62AB">
      <w:pPr>
        <w:jc w:val="center"/>
        <w:outlineLvl w:val="0"/>
        <w:rPr>
          <w:rFonts w:ascii="楷体" w:eastAsia="楷体" w:hAnsi="楷体" w:cs="楷体"/>
          <w:b/>
          <w:color w:val="008A52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8A52"/>
          <w:kern w:val="0"/>
          <w:sz w:val="28"/>
          <w:szCs w:val="28"/>
          <w:lang w:bidi="ar"/>
        </w:rPr>
        <w:t>客保缺少字段需</w:t>
      </w:r>
      <w:r>
        <w:rPr>
          <w:rFonts w:ascii="楷体" w:eastAsia="楷体" w:hAnsi="楷体" w:cs="楷体" w:hint="eastAsia"/>
          <w:b/>
          <w:color w:val="008A52"/>
          <w:kern w:val="0"/>
          <w:sz w:val="28"/>
          <w:szCs w:val="28"/>
          <w:lang w:bidi="ar"/>
        </w:rPr>
        <w:t>IBP</w:t>
      </w:r>
      <w:r>
        <w:rPr>
          <w:rFonts w:ascii="楷体" w:eastAsia="楷体" w:hAnsi="楷体" w:cs="楷体" w:hint="eastAsia"/>
          <w:b/>
          <w:color w:val="008A52"/>
          <w:kern w:val="0"/>
          <w:sz w:val="28"/>
          <w:szCs w:val="28"/>
          <w:lang w:bidi="ar"/>
        </w:rPr>
        <w:t>提供需求测试设计</w:t>
      </w:r>
    </w:p>
    <w:p w:rsidR="003A5724" w:rsidRDefault="002A62AB">
      <w:pPr>
        <w:outlineLvl w:val="0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ITSM</w:t>
      </w:r>
      <w:r>
        <w:rPr>
          <w:rFonts w:ascii="楷体" w:eastAsia="楷体" w:hAnsi="楷体" w:cs="楷体" w:hint="eastAsia"/>
          <w:sz w:val="30"/>
          <w:szCs w:val="30"/>
        </w:rPr>
        <w:t>编号：</w:t>
      </w:r>
      <w:r>
        <w:rPr>
          <w:rFonts w:ascii="楷体" w:eastAsia="楷体" w:hAnsi="楷体" w:cs="楷体" w:hint="eastAsia"/>
          <w:sz w:val="30"/>
          <w:szCs w:val="30"/>
        </w:rPr>
        <w:t>196004279</w:t>
      </w:r>
    </w:p>
    <w:p w:rsidR="003A5724" w:rsidRDefault="002A62AB">
      <w:pPr>
        <w:outlineLvl w:val="0"/>
        <w:rPr>
          <w:rFonts w:ascii="楷体" w:eastAsia="楷体" w:hAnsi="楷体" w:cs="楷体"/>
          <w:b/>
          <w:color w:val="008A52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sz w:val="30"/>
          <w:szCs w:val="30"/>
        </w:rPr>
        <w:t>ITSM</w:t>
      </w:r>
      <w:r>
        <w:rPr>
          <w:rFonts w:ascii="楷体" w:eastAsia="楷体" w:hAnsi="楷体" w:cs="楷体" w:hint="eastAsia"/>
          <w:sz w:val="30"/>
          <w:szCs w:val="30"/>
        </w:rPr>
        <w:t>标题：</w:t>
      </w:r>
      <w:r>
        <w:rPr>
          <w:rFonts w:ascii="楷体" w:eastAsia="楷体" w:hAnsi="楷体" w:cs="楷体" w:hint="eastAsia"/>
          <w:sz w:val="30"/>
          <w:szCs w:val="30"/>
        </w:rPr>
        <w:t>客保缺少字段需</w:t>
      </w:r>
      <w:r>
        <w:rPr>
          <w:rFonts w:ascii="楷体" w:eastAsia="楷体" w:hAnsi="楷体" w:cs="楷体" w:hint="eastAsia"/>
          <w:sz w:val="30"/>
          <w:szCs w:val="30"/>
        </w:rPr>
        <w:t>IBP</w:t>
      </w:r>
      <w:r>
        <w:rPr>
          <w:rFonts w:ascii="楷体" w:eastAsia="楷体" w:hAnsi="楷体" w:cs="楷体" w:hint="eastAsia"/>
          <w:sz w:val="30"/>
          <w:szCs w:val="30"/>
        </w:rPr>
        <w:t>提供</w:t>
      </w:r>
    </w:p>
    <w:p w:rsidR="003A5724" w:rsidRDefault="002A62AB">
      <w:pPr>
        <w:pStyle w:val="a3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修改记录：</w:t>
      </w:r>
    </w:p>
    <w:tbl>
      <w:tblPr>
        <w:tblStyle w:val="a4"/>
        <w:tblW w:w="7419" w:type="dxa"/>
        <w:jc w:val="center"/>
        <w:tblLayout w:type="fixed"/>
        <w:tblLook w:val="04A0" w:firstRow="1" w:lastRow="0" w:firstColumn="1" w:lastColumn="0" w:noHBand="0" w:noVBand="1"/>
      </w:tblPr>
      <w:tblGrid>
        <w:gridCol w:w="6091"/>
        <w:gridCol w:w="1328"/>
      </w:tblGrid>
      <w:tr w:rsidR="002A62AB" w:rsidTr="002A62AB">
        <w:trPr>
          <w:jc w:val="center"/>
        </w:trPr>
        <w:tc>
          <w:tcPr>
            <w:tcW w:w="6091" w:type="dxa"/>
          </w:tcPr>
          <w:p w:rsidR="002A62AB" w:rsidRDefault="002A62AB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创建设计</w:t>
            </w:r>
          </w:p>
        </w:tc>
        <w:tc>
          <w:tcPr>
            <w:tcW w:w="1328" w:type="dxa"/>
          </w:tcPr>
          <w:p w:rsidR="002A62AB" w:rsidRDefault="002A62AB">
            <w:pPr>
              <w:jc w:val="center"/>
              <w:rPr>
                <w:rFonts w:ascii="楷体" w:eastAsia="楷体" w:hAnsi="楷体" w:cs="楷体"/>
              </w:rPr>
            </w:pPr>
            <w:bookmarkStart w:id="0" w:name="_GoBack"/>
            <w:bookmarkEnd w:id="0"/>
            <w:r>
              <w:rPr>
                <w:rFonts w:ascii="楷体" w:eastAsia="楷体" w:hAnsi="楷体" w:cs="楷体" w:hint="eastAsia"/>
              </w:rPr>
              <w:t>20191225</w:t>
            </w:r>
          </w:p>
        </w:tc>
      </w:tr>
      <w:tr w:rsidR="002A62AB" w:rsidTr="002A62AB">
        <w:trPr>
          <w:jc w:val="center"/>
        </w:trPr>
        <w:tc>
          <w:tcPr>
            <w:tcW w:w="6091" w:type="dxa"/>
          </w:tcPr>
          <w:p w:rsidR="002A62AB" w:rsidRDefault="002A62AB">
            <w:pPr>
              <w:jc w:val="center"/>
              <w:rPr>
                <w:rFonts w:ascii="楷体" w:eastAsia="楷体" w:hAnsi="楷体" w:cs="楷体"/>
                <w:color w:val="000000" w:themeColor="text1"/>
              </w:rPr>
            </w:pPr>
            <w:r>
              <w:rPr>
                <w:rFonts w:ascii="楷体" w:eastAsia="楷体" w:hAnsi="楷体" w:cs="楷体" w:hint="eastAsia"/>
                <w:color w:val="000000" w:themeColor="text1"/>
              </w:rPr>
              <w:t>客保界面未开发，验证方法修改为验证客保数据库收到的报文</w:t>
            </w:r>
          </w:p>
        </w:tc>
        <w:tc>
          <w:tcPr>
            <w:tcW w:w="1328" w:type="dxa"/>
          </w:tcPr>
          <w:p w:rsidR="002A62AB" w:rsidRDefault="002A62AB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20191226</w:t>
            </w:r>
          </w:p>
        </w:tc>
      </w:tr>
      <w:tr w:rsidR="002A62AB" w:rsidTr="002A62AB">
        <w:trPr>
          <w:jc w:val="center"/>
        </w:trPr>
        <w:tc>
          <w:tcPr>
            <w:tcW w:w="6091" w:type="dxa"/>
          </w:tcPr>
          <w:p w:rsidR="002A62AB" w:rsidRDefault="002A62AB">
            <w:pPr>
              <w:rPr>
                <w:rFonts w:ascii="楷体" w:eastAsia="楷体" w:hAnsi="楷体" w:cs="楷体"/>
              </w:rPr>
            </w:pPr>
          </w:p>
        </w:tc>
        <w:tc>
          <w:tcPr>
            <w:tcW w:w="1328" w:type="dxa"/>
          </w:tcPr>
          <w:p w:rsidR="002A62AB" w:rsidRDefault="002A62AB">
            <w:pPr>
              <w:rPr>
                <w:rFonts w:ascii="楷体" w:eastAsia="楷体" w:hAnsi="楷体" w:cs="楷体"/>
              </w:rPr>
            </w:pPr>
          </w:p>
        </w:tc>
      </w:tr>
      <w:tr w:rsidR="002A62AB" w:rsidTr="002A62AB">
        <w:trPr>
          <w:jc w:val="center"/>
        </w:trPr>
        <w:tc>
          <w:tcPr>
            <w:tcW w:w="6091" w:type="dxa"/>
          </w:tcPr>
          <w:p w:rsidR="002A62AB" w:rsidRDefault="002A62AB">
            <w:pPr>
              <w:rPr>
                <w:rFonts w:ascii="楷体" w:eastAsia="楷体" w:hAnsi="楷体" w:cs="楷体"/>
              </w:rPr>
            </w:pPr>
          </w:p>
        </w:tc>
        <w:tc>
          <w:tcPr>
            <w:tcW w:w="1328" w:type="dxa"/>
          </w:tcPr>
          <w:p w:rsidR="002A62AB" w:rsidRDefault="002A62AB">
            <w:pPr>
              <w:rPr>
                <w:rFonts w:ascii="楷体" w:eastAsia="楷体" w:hAnsi="楷体" w:cs="楷体"/>
              </w:rPr>
            </w:pPr>
          </w:p>
        </w:tc>
      </w:tr>
    </w:tbl>
    <w:p w:rsidR="003A5724" w:rsidRDefault="003A5724">
      <w:pPr>
        <w:widowControl/>
        <w:jc w:val="left"/>
        <w:rPr>
          <w:rFonts w:ascii="楷体" w:eastAsia="楷体" w:hAnsi="楷体" w:cs="楷体"/>
          <w:b/>
          <w:color w:val="008A52"/>
          <w:kern w:val="0"/>
          <w:sz w:val="28"/>
          <w:szCs w:val="28"/>
          <w:lang w:bidi="ar"/>
        </w:rPr>
      </w:pPr>
    </w:p>
    <w:p w:rsidR="003A5724" w:rsidRDefault="002A62AB">
      <w:pPr>
        <w:widowControl/>
        <w:numPr>
          <w:ilvl w:val="0"/>
          <w:numId w:val="1"/>
        </w:numPr>
        <w:jc w:val="left"/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>测试分析：</w:t>
      </w: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 xml:space="preserve"> </w:t>
      </w:r>
    </w:p>
    <w:p w:rsidR="003A5724" w:rsidRDefault="002A62AB">
      <w:pPr>
        <w:ind w:firstLineChars="200" w:firstLine="420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以太专线（</w:t>
      </w:r>
      <w:r>
        <w:rPr>
          <w:rFonts w:ascii="楷体" w:eastAsia="楷体" w:hAnsi="楷体" w:cs="楷体" w:hint="eastAsia"/>
        </w:rPr>
        <w:t>670</w:t>
      </w:r>
      <w:r>
        <w:rPr>
          <w:rFonts w:ascii="楷体" w:eastAsia="楷体" w:hAnsi="楷体" w:cs="楷体" w:hint="eastAsia"/>
        </w:rPr>
        <w:t>产品）</w:t>
      </w:r>
      <w:r>
        <w:rPr>
          <w:rFonts w:ascii="楷体" w:eastAsia="楷体" w:hAnsi="楷体" w:cs="楷体" w:hint="eastAsia"/>
        </w:rPr>
        <w:t>WOP 2M</w:t>
      </w:r>
      <w:r>
        <w:rPr>
          <w:rFonts w:ascii="楷体" w:eastAsia="楷体" w:hAnsi="楷体" w:cs="楷体" w:hint="eastAsia"/>
        </w:rPr>
        <w:t>工单接口新增字段“甲端区局”、“乙端区局”、“甲端安装地址”、“乙端安装地址”取值取自</w:t>
      </w:r>
      <w:r>
        <w:rPr>
          <w:rFonts w:ascii="楷体" w:eastAsia="楷体" w:hAnsi="楷体" w:cs="楷体" w:hint="eastAsia"/>
        </w:rPr>
        <w:t>CRM</w:t>
      </w:r>
      <w:r>
        <w:rPr>
          <w:rFonts w:ascii="楷体" w:eastAsia="楷体" w:hAnsi="楷体" w:cs="楷体" w:hint="eastAsia"/>
        </w:rPr>
        <w:t>上面“以太专线甲端”和“以太专线乙端”子产品属性中的安装地址和地址对应的区局。</w:t>
      </w:r>
    </w:p>
    <w:p w:rsidR="003A5724" w:rsidRDefault="002A62AB">
      <w:pPr>
        <w:numPr>
          <w:ilvl w:val="0"/>
          <w:numId w:val="1"/>
        </w:numPr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>场景设计：</w:t>
      </w:r>
    </w:p>
    <w:p w:rsidR="003A5724" w:rsidRDefault="002A62AB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场景一：以太专线（</w:t>
      </w:r>
      <w:r>
        <w:rPr>
          <w:rFonts w:ascii="楷体" w:eastAsia="楷体" w:hAnsi="楷体" w:cs="楷体" w:hint="eastAsia"/>
        </w:rPr>
        <w:t>670</w:t>
      </w:r>
      <w:r>
        <w:rPr>
          <w:rFonts w:ascii="楷体" w:eastAsia="楷体" w:hAnsi="楷体" w:cs="楷体" w:hint="eastAsia"/>
        </w:rPr>
        <w:t>产品）新装，该场景用于验证</w:t>
      </w:r>
      <w:r>
        <w:rPr>
          <w:rFonts w:ascii="楷体" w:eastAsia="楷体" w:hAnsi="楷体" w:cs="楷体" w:hint="eastAsia"/>
        </w:rPr>
        <w:t>670</w:t>
      </w:r>
      <w:r>
        <w:rPr>
          <w:rFonts w:ascii="楷体" w:eastAsia="楷体" w:hAnsi="楷体" w:cs="楷体" w:hint="eastAsia"/>
        </w:rPr>
        <w:t>新装时</w:t>
      </w:r>
      <w:r>
        <w:rPr>
          <w:rFonts w:ascii="楷体" w:eastAsia="楷体" w:hAnsi="楷体" w:cs="楷体" w:hint="eastAsia"/>
        </w:rPr>
        <w:t>IBP</w:t>
      </w:r>
      <w:r>
        <w:rPr>
          <w:rFonts w:ascii="楷体" w:eastAsia="楷体" w:hAnsi="楷体" w:cs="楷体" w:hint="eastAsia"/>
        </w:rPr>
        <w:t>是否将新增字段带到客保。</w:t>
      </w:r>
    </w:p>
    <w:p w:rsidR="003A5724" w:rsidRDefault="002A62AB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场景二：以太专线（</w:t>
      </w:r>
      <w:r>
        <w:rPr>
          <w:rFonts w:ascii="楷体" w:eastAsia="楷体" w:hAnsi="楷体" w:cs="楷体" w:hint="eastAsia"/>
        </w:rPr>
        <w:t>670</w:t>
      </w:r>
      <w:r>
        <w:rPr>
          <w:rFonts w:ascii="楷体" w:eastAsia="楷体" w:hAnsi="楷体" w:cs="楷体" w:hint="eastAsia"/>
        </w:rPr>
        <w:t>产品）拆机，该场景用于验证</w:t>
      </w:r>
      <w:r>
        <w:rPr>
          <w:rFonts w:ascii="楷体" w:eastAsia="楷体" w:hAnsi="楷体" w:cs="楷体" w:hint="eastAsia"/>
        </w:rPr>
        <w:t>670</w:t>
      </w:r>
      <w:r>
        <w:rPr>
          <w:rFonts w:ascii="楷体" w:eastAsia="楷体" w:hAnsi="楷体" w:cs="楷体" w:hint="eastAsia"/>
        </w:rPr>
        <w:t>拆机时综资是否在原资产返回时返回新增字段，</w:t>
      </w:r>
      <w:r>
        <w:rPr>
          <w:rFonts w:ascii="楷体" w:eastAsia="楷体" w:hAnsi="楷体" w:cs="楷体" w:hint="eastAsia"/>
        </w:rPr>
        <w:t>IBP</w:t>
      </w:r>
      <w:r>
        <w:rPr>
          <w:rFonts w:ascii="楷体" w:eastAsia="楷体" w:hAnsi="楷体" w:cs="楷体" w:hint="eastAsia"/>
        </w:rPr>
        <w:t>发客保工单时是否将新增字段带到客保。</w:t>
      </w:r>
    </w:p>
    <w:p w:rsidR="003A5724" w:rsidRDefault="002A62AB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>三、案例设计：</w:t>
      </w: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 xml:space="preserve"> </w:t>
      </w:r>
    </w:p>
    <w:tbl>
      <w:tblPr>
        <w:tblStyle w:val="a4"/>
        <w:tblW w:w="8742" w:type="dxa"/>
        <w:tblLayout w:type="fixed"/>
        <w:tblLook w:val="04A0" w:firstRow="1" w:lastRow="0" w:firstColumn="1" w:lastColumn="0" w:noHBand="0" w:noVBand="1"/>
      </w:tblPr>
      <w:tblGrid>
        <w:gridCol w:w="641"/>
        <w:gridCol w:w="1310"/>
        <w:gridCol w:w="5160"/>
        <w:gridCol w:w="1631"/>
      </w:tblGrid>
      <w:tr w:rsidR="003A5724">
        <w:tc>
          <w:tcPr>
            <w:tcW w:w="641" w:type="dxa"/>
            <w:shd w:val="clear" w:color="auto" w:fill="00B0F0"/>
          </w:tcPr>
          <w:p w:rsidR="003A5724" w:rsidRDefault="002A62AB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序号</w:t>
            </w:r>
          </w:p>
        </w:tc>
        <w:tc>
          <w:tcPr>
            <w:tcW w:w="1310" w:type="dxa"/>
            <w:shd w:val="clear" w:color="auto" w:fill="00B0F0"/>
          </w:tcPr>
          <w:p w:rsidR="003A5724" w:rsidRDefault="002A62AB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案例名称</w:t>
            </w:r>
          </w:p>
        </w:tc>
        <w:tc>
          <w:tcPr>
            <w:tcW w:w="5160" w:type="dxa"/>
            <w:shd w:val="clear" w:color="auto" w:fill="00B0F0"/>
          </w:tcPr>
          <w:p w:rsidR="003A5724" w:rsidRDefault="002A62AB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案例描述</w:t>
            </w:r>
          </w:p>
        </w:tc>
        <w:tc>
          <w:tcPr>
            <w:tcW w:w="1631" w:type="dxa"/>
            <w:shd w:val="clear" w:color="auto" w:fill="00B0F0"/>
          </w:tcPr>
          <w:p w:rsidR="003A5724" w:rsidRDefault="002A62AB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前置条件</w:t>
            </w:r>
          </w:p>
        </w:tc>
      </w:tr>
      <w:tr w:rsidR="003A5724">
        <w:trPr>
          <w:trHeight w:val="8798"/>
        </w:trPr>
        <w:tc>
          <w:tcPr>
            <w:tcW w:w="641" w:type="dxa"/>
          </w:tcPr>
          <w:p w:rsidR="003A5724" w:rsidRDefault="002A62AB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lastRenderedPageBreak/>
              <w:t>1</w:t>
            </w:r>
          </w:p>
        </w:tc>
        <w:tc>
          <w:tcPr>
            <w:tcW w:w="1310" w:type="dxa"/>
          </w:tcPr>
          <w:p w:rsidR="003A5724" w:rsidRDefault="003A5724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  <w:p w:rsidR="003A5724" w:rsidRDefault="003A5724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  <w:p w:rsidR="003A5724" w:rsidRDefault="003A5724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  <w:p w:rsidR="003A5724" w:rsidRDefault="002A62AB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</w:rPr>
              <w:t>以太专线（</w:t>
            </w:r>
            <w:r>
              <w:rPr>
                <w:rFonts w:ascii="楷体" w:eastAsia="楷体" w:hAnsi="楷体" w:cs="楷体" w:hint="eastAsia"/>
              </w:rPr>
              <w:t>670</w:t>
            </w:r>
            <w:r>
              <w:rPr>
                <w:rFonts w:ascii="楷体" w:eastAsia="楷体" w:hAnsi="楷体" w:cs="楷体" w:hint="eastAsia"/>
              </w:rPr>
              <w:t>产品）新装</w:t>
            </w:r>
          </w:p>
          <w:p w:rsidR="003A5724" w:rsidRDefault="003A5724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  <w:p w:rsidR="003A5724" w:rsidRDefault="003A5724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  <w:p w:rsidR="003A5724" w:rsidRDefault="003A5724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  <w:p w:rsidR="003A5724" w:rsidRDefault="003A5724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  <w:p w:rsidR="003A5724" w:rsidRDefault="003A5724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  <w:p w:rsidR="003A5724" w:rsidRDefault="003A5724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  <w:p w:rsidR="003A5724" w:rsidRDefault="003A5724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  <w:p w:rsidR="003A5724" w:rsidRDefault="003A5724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  <w:p w:rsidR="003A5724" w:rsidRDefault="003A5724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  <w:p w:rsidR="003A5724" w:rsidRDefault="003A5724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  <w:p w:rsidR="003A5724" w:rsidRDefault="003A5724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  <w:p w:rsidR="003A5724" w:rsidRDefault="003A5724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  <w:p w:rsidR="003A5724" w:rsidRDefault="003A5724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  <w:p w:rsidR="003A5724" w:rsidRDefault="003A5724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  <w:p w:rsidR="003A5724" w:rsidRDefault="003A5724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  <w:p w:rsidR="003A5724" w:rsidRDefault="003A5724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  <w:p w:rsidR="003A5724" w:rsidRDefault="003A5724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  <w:p w:rsidR="003A5724" w:rsidRDefault="003A5724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</w:tc>
        <w:tc>
          <w:tcPr>
            <w:tcW w:w="5160" w:type="dxa"/>
            <w:shd w:val="clear" w:color="auto" w:fill="auto"/>
          </w:tcPr>
          <w:p w:rsidR="003A5724" w:rsidRDefault="002A62AB">
            <w:pPr>
              <w:widowControl/>
              <w:shd w:val="clear" w:color="auto" w:fill="FFFF0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操作步骤：</w:t>
            </w:r>
          </w:p>
          <w:p w:rsidR="003A5724" w:rsidRDefault="002A62AB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受理：</w:t>
            </w:r>
          </w:p>
          <w:p w:rsidR="003A5724" w:rsidRDefault="002A62AB">
            <w:pPr>
              <w:widowControl/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</w:rPr>
              <w:t>chenjianbing</w:t>
            </w:r>
            <w:r>
              <w:rPr>
                <w:rFonts w:ascii="楷体" w:eastAsia="楷体" w:hAnsi="楷体" w:cs="楷体" w:hint="eastAsia"/>
                <w:sz w:val="24"/>
              </w:rPr>
              <w:t>帐号登陆新</w:t>
            </w: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政企测试环境。</w:t>
            </w:r>
          </w:p>
          <w:p w:rsidR="003A5724" w:rsidRDefault="002A62AB">
            <w:pPr>
              <w:widowControl/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使用政企客户标识：“</w:t>
            </w:r>
            <w:r>
              <w:rPr>
                <w:rFonts w:ascii="楷体" w:eastAsia="楷体" w:hAnsi="楷体" w:cs="楷体" w:hint="eastAsia"/>
                <w:sz w:val="24"/>
              </w:rPr>
              <w:t>400000068104</w:t>
            </w:r>
            <w:r>
              <w:rPr>
                <w:rFonts w:ascii="楷体" w:eastAsia="楷体" w:hAnsi="楷体" w:cs="楷体" w:hint="eastAsia"/>
                <w:sz w:val="24"/>
              </w:rPr>
              <w:t>”定位客户。</w:t>
            </w:r>
          </w:p>
          <w:p w:rsidR="003A5724" w:rsidRDefault="002A62AB">
            <w:pPr>
              <w:widowControl/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客户定位完成后，在套餐模块输入产品名称“以太专线”查询产品，查询完成后点击产品上的订购按钮。</w:t>
            </w:r>
          </w:p>
          <w:p w:rsidR="003A5724" w:rsidRDefault="002A62AB">
            <w:pPr>
              <w:widowControl/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订购完成后点击右侧的购物车，购物车展开后选中刚订购的“以太专线”产品点击配置。</w:t>
            </w:r>
          </w:p>
          <w:p w:rsidR="003A5724" w:rsidRDefault="002A62AB">
            <w:pPr>
              <w:widowControl/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进入产品配置页面后，进行以下配置：</w:t>
            </w:r>
          </w:p>
          <w:p w:rsidR="003A5724" w:rsidRDefault="002A62AB">
            <w:pPr>
              <w:widowControl/>
              <w:ind w:firstLineChars="200" w:firstLine="48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在安装地址栏选择安装地址：柳林路</w:t>
            </w:r>
            <w:r>
              <w:rPr>
                <w:rFonts w:ascii="楷体" w:eastAsia="楷体" w:hAnsi="楷体" w:cs="楷体" w:hint="eastAsia"/>
                <w:sz w:val="24"/>
              </w:rPr>
              <w:t>158</w:t>
            </w:r>
            <w:r>
              <w:rPr>
                <w:rFonts w:ascii="楷体" w:eastAsia="楷体" w:hAnsi="楷体" w:cs="楷体" w:hint="eastAsia"/>
                <w:sz w:val="24"/>
              </w:rPr>
              <w:t>号</w:t>
            </w:r>
            <w:r>
              <w:rPr>
                <w:rFonts w:ascii="楷体" w:eastAsia="楷体" w:hAnsi="楷体" w:cs="楷体" w:hint="eastAsia"/>
                <w:sz w:val="24"/>
              </w:rPr>
              <w:t>10</w:t>
            </w:r>
            <w:r>
              <w:rPr>
                <w:rFonts w:ascii="楷体" w:eastAsia="楷体" w:hAnsi="楷体" w:cs="楷体" w:hint="eastAsia"/>
                <w:sz w:val="24"/>
              </w:rPr>
              <w:t>层</w:t>
            </w:r>
            <w:r>
              <w:rPr>
                <w:rFonts w:ascii="楷体" w:eastAsia="楷体" w:hAnsi="楷体" w:cs="楷体" w:hint="eastAsia"/>
                <w:sz w:val="24"/>
              </w:rPr>
              <w:t>1001</w:t>
            </w:r>
            <w:r>
              <w:rPr>
                <w:rFonts w:ascii="楷体" w:eastAsia="楷体" w:hAnsi="楷体" w:cs="楷体" w:hint="eastAsia"/>
                <w:sz w:val="24"/>
              </w:rPr>
              <w:t>室。</w:t>
            </w:r>
          </w:p>
          <w:p w:rsidR="003A5724" w:rsidRDefault="002A62AB">
            <w:pPr>
              <w:widowControl/>
              <w:ind w:firstLine="48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在业务形态栏选择“普通型”</w:t>
            </w:r>
          </w:p>
          <w:p w:rsidR="003A5724" w:rsidRDefault="002A62AB">
            <w:pPr>
              <w:widowControl/>
              <w:ind w:firstLine="48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在电路维护等级栏选择“普通”</w:t>
            </w:r>
          </w:p>
          <w:p w:rsidR="003A5724" w:rsidRDefault="002A62AB">
            <w:pPr>
              <w:widowControl/>
              <w:ind w:firstLineChars="200" w:firstLine="48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在以太专线甲端子产品中，安装地址选择：柳林路</w:t>
            </w:r>
            <w:r>
              <w:rPr>
                <w:rFonts w:ascii="楷体" w:eastAsia="楷体" w:hAnsi="楷体" w:cs="楷体" w:hint="eastAsia"/>
                <w:sz w:val="24"/>
              </w:rPr>
              <w:t>158</w:t>
            </w:r>
            <w:r>
              <w:rPr>
                <w:rFonts w:ascii="楷体" w:eastAsia="楷体" w:hAnsi="楷体" w:cs="楷体" w:hint="eastAsia"/>
                <w:sz w:val="24"/>
              </w:rPr>
              <w:t>号</w:t>
            </w:r>
            <w:r>
              <w:rPr>
                <w:rFonts w:ascii="楷体" w:eastAsia="楷体" w:hAnsi="楷体" w:cs="楷体" w:hint="eastAsia"/>
                <w:sz w:val="24"/>
              </w:rPr>
              <w:t>10</w:t>
            </w:r>
            <w:r>
              <w:rPr>
                <w:rFonts w:ascii="楷体" w:eastAsia="楷体" w:hAnsi="楷体" w:cs="楷体" w:hint="eastAsia"/>
                <w:sz w:val="24"/>
              </w:rPr>
              <w:t>层</w:t>
            </w:r>
            <w:r>
              <w:rPr>
                <w:rFonts w:ascii="楷体" w:eastAsia="楷体" w:hAnsi="楷体" w:cs="楷体" w:hint="eastAsia"/>
                <w:sz w:val="24"/>
              </w:rPr>
              <w:t>1001</w:t>
            </w:r>
            <w:r>
              <w:rPr>
                <w:rFonts w:ascii="楷体" w:eastAsia="楷体" w:hAnsi="楷体" w:cs="楷体" w:hint="eastAsia"/>
                <w:sz w:val="24"/>
              </w:rPr>
              <w:t>室。</w:t>
            </w:r>
          </w:p>
          <w:p w:rsidR="003A5724" w:rsidRDefault="002A62AB">
            <w:pPr>
              <w:widowControl/>
              <w:ind w:firstLineChars="200" w:firstLine="48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在以太专线甲端子产品中，甲端端口类型选择“</w:t>
            </w:r>
            <w:r>
              <w:rPr>
                <w:rFonts w:ascii="楷体" w:eastAsia="楷体" w:hAnsi="楷体" w:cs="楷体" w:hint="eastAsia"/>
                <w:sz w:val="24"/>
              </w:rPr>
              <w:t>GE</w:t>
            </w:r>
            <w:r>
              <w:rPr>
                <w:rFonts w:ascii="楷体" w:eastAsia="楷体" w:hAnsi="楷体" w:cs="楷体" w:hint="eastAsia"/>
                <w:sz w:val="24"/>
              </w:rPr>
              <w:t>光口”</w:t>
            </w:r>
          </w:p>
          <w:p w:rsidR="003A5724" w:rsidRDefault="002A62AB">
            <w:pPr>
              <w:widowControl/>
              <w:ind w:firstLine="48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在以太专线甲端子产品中，分点属性选择：新端口。</w:t>
            </w:r>
          </w:p>
          <w:p w:rsidR="003A5724" w:rsidRDefault="002A62AB">
            <w:pPr>
              <w:widowControl/>
              <w:ind w:firstLineChars="200" w:firstLine="48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在以太专线乙端子产品中，安装地址选择：柳林路</w:t>
            </w:r>
            <w:r>
              <w:rPr>
                <w:rFonts w:ascii="楷体" w:eastAsia="楷体" w:hAnsi="楷体" w:cs="楷体" w:hint="eastAsia"/>
                <w:sz w:val="24"/>
              </w:rPr>
              <w:t>158</w:t>
            </w:r>
            <w:r>
              <w:rPr>
                <w:rFonts w:ascii="楷体" w:eastAsia="楷体" w:hAnsi="楷体" w:cs="楷体" w:hint="eastAsia"/>
                <w:sz w:val="24"/>
              </w:rPr>
              <w:t>号</w:t>
            </w:r>
            <w:r>
              <w:rPr>
                <w:rFonts w:ascii="楷体" w:eastAsia="楷体" w:hAnsi="楷体" w:cs="楷体" w:hint="eastAsia"/>
                <w:sz w:val="24"/>
              </w:rPr>
              <w:t>10</w:t>
            </w:r>
            <w:r>
              <w:rPr>
                <w:rFonts w:ascii="楷体" w:eastAsia="楷体" w:hAnsi="楷体" w:cs="楷体" w:hint="eastAsia"/>
                <w:sz w:val="24"/>
              </w:rPr>
              <w:t>层</w:t>
            </w:r>
            <w:r>
              <w:rPr>
                <w:rFonts w:ascii="楷体" w:eastAsia="楷体" w:hAnsi="楷体" w:cs="楷体" w:hint="eastAsia"/>
                <w:sz w:val="24"/>
              </w:rPr>
              <w:t>1003</w:t>
            </w:r>
            <w:r>
              <w:rPr>
                <w:rFonts w:ascii="楷体" w:eastAsia="楷体" w:hAnsi="楷体" w:cs="楷体" w:hint="eastAsia"/>
                <w:sz w:val="24"/>
              </w:rPr>
              <w:t>室。</w:t>
            </w:r>
          </w:p>
          <w:p w:rsidR="003A5724" w:rsidRDefault="002A62AB">
            <w:pPr>
              <w:widowControl/>
              <w:ind w:firstLineChars="200" w:firstLine="48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在以太专线乙端子产品中，甲端端口类型选择“</w:t>
            </w:r>
            <w:r>
              <w:rPr>
                <w:rFonts w:ascii="楷体" w:eastAsia="楷体" w:hAnsi="楷体" w:cs="楷体" w:hint="eastAsia"/>
                <w:sz w:val="24"/>
              </w:rPr>
              <w:t>GE</w:t>
            </w:r>
            <w:r>
              <w:rPr>
                <w:rFonts w:ascii="楷体" w:eastAsia="楷体" w:hAnsi="楷体" w:cs="楷体" w:hint="eastAsia"/>
                <w:sz w:val="24"/>
              </w:rPr>
              <w:t>光口”</w:t>
            </w:r>
          </w:p>
          <w:p w:rsidR="003A5724" w:rsidRDefault="002A62AB">
            <w:pPr>
              <w:widowControl/>
              <w:ind w:firstLine="48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在以太专线乙端子产品中，分点属性选择：新端口。</w:t>
            </w:r>
          </w:p>
          <w:p w:rsidR="003A5724" w:rsidRDefault="002A62AB">
            <w:pPr>
              <w:widowControl/>
              <w:ind w:firstLine="48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其他必填项都按合法格式录入即可，录入完成后点击“保存”按钮。</w:t>
            </w:r>
          </w:p>
          <w:p w:rsidR="003A5724" w:rsidRDefault="002A62AB">
            <w:pPr>
              <w:widowControl/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页面跳转后点击“需求单完善”按钮。</w:t>
            </w:r>
          </w:p>
          <w:p w:rsidR="003A5724" w:rsidRDefault="002A62AB">
            <w:pPr>
              <w:widowControl/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页面跳转后选择账户名称、经办人、发展人后点击去结算，结算通过后点击提交。</w:t>
            </w:r>
          </w:p>
          <w:p w:rsidR="003A5724" w:rsidRDefault="003A5724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3A5724" w:rsidRDefault="002A62AB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预期结果：</w:t>
            </w:r>
          </w:p>
          <w:p w:rsidR="003A5724" w:rsidRDefault="002A62AB">
            <w:pPr>
              <w:widowControl/>
              <w:numPr>
                <w:ilvl w:val="0"/>
                <w:numId w:val="3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中受理以太专线新装结算提交无报错。</w:t>
            </w:r>
          </w:p>
          <w:p w:rsidR="003A5724" w:rsidRDefault="002A62AB">
            <w:pPr>
              <w:widowControl/>
              <w:numPr>
                <w:ilvl w:val="0"/>
                <w:numId w:val="3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订单提交后生成</w:t>
            </w: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订单号和设备号，收到</w:t>
            </w: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返回的</w:t>
            </w: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流水号。</w:t>
            </w:r>
          </w:p>
          <w:p w:rsidR="003A5724" w:rsidRDefault="003A5724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3A5724" w:rsidRDefault="002A62AB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查询</w:t>
            </w:r>
          </w:p>
          <w:p w:rsidR="003A5724" w:rsidRDefault="002A62AB">
            <w:pPr>
              <w:widowControl/>
              <w:numPr>
                <w:ilvl w:val="0"/>
                <w:numId w:val="4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</w:rPr>
              <w:t>oms-automation</w:t>
            </w:r>
            <w:r>
              <w:rPr>
                <w:rFonts w:ascii="楷体" w:eastAsia="楷体" w:hAnsi="楷体" w:cs="楷体" w:hint="eastAsia"/>
                <w:sz w:val="24"/>
              </w:rPr>
              <w:t>帐号登陆</w:t>
            </w:r>
            <w:r>
              <w:rPr>
                <w:rFonts w:ascii="楷体" w:eastAsia="楷体" w:hAnsi="楷体" w:cs="楷体" w:hint="eastAsia"/>
                <w:sz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</w:rPr>
              <w:t>测试环境。</w:t>
            </w:r>
          </w:p>
          <w:p w:rsidR="003A5724" w:rsidRDefault="002A62AB">
            <w:pPr>
              <w:widowControl/>
              <w:numPr>
                <w:ilvl w:val="0"/>
                <w:numId w:val="4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输入订单号查询。</w:t>
            </w:r>
          </w:p>
          <w:p w:rsidR="003A5724" w:rsidRDefault="003A5724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3A5724" w:rsidRDefault="002A62AB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预期结果：</w:t>
            </w:r>
          </w:p>
          <w:p w:rsidR="003A5724" w:rsidRDefault="002A62AB">
            <w:pPr>
              <w:widowControl/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lastRenderedPageBreak/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收到</w:t>
            </w: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订单。</w:t>
            </w:r>
          </w:p>
          <w:p w:rsidR="003A5724" w:rsidRDefault="002A62AB">
            <w:pPr>
              <w:widowControl/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成功发送创服务给综资，正常流转到等待资源调度任务。</w:t>
            </w:r>
          </w:p>
          <w:p w:rsidR="003A5724" w:rsidRDefault="003A5724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3A5724" w:rsidRDefault="002A62AB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综资配置：</w:t>
            </w:r>
          </w:p>
          <w:p w:rsidR="003A5724" w:rsidRDefault="002A62AB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1.</w:t>
            </w:r>
            <w:r>
              <w:rPr>
                <w:rFonts w:ascii="楷体" w:eastAsia="楷体" w:hAnsi="楷体" w:cs="楷体" w:hint="eastAsia"/>
                <w:sz w:val="24"/>
              </w:rPr>
              <w:t>登陆综资系统点击单据管理—在途定单查询在定单编号中输入</w:t>
            </w: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订单号点击查询。</w:t>
            </w:r>
          </w:p>
          <w:p w:rsidR="003A5724" w:rsidRDefault="002A62AB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2.</w:t>
            </w:r>
            <w:r>
              <w:rPr>
                <w:rFonts w:ascii="楷体" w:eastAsia="楷体" w:hAnsi="楷体" w:cs="楷体" w:hint="eastAsia"/>
                <w:sz w:val="24"/>
              </w:rPr>
              <w:t>等待定单类型为“</w:t>
            </w:r>
            <w:r>
              <w:rPr>
                <w:rFonts w:ascii="楷体" w:eastAsia="楷体" w:hAnsi="楷体" w:cs="楷体" w:hint="eastAsia"/>
                <w:sz w:val="24"/>
              </w:rPr>
              <w:t>U</w:t>
            </w:r>
            <w:r>
              <w:rPr>
                <w:rFonts w:ascii="楷体" w:eastAsia="楷体" w:hAnsi="楷体" w:cs="楷体" w:hint="eastAsia"/>
                <w:sz w:val="24"/>
              </w:rPr>
              <w:t>设备放装单”的任务单定单状态更新为“已配置未提交”后，选中另一根定单类型为“</w:t>
            </w:r>
            <w:r>
              <w:rPr>
                <w:rFonts w:ascii="楷体" w:eastAsia="楷体" w:hAnsi="楷体" w:cs="楷体" w:hint="eastAsia"/>
                <w:sz w:val="24"/>
              </w:rPr>
              <w:t>ipran</w:t>
            </w:r>
            <w:r>
              <w:rPr>
                <w:rFonts w:ascii="楷体" w:eastAsia="楷体" w:hAnsi="楷体" w:cs="楷体" w:hint="eastAsia"/>
                <w:sz w:val="24"/>
              </w:rPr>
              <w:t>业务定单”右键后点击半自动调度。</w:t>
            </w:r>
          </w:p>
          <w:p w:rsidR="003A5724" w:rsidRDefault="002A62AB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3.</w:t>
            </w:r>
            <w:r>
              <w:rPr>
                <w:rFonts w:ascii="楷体" w:eastAsia="楷体" w:hAnsi="楷体" w:cs="楷体" w:hint="eastAsia"/>
                <w:sz w:val="24"/>
              </w:rPr>
              <w:t>调度成功后等待定单类型为“</w:t>
            </w:r>
            <w:r>
              <w:rPr>
                <w:rFonts w:ascii="楷体" w:eastAsia="楷体" w:hAnsi="楷体" w:cs="楷体" w:hint="eastAsia"/>
                <w:sz w:val="24"/>
              </w:rPr>
              <w:t>ipran</w:t>
            </w:r>
            <w:r>
              <w:rPr>
                <w:rFonts w:ascii="楷体" w:eastAsia="楷体" w:hAnsi="楷体" w:cs="楷体" w:hint="eastAsia"/>
                <w:sz w:val="24"/>
              </w:rPr>
              <w:t>业务定单”的定单状态更新为“已配置未提交”后，右键点击任务单处理</w:t>
            </w:r>
            <w:r>
              <w:rPr>
                <w:rFonts w:ascii="楷体" w:eastAsia="楷体" w:hAnsi="楷体" w:cs="楷体" w:hint="eastAsia"/>
                <w:sz w:val="24"/>
              </w:rPr>
              <w:t>，页面跳转后再次选中右键点击配置，点击配置提交。</w:t>
            </w:r>
          </w:p>
          <w:p w:rsidR="003A5724" w:rsidRDefault="002A62AB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4.ipran</w:t>
            </w:r>
            <w:r>
              <w:rPr>
                <w:rFonts w:ascii="楷体" w:eastAsia="楷体" w:hAnsi="楷体" w:cs="楷体" w:hint="eastAsia"/>
                <w:sz w:val="24"/>
              </w:rPr>
              <w:t>业务定单提交完成后，同样将</w:t>
            </w:r>
            <w:r>
              <w:rPr>
                <w:rFonts w:ascii="楷体" w:eastAsia="楷体" w:hAnsi="楷体" w:cs="楷体" w:hint="eastAsia"/>
                <w:sz w:val="24"/>
              </w:rPr>
              <w:t>U</w:t>
            </w:r>
            <w:r>
              <w:rPr>
                <w:rFonts w:ascii="楷体" w:eastAsia="楷体" w:hAnsi="楷体" w:cs="楷体" w:hint="eastAsia"/>
                <w:sz w:val="24"/>
              </w:rPr>
              <w:t>设备放装单右键任务单处理，页面跳转后再次选中右键点击配置，点击配置提交。</w:t>
            </w:r>
          </w:p>
          <w:p w:rsidR="003A5724" w:rsidRDefault="003A5724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3A5724" w:rsidRDefault="002A62AB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预期结果：</w:t>
            </w:r>
          </w:p>
          <w:p w:rsidR="003A5724" w:rsidRDefault="002A62AB">
            <w:pPr>
              <w:widowControl/>
              <w:numPr>
                <w:ilvl w:val="0"/>
                <w:numId w:val="6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综资配置提交无异常，提交消息成功送给</w:t>
            </w: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。</w:t>
            </w:r>
          </w:p>
          <w:p w:rsidR="003A5724" w:rsidRDefault="003A5724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3A5724" w:rsidRDefault="002A62AB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查询：</w:t>
            </w:r>
          </w:p>
          <w:p w:rsidR="003A5724" w:rsidRDefault="002A62AB">
            <w:pPr>
              <w:widowControl/>
              <w:numPr>
                <w:ilvl w:val="0"/>
                <w:numId w:val="7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</w:rPr>
              <w:t>oms-automation</w:t>
            </w:r>
            <w:r>
              <w:rPr>
                <w:rFonts w:ascii="楷体" w:eastAsia="楷体" w:hAnsi="楷体" w:cs="楷体" w:hint="eastAsia"/>
                <w:sz w:val="24"/>
              </w:rPr>
              <w:t>帐号登陆</w:t>
            </w:r>
            <w:r>
              <w:rPr>
                <w:rFonts w:ascii="楷体" w:eastAsia="楷体" w:hAnsi="楷体" w:cs="楷体" w:hint="eastAsia"/>
                <w:sz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</w:rPr>
              <w:t>测试环境。</w:t>
            </w:r>
          </w:p>
          <w:p w:rsidR="003A5724" w:rsidRDefault="002A62AB">
            <w:pPr>
              <w:widowControl/>
              <w:numPr>
                <w:ilvl w:val="0"/>
                <w:numId w:val="7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输入订单号查询</w:t>
            </w:r>
          </w:p>
          <w:p w:rsidR="003A5724" w:rsidRDefault="003A5724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3A5724" w:rsidRDefault="002A62AB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预期结果：</w:t>
            </w:r>
          </w:p>
          <w:p w:rsidR="003A5724" w:rsidRDefault="002A62AB">
            <w:pPr>
              <w:widowControl/>
              <w:numPr>
                <w:ilvl w:val="0"/>
                <w:numId w:val="8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收到综资资源提交消息，发送资源审核请求给综资，获取到综资配置的资源信息。</w:t>
            </w:r>
          </w:p>
          <w:p w:rsidR="003A5724" w:rsidRDefault="002A62AB">
            <w:pPr>
              <w:widowControl/>
              <w:numPr>
                <w:ilvl w:val="0"/>
                <w:numId w:val="8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派发客保数据、传输工单和云调工单。</w:t>
            </w:r>
          </w:p>
          <w:p w:rsidR="003A5724" w:rsidRDefault="003A5724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3A5724" w:rsidRDefault="002A62AB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客保回单：</w:t>
            </w:r>
          </w:p>
          <w:p w:rsidR="003A5724" w:rsidRDefault="002A62AB">
            <w:pPr>
              <w:widowControl/>
              <w:numPr>
                <w:ilvl w:val="0"/>
                <w:numId w:val="9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</w:rPr>
              <w:t>sa</w:t>
            </w:r>
            <w:r>
              <w:rPr>
                <w:rFonts w:ascii="楷体" w:eastAsia="楷体" w:hAnsi="楷体" w:cs="楷体" w:hint="eastAsia"/>
                <w:sz w:val="24"/>
              </w:rPr>
              <w:t>帐号登陆客保测试环境。</w:t>
            </w:r>
          </w:p>
          <w:p w:rsidR="003A5724" w:rsidRDefault="002A62AB">
            <w:pPr>
              <w:widowControl/>
              <w:numPr>
                <w:ilvl w:val="0"/>
                <w:numId w:val="9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在后台管理任务—任务管理中搜索【带宽型开通】自动建单点击调试。</w:t>
            </w:r>
          </w:p>
          <w:p w:rsidR="003A5724" w:rsidRDefault="002A62AB">
            <w:pPr>
              <w:widowControl/>
              <w:numPr>
                <w:ilvl w:val="0"/>
                <w:numId w:val="9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在开通型施工（带宽箱）—数据监控箱—专线施工中输入</w:t>
            </w: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订单号查询工单。</w:t>
            </w:r>
          </w:p>
          <w:p w:rsidR="003A5724" w:rsidRDefault="002A62AB">
            <w:pPr>
              <w:widowControl/>
              <w:numPr>
                <w:ilvl w:val="0"/>
                <w:numId w:val="9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点击查询到的工单，进入工单页面，点击无需施工直接回单。</w:t>
            </w:r>
          </w:p>
          <w:p w:rsidR="003A5724" w:rsidRDefault="002A62AB">
            <w:pPr>
              <w:widowControl/>
              <w:numPr>
                <w:ilvl w:val="0"/>
                <w:numId w:val="10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在开通型施工（带宽箱）—传输监控箱—工单管控中输入</w:t>
            </w: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订单号查询工单。</w:t>
            </w:r>
          </w:p>
          <w:p w:rsidR="003A5724" w:rsidRDefault="002A62AB">
            <w:pPr>
              <w:widowControl/>
              <w:numPr>
                <w:ilvl w:val="0"/>
                <w:numId w:val="9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点击查询到的工单，进入工单页面，点击光路调度填写必填项后确认，调度完成后点击无需</w:t>
            </w:r>
            <w:r>
              <w:rPr>
                <w:rFonts w:ascii="楷体" w:eastAsia="楷体" w:hAnsi="楷体" w:cs="楷体" w:hint="eastAsia"/>
                <w:sz w:val="24"/>
              </w:rPr>
              <w:lastRenderedPageBreak/>
              <w:t>施工回单。</w:t>
            </w:r>
          </w:p>
          <w:p w:rsidR="003A5724" w:rsidRDefault="002A62AB">
            <w:pPr>
              <w:widowControl/>
              <w:numPr>
                <w:ilvl w:val="0"/>
                <w:numId w:val="9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在后台管理任务—任务管理中搜索【带宽型开通】异步调用接口后台服务点击调试。</w:t>
            </w:r>
          </w:p>
          <w:p w:rsidR="003A5724" w:rsidRDefault="003A5724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3A5724" w:rsidRDefault="003A5724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3A5724" w:rsidRDefault="002A62AB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查询：</w:t>
            </w:r>
          </w:p>
          <w:p w:rsidR="003A5724" w:rsidRDefault="002A62AB">
            <w:pPr>
              <w:widowControl/>
              <w:numPr>
                <w:ilvl w:val="0"/>
                <w:numId w:val="11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</w:rPr>
              <w:t>oms-automation</w:t>
            </w:r>
            <w:r>
              <w:rPr>
                <w:rFonts w:ascii="楷体" w:eastAsia="楷体" w:hAnsi="楷体" w:cs="楷体" w:hint="eastAsia"/>
                <w:sz w:val="24"/>
              </w:rPr>
              <w:t>帐号登陆</w:t>
            </w:r>
            <w:r>
              <w:rPr>
                <w:rFonts w:ascii="楷体" w:eastAsia="楷体" w:hAnsi="楷体" w:cs="楷体" w:hint="eastAsia"/>
                <w:sz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</w:rPr>
              <w:t>测试环境。</w:t>
            </w:r>
          </w:p>
          <w:p w:rsidR="003A5724" w:rsidRDefault="002A62AB">
            <w:pPr>
              <w:widowControl/>
              <w:numPr>
                <w:ilvl w:val="0"/>
                <w:numId w:val="11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输入订单号查询。</w:t>
            </w:r>
          </w:p>
          <w:p w:rsidR="003A5724" w:rsidRDefault="003A5724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3A5724" w:rsidRDefault="002A62AB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预期结果：</w:t>
            </w:r>
          </w:p>
          <w:p w:rsidR="003A5724" w:rsidRDefault="002A62AB">
            <w:pPr>
              <w:widowControl/>
              <w:numPr>
                <w:ilvl w:val="0"/>
                <w:numId w:val="12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收到客保回单消息并完结</w:t>
            </w:r>
            <w:r>
              <w:rPr>
                <w:rFonts w:ascii="楷体" w:eastAsia="楷体" w:hAnsi="楷体" w:cs="楷体" w:hint="eastAsia"/>
                <w:sz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</w:rPr>
              <w:t>上等待回单任务。</w:t>
            </w:r>
          </w:p>
          <w:p w:rsidR="003A5724" w:rsidRDefault="002A62AB">
            <w:pPr>
              <w:widowControl/>
              <w:numPr>
                <w:ilvl w:val="0"/>
                <w:numId w:val="12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以太专线新装服开流程完工，所有系统该订单竣工（</w:t>
            </w: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、综资、</w:t>
            </w: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）。</w:t>
            </w:r>
          </w:p>
          <w:p w:rsidR="003A5724" w:rsidRDefault="003A5724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3A5724" w:rsidRDefault="002A62AB">
            <w:pPr>
              <w:widowControl/>
              <w:shd w:val="clear" w:color="auto" w:fill="FFFF0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验证点及验证方法：</w:t>
            </w:r>
          </w:p>
          <w:p w:rsidR="003A5724" w:rsidRDefault="002A62AB">
            <w:pPr>
              <w:widowControl/>
              <w:numPr>
                <w:ilvl w:val="0"/>
                <w:numId w:val="13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验证客保收到的工单报文中含有字段：</w:t>
            </w:r>
          </w:p>
          <w:p w:rsidR="003A5724" w:rsidRDefault="002A62AB">
            <w:pPr>
              <w:widowControl/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“甲端区局”</w:t>
            </w:r>
            <w:r>
              <w:rPr>
                <w:rFonts w:ascii="楷体" w:eastAsia="楷体" w:hAnsi="楷体" w:cs="楷体" w:hint="eastAsia"/>
              </w:rPr>
              <w:t xml:space="preserve"> </w:t>
            </w:r>
            <w:r>
              <w:rPr>
                <w:rFonts w:ascii="楷体" w:eastAsia="楷体" w:hAnsi="楷体" w:cs="楷体" w:hint="eastAsia"/>
              </w:rPr>
              <w:t>字段值应为“中区”、</w:t>
            </w:r>
          </w:p>
          <w:p w:rsidR="003A5724" w:rsidRDefault="002A62AB">
            <w:pPr>
              <w:widowControl/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“乙端区局”</w:t>
            </w:r>
            <w:r>
              <w:rPr>
                <w:rFonts w:ascii="楷体" w:eastAsia="楷体" w:hAnsi="楷体" w:cs="楷体" w:hint="eastAsia"/>
              </w:rPr>
              <w:t xml:space="preserve"> </w:t>
            </w:r>
            <w:r>
              <w:rPr>
                <w:rFonts w:ascii="楷体" w:eastAsia="楷体" w:hAnsi="楷体" w:cs="楷体" w:hint="eastAsia"/>
              </w:rPr>
              <w:t>字段值应为“中区”、</w:t>
            </w:r>
          </w:p>
          <w:p w:rsidR="003A5724" w:rsidRDefault="002A62AB">
            <w:pPr>
              <w:widowControl/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“甲端安装地址”</w:t>
            </w:r>
            <w:r>
              <w:rPr>
                <w:rFonts w:ascii="楷体" w:eastAsia="楷体" w:hAnsi="楷体" w:cs="楷体" w:hint="eastAsia"/>
              </w:rPr>
              <w:t xml:space="preserve"> </w:t>
            </w:r>
            <w:r>
              <w:rPr>
                <w:rFonts w:ascii="楷体" w:eastAsia="楷体" w:hAnsi="楷体" w:cs="楷体" w:hint="eastAsia"/>
              </w:rPr>
              <w:t>字段值应为“</w:t>
            </w:r>
            <w:r>
              <w:rPr>
                <w:rFonts w:ascii="楷体" w:eastAsia="楷体" w:hAnsi="楷体" w:cs="楷体" w:hint="eastAsia"/>
                <w:sz w:val="24"/>
              </w:rPr>
              <w:t>柳林路</w:t>
            </w:r>
            <w:r>
              <w:rPr>
                <w:rFonts w:ascii="楷体" w:eastAsia="楷体" w:hAnsi="楷体" w:cs="楷体" w:hint="eastAsia"/>
                <w:sz w:val="24"/>
              </w:rPr>
              <w:t>158</w:t>
            </w:r>
            <w:r>
              <w:rPr>
                <w:rFonts w:ascii="楷体" w:eastAsia="楷体" w:hAnsi="楷体" w:cs="楷体" w:hint="eastAsia"/>
                <w:sz w:val="24"/>
              </w:rPr>
              <w:t>号</w:t>
            </w:r>
            <w:r>
              <w:rPr>
                <w:rFonts w:ascii="楷体" w:eastAsia="楷体" w:hAnsi="楷体" w:cs="楷体" w:hint="eastAsia"/>
                <w:sz w:val="24"/>
              </w:rPr>
              <w:t>10</w:t>
            </w:r>
            <w:r>
              <w:rPr>
                <w:rFonts w:ascii="楷体" w:eastAsia="楷体" w:hAnsi="楷体" w:cs="楷体" w:hint="eastAsia"/>
                <w:sz w:val="24"/>
              </w:rPr>
              <w:t>层</w:t>
            </w:r>
            <w:r>
              <w:rPr>
                <w:rFonts w:ascii="楷体" w:eastAsia="楷体" w:hAnsi="楷体" w:cs="楷体" w:hint="eastAsia"/>
                <w:sz w:val="24"/>
              </w:rPr>
              <w:t>1001</w:t>
            </w:r>
            <w:r>
              <w:rPr>
                <w:rFonts w:ascii="楷体" w:eastAsia="楷体" w:hAnsi="楷体" w:cs="楷体" w:hint="eastAsia"/>
                <w:sz w:val="24"/>
              </w:rPr>
              <w:t>室</w:t>
            </w:r>
            <w:r>
              <w:rPr>
                <w:rFonts w:ascii="楷体" w:eastAsia="楷体" w:hAnsi="楷体" w:cs="楷体" w:hint="eastAsia"/>
              </w:rPr>
              <w:t>”、</w:t>
            </w:r>
          </w:p>
          <w:p w:rsidR="003A5724" w:rsidRDefault="002A62AB">
            <w:pPr>
              <w:widowControl/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“乙端安装地址”</w:t>
            </w:r>
            <w:r>
              <w:rPr>
                <w:rFonts w:ascii="楷体" w:eastAsia="楷体" w:hAnsi="楷体" w:cs="楷体" w:hint="eastAsia"/>
              </w:rPr>
              <w:t xml:space="preserve"> </w:t>
            </w:r>
            <w:r>
              <w:rPr>
                <w:rFonts w:ascii="楷体" w:eastAsia="楷体" w:hAnsi="楷体" w:cs="楷体" w:hint="eastAsia"/>
              </w:rPr>
              <w:t>字段值应为“</w:t>
            </w:r>
            <w:r>
              <w:rPr>
                <w:rFonts w:ascii="楷体" w:eastAsia="楷体" w:hAnsi="楷体" w:cs="楷体" w:hint="eastAsia"/>
                <w:sz w:val="24"/>
              </w:rPr>
              <w:t>柳林路</w:t>
            </w:r>
            <w:r>
              <w:rPr>
                <w:rFonts w:ascii="楷体" w:eastAsia="楷体" w:hAnsi="楷体" w:cs="楷体" w:hint="eastAsia"/>
                <w:sz w:val="24"/>
              </w:rPr>
              <w:t>158</w:t>
            </w:r>
            <w:r>
              <w:rPr>
                <w:rFonts w:ascii="楷体" w:eastAsia="楷体" w:hAnsi="楷体" w:cs="楷体" w:hint="eastAsia"/>
                <w:sz w:val="24"/>
              </w:rPr>
              <w:t>号</w:t>
            </w:r>
            <w:r>
              <w:rPr>
                <w:rFonts w:ascii="楷体" w:eastAsia="楷体" w:hAnsi="楷体" w:cs="楷体" w:hint="eastAsia"/>
                <w:sz w:val="24"/>
              </w:rPr>
              <w:t>10</w:t>
            </w:r>
            <w:r>
              <w:rPr>
                <w:rFonts w:ascii="楷体" w:eastAsia="楷体" w:hAnsi="楷体" w:cs="楷体" w:hint="eastAsia"/>
                <w:sz w:val="24"/>
              </w:rPr>
              <w:t>层</w:t>
            </w:r>
            <w:r>
              <w:rPr>
                <w:rFonts w:ascii="楷体" w:eastAsia="楷体" w:hAnsi="楷体" w:cs="楷体" w:hint="eastAsia"/>
                <w:sz w:val="24"/>
              </w:rPr>
              <w:t>1003</w:t>
            </w:r>
            <w:r>
              <w:rPr>
                <w:rFonts w:ascii="楷体" w:eastAsia="楷体" w:hAnsi="楷体" w:cs="楷体" w:hint="eastAsia"/>
                <w:sz w:val="24"/>
              </w:rPr>
              <w:t>室</w:t>
            </w:r>
            <w:r>
              <w:rPr>
                <w:rFonts w:ascii="楷体" w:eastAsia="楷体" w:hAnsi="楷体" w:cs="楷体" w:hint="eastAsia"/>
              </w:rPr>
              <w:t>”。</w:t>
            </w:r>
          </w:p>
          <w:p w:rsidR="003A5724" w:rsidRDefault="002A62AB">
            <w:pPr>
              <w:widowControl/>
              <w:jc w:val="left"/>
              <w:rPr>
                <w:rFonts w:ascii="楷体" w:eastAsia="楷体" w:hAnsi="楷体" w:cs="楷体"/>
                <w:strike/>
              </w:rPr>
            </w:pPr>
            <w:r>
              <w:rPr>
                <w:rFonts w:ascii="楷体" w:eastAsia="楷体" w:hAnsi="楷体" w:cs="楷体" w:hint="eastAsia"/>
                <w:strike/>
              </w:rPr>
              <w:t>验证方法：登陆客保测试环境在开通型施工（带宽箱）—传输综合查询—全部中输入订单号查询工单，点击业务名称为“</w:t>
            </w:r>
            <w:r>
              <w:rPr>
                <w:rFonts w:ascii="楷体" w:eastAsia="楷体" w:hAnsi="楷体" w:cs="楷体" w:hint="eastAsia"/>
                <w:strike/>
              </w:rPr>
              <w:t>IPRAN</w:t>
            </w:r>
            <w:r>
              <w:rPr>
                <w:rFonts w:ascii="楷体" w:eastAsia="楷体" w:hAnsi="楷体" w:cs="楷体" w:hint="eastAsia"/>
                <w:strike/>
              </w:rPr>
              <w:t>业务”的工单进入工单详情页面，在工单页面验证。</w:t>
            </w:r>
          </w:p>
          <w:p w:rsidR="003A5724" w:rsidRDefault="002A62AB">
            <w:pPr>
              <w:widowControl/>
              <w:jc w:val="left"/>
              <w:rPr>
                <w:rFonts w:ascii="楷体" w:eastAsia="楷体" w:hAnsi="楷体" w:cs="楷体"/>
                <w:color w:val="FF0000"/>
              </w:rPr>
            </w:pPr>
            <w:r>
              <w:rPr>
                <w:rFonts w:ascii="楷体" w:eastAsia="楷体" w:hAnsi="楷体" w:cs="楷体" w:hint="eastAsia"/>
                <w:color w:val="FF0000"/>
              </w:rPr>
              <w:t>验证方法：登陆客保数据库执行语句：</w:t>
            </w:r>
            <w:r>
              <w:rPr>
                <w:rFonts w:ascii="楷体" w:eastAsia="楷体" w:hAnsi="楷体" w:cs="楷体" w:hint="eastAsia"/>
                <w:color w:val="FF0000"/>
              </w:rPr>
              <w:t>select pub_b2c(d.xmlinfo) from t_sf_receive_quene_his d where d.sps_apply_id='</w:t>
            </w:r>
            <w:r>
              <w:rPr>
                <w:rFonts w:ascii="楷体" w:eastAsia="楷体" w:hAnsi="楷体" w:cs="楷体" w:hint="eastAsia"/>
                <w:color w:val="FF0000"/>
              </w:rPr>
              <w:t>订单号</w:t>
            </w:r>
            <w:r>
              <w:rPr>
                <w:rFonts w:ascii="楷体" w:eastAsia="楷体" w:hAnsi="楷体" w:cs="楷体" w:hint="eastAsia"/>
                <w:color w:val="FF0000"/>
              </w:rPr>
              <w:t>'</w:t>
            </w:r>
          </w:p>
          <w:p w:rsidR="003A5724" w:rsidRDefault="002A62AB">
            <w:pPr>
              <w:widowControl/>
              <w:jc w:val="left"/>
              <w:rPr>
                <w:rFonts w:ascii="楷体" w:eastAsia="楷体" w:hAnsi="楷体" w:cs="楷体"/>
                <w:color w:val="FF0000"/>
              </w:rPr>
            </w:pPr>
            <w:r>
              <w:rPr>
                <w:rFonts w:ascii="楷体" w:eastAsia="楷体" w:hAnsi="楷体" w:cs="楷体" w:hint="eastAsia"/>
                <w:color w:val="FF0000"/>
              </w:rPr>
              <w:t>验证字段：“</w:t>
            </w:r>
            <w:r>
              <w:rPr>
                <w:rFonts w:ascii="楷体" w:eastAsia="楷体" w:hAnsi="楷体" w:cs="楷体" w:hint="eastAsia"/>
                <w:color w:val="FF0000"/>
              </w:rPr>
              <w:t>bureau_code</w:t>
            </w:r>
            <w:r>
              <w:rPr>
                <w:rFonts w:ascii="楷体" w:eastAsia="楷体" w:hAnsi="楷体" w:cs="楷体" w:hint="eastAsia"/>
                <w:color w:val="FF0000"/>
              </w:rPr>
              <w:t>”</w:t>
            </w:r>
            <w:r>
              <w:rPr>
                <w:rFonts w:ascii="楷体" w:eastAsia="楷体" w:hAnsi="楷体" w:cs="楷体" w:hint="eastAsia"/>
                <w:color w:val="FF0000"/>
              </w:rPr>
              <w:t> ,</w:t>
            </w:r>
            <w:r>
              <w:rPr>
                <w:rFonts w:ascii="楷体" w:eastAsia="楷体" w:hAnsi="楷体" w:cs="楷体" w:hint="eastAsia"/>
                <w:color w:val="FF0000"/>
              </w:rPr>
              <w:t>“</w:t>
            </w:r>
            <w:r>
              <w:rPr>
                <w:rFonts w:ascii="楷体" w:eastAsia="楷体" w:hAnsi="楷体" w:cs="楷体" w:hint="eastAsia"/>
                <w:color w:val="FF0000"/>
              </w:rPr>
              <w:t>customer_address_road </w:t>
            </w:r>
            <w:r>
              <w:rPr>
                <w:rFonts w:ascii="楷体" w:eastAsia="楷体" w:hAnsi="楷体" w:cs="楷体"/>
                <w:color w:val="FF0000"/>
              </w:rPr>
              <w:t>”</w:t>
            </w:r>
          </w:p>
          <w:p w:rsidR="003A5724" w:rsidRDefault="003A5724">
            <w:pPr>
              <w:widowControl/>
              <w:jc w:val="left"/>
              <w:rPr>
                <w:rFonts w:ascii="楷体" w:eastAsia="楷体" w:hAnsi="楷体" w:cs="楷体"/>
              </w:rPr>
            </w:pPr>
          </w:p>
          <w:p w:rsidR="003A5724" w:rsidRDefault="003A5724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</w:tc>
        <w:tc>
          <w:tcPr>
            <w:tcW w:w="1631" w:type="dxa"/>
          </w:tcPr>
          <w:p w:rsidR="003A5724" w:rsidRDefault="003A5724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3A5724" w:rsidRDefault="002A62AB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准备数据：</w:t>
            </w:r>
          </w:p>
          <w:p w:rsidR="003A5724" w:rsidRDefault="002A62AB">
            <w:pPr>
              <w:widowControl/>
              <w:numPr>
                <w:ilvl w:val="0"/>
                <w:numId w:val="14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测试环境中的政企客户，客户标识为：“</w:t>
            </w:r>
            <w:r>
              <w:rPr>
                <w:rFonts w:ascii="楷体" w:eastAsia="楷体" w:hAnsi="楷体" w:cs="楷体" w:hint="eastAsia"/>
                <w:sz w:val="24"/>
              </w:rPr>
              <w:t>400000068104</w:t>
            </w:r>
            <w:r>
              <w:rPr>
                <w:rFonts w:ascii="楷体" w:eastAsia="楷体" w:hAnsi="楷体" w:cs="楷体" w:hint="eastAsia"/>
                <w:sz w:val="24"/>
              </w:rPr>
              <w:t>”。</w:t>
            </w:r>
          </w:p>
          <w:p w:rsidR="003A5724" w:rsidRDefault="002A62AB">
            <w:pPr>
              <w:widowControl/>
              <w:numPr>
                <w:ilvl w:val="0"/>
                <w:numId w:val="14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综资测试环境中覆盖</w:t>
            </w:r>
            <w:r>
              <w:rPr>
                <w:rFonts w:ascii="楷体" w:eastAsia="楷体" w:hAnsi="楷体" w:cs="楷体" w:hint="eastAsia"/>
                <w:sz w:val="24"/>
              </w:rPr>
              <w:t>ipran</w:t>
            </w:r>
            <w:r>
              <w:rPr>
                <w:rFonts w:ascii="楷体" w:eastAsia="楷体" w:hAnsi="楷体" w:cs="楷体" w:hint="eastAsia"/>
                <w:sz w:val="24"/>
              </w:rPr>
              <w:t>光箱资源的安装地址：柳林路</w:t>
            </w:r>
            <w:r>
              <w:rPr>
                <w:rFonts w:ascii="楷体" w:eastAsia="楷体" w:hAnsi="楷体" w:cs="楷体" w:hint="eastAsia"/>
                <w:sz w:val="24"/>
              </w:rPr>
              <w:t>158</w:t>
            </w:r>
            <w:r>
              <w:rPr>
                <w:rFonts w:ascii="楷体" w:eastAsia="楷体" w:hAnsi="楷体" w:cs="楷体" w:hint="eastAsia"/>
                <w:sz w:val="24"/>
              </w:rPr>
              <w:t>号</w:t>
            </w:r>
            <w:r>
              <w:rPr>
                <w:rFonts w:ascii="楷体" w:eastAsia="楷体" w:hAnsi="楷体" w:cs="楷体" w:hint="eastAsia"/>
                <w:sz w:val="24"/>
              </w:rPr>
              <w:t>10</w:t>
            </w:r>
            <w:r>
              <w:rPr>
                <w:rFonts w:ascii="楷体" w:eastAsia="楷体" w:hAnsi="楷体" w:cs="楷体" w:hint="eastAsia"/>
                <w:sz w:val="24"/>
              </w:rPr>
              <w:t>层</w:t>
            </w:r>
            <w:r>
              <w:rPr>
                <w:rFonts w:ascii="楷体" w:eastAsia="楷体" w:hAnsi="楷体" w:cs="楷体" w:hint="eastAsia"/>
                <w:sz w:val="24"/>
              </w:rPr>
              <w:t>1001</w:t>
            </w:r>
            <w:r>
              <w:rPr>
                <w:rFonts w:ascii="楷体" w:eastAsia="楷体" w:hAnsi="楷体" w:cs="楷体" w:hint="eastAsia"/>
                <w:sz w:val="24"/>
              </w:rPr>
              <w:t>室、柳林路</w:t>
            </w:r>
            <w:r>
              <w:rPr>
                <w:rFonts w:ascii="楷体" w:eastAsia="楷体" w:hAnsi="楷体" w:cs="楷体" w:hint="eastAsia"/>
                <w:sz w:val="24"/>
              </w:rPr>
              <w:t>158</w:t>
            </w:r>
            <w:r>
              <w:rPr>
                <w:rFonts w:ascii="楷体" w:eastAsia="楷体" w:hAnsi="楷体" w:cs="楷体" w:hint="eastAsia"/>
                <w:sz w:val="24"/>
              </w:rPr>
              <w:t>号</w:t>
            </w:r>
            <w:r>
              <w:rPr>
                <w:rFonts w:ascii="楷体" w:eastAsia="楷体" w:hAnsi="楷体" w:cs="楷体" w:hint="eastAsia"/>
                <w:sz w:val="24"/>
              </w:rPr>
              <w:t>10</w:t>
            </w:r>
            <w:r>
              <w:rPr>
                <w:rFonts w:ascii="楷体" w:eastAsia="楷体" w:hAnsi="楷体" w:cs="楷体" w:hint="eastAsia"/>
                <w:sz w:val="24"/>
              </w:rPr>
              <w:t>层</w:t>
            </w:r>
            <w:r>
              <w:rPr>
                <w:rFonts w:ascii="楷体" w:eastAsia="楷体" w:hAnsi="楷体" w:cs="楷体" w:hint="eastAsia"/>
                <w:sz w:val="24"/>
              </w:rPr>
              <w:t>1003</w:t>
            </w:r>
            <w:r>
              <w:rPr>
                <w:rFonts w:ascii="楷体" w:eastAsia="楷体" w:hAnsi="楷体" w:cs="楷体" w:hint="eastAsia"/>
                <w:sz w:val="24"/>
              </w:rPr>
              <w:t>室。</w:t>
            </w:r>
          </w:p>
          <w:p w:rsidR="003A5724" w:rsidRDefault="003A5724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</w:tc>
      </w:tr>
      <w:tr w:rsidR="003A5724">
        <w:trPr>
          <w:trHeight w:val="1720"/>
        </w:trPr>
        <w:tc>
          <w:tcPr>
            <w:tcW w:w="641" w:type="dxa"/>
          </w:tcPr>
          <w:p w:rsidR="003A5724" w:rsidRDefault="002A62AB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lastRenderedPageBreak/>
              <w:t>2</w:t>
            </w:r>
          </w:p>
        </w:tc>
        <w:tc>
          <w:tcPr>
            <w:tcW w:w="1310" w:type="dxa"/>
          </w:tcPr>
          <w:p w:rsidR="003A5724" w:rsidRDefault="002A62AB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</w:rPr>
              <w:t>以太专线（</w:t>
            </w:r>
            <w:r>
              <w:rPr>
                <w:rFonts w:ascii="楷体" w:eastAsia="楷体" w:hAnsi="楷体" w:cs="楷体" w:hint="eastAsia"/>
              </w:rPr>
              <w:t>670</w:t>
            </w:r>
            <w:r>
              <w:rPr>
                <w:rFonts w:ascii="楷体" w:eastAsia="楷体" w:hAnsi="楷体" w:cs="楷体" w:hint="eastAsia"/>
              </w:rPr>
              <w:t>产品）拆机</w:t>
            </w:r>
          </w:p>
          <w:p w:rsidR="003A5724" w:rsidRDefault="003A5724">
            <w:pPr>
              <w:widowControl/>
              <w:jc w:val="center"/>
              <w:rPr>
                <w:rFonts w:ascii="楷体" w:eastAsia="楷体" w:hAnsi="楷体" w:cs="楷体"/>
                <w:sz w:val="24"/>
              </w:rPr>
            </w:pPr>
          </w:p>
        </w:tc>
        <w:tc>
          <w:tcPr>
            <w:tcW w:w="5160" w:type="dxa"/>
            <w:shd w:val="clear" w:color="auto" w:fill="auto"/>
          </w:tcPr>
          <w:p w:rsidR="003A5724" w:rsidRDefault="002A62AB">
            <w:pPr>
              <w:widowControl/>
              <w:shd w:val="clear" w:color="auto" w:fill="FFFF0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操作步骤</w:t>
            </w:r>
          </w:p>
          <w:p w:rsidR="003A5724" w:rsidRDefault="002A62AB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受理：</w:t>
            </w:r>
          </w:p>
          <w:p w:rsidR="003A5724" w:rsidRDefault="002A62AB">
            <w:pPr>
              <w:widowControl/>
              <w:numPr>
                <w:ilvl w:val="0"/>
                <w:numId w:val="15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</w:rPr>
              <w:t>chenjianbing</w:t>
            </w:r>
            <w:r>
              <w:rPr>
                <w:rFonts w:ascii="楷体" w:eastAsia="楷体" w:hAnsi="楷体" w:cs="楷体" w:hint="eastAsia"/>
                <w:sz w:val="24"/>
              </w:rPr>
              <w:t>帐号登陆新</w:t>
            </w: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测试环境政企受理工作台。</w:t>
            </w:r>
          </w:p>
          <w:p w:rsidR="003A5724" w:rsidRDefault="002A62AB">
            <w:pPr>
              <w:widowControl/>
              <w:numPr>
                <w:ilvl w:val="0"/>
                <w:numId w:val="15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使用已竣工的以太专线（</w:t>
            </w:r>
            <w:r>
              <w:rPr>
                <w:rFonts w:ascii="楷体" w:eastAsia="楷体" w:hAnsi="楷体" w:cs="楷体" w:hint="eastAsia"/>
                <w:sz w:val="24"/>
              </w:rPr>
              <w:t>670</w:t>
            </w:r>
            <w:r>
              <w:rPr>
                <w:rFonts w:ascii="楷体" w:eastAsia="楷体" w:hAnsi="楷体" w:cs="楷体" w:hint="eastAsia"/>
                <w:sz w:val="24"/>
              </w:rPr>
              <w:t>）设备号定位。</w:t>
            </w:r>
          </w:p>
          <w:p w:rsidR="003A5724" w:rsidRDefault="002A62AB">
            <w:pPr>
              <w:widowControl/>
              <w:numPr>
                <w:ilvl w:val="0"/>
                <w:numId w:val="15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在客户资产模块找到以太专线资产并点击。</w:t>
            </w:r>
          </w:p>
          <w:p w:rsidR="003A5724" w:rsidRDefault="002A62AB">
            <w:pPr>
              <w:widowControl/>
              <w:numPr>
                <w:ilvl w:val="0"/>
                <w:numId w:val="15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页面跳转后点击拆机。</w:t>
            </w:r>
          </w:p>
          <w:p w:rsidR="003A5724" w:rsidRDefault="002A62AB">
            <w:pPr>
              <w:widowControl/>
              <w:numPr>
                <w:ilvl w:val="0"/>
                <w:numId w:val="15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点击右键的购物车，在购物车中找到订购的以太专线拆机订单选择用户要求施工日期，拆机原因后点击需求单完善。</w:t>
            </w:r>
          </w:p>
          <w:p w:rsidR="003A5724" w:rsidRDefault="002A62AB">
            <w:pPr>
              <w:widowControl/>
              <w:numPr>
                <w:ilvl w:val="0"/>
                <w:numId w:val="15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lastRenderedPageBreak/>
              <w:t>页面跳转后选择用户要求施工日期、经办人、发展人后点击去结算，结算完成后点击提交。</w:t>
            </w:r>
          </w:p>
          <w:p w:rsidR="003A5724" w:rsidRDefault="003A5724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3A5724" w:rsidRDefault="002A62AB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预期结果：</w:t>
            </w:r>
          </w:p>
          <w:p w:rsidR="003A5724" w:rsidRDefault="002A62AB">
            <w:pPr>
              <w:widowControl/>
              <w:numPr>
                <w:ilvl w:val="0"/>
                <w:numId w:val="16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受理以太专线拆机正常无报错，订单提交后收到</w:t>
            </w: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返回的流水号。</w:t>
            </w:r>
          </w:p>
          <w:p w:rsidR="003A5724" w:rsidRDefault="003A5724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3A5724" w:rsidRDefault="002A62AB">
            <w:pPr>
              <w:widowControl/>
              <w:shd w:val="clear" w:color="auto" w:fill="FFFF0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查询：</w:t>
            </w:r>
          </w:p>
          <w:p w:rsidR="003A5724" w:rsidRDefault="002A62AB">
            <w:pPr>
              <w:widowControl/>
              <w:numPr>
                <w:ilvl w:val="0"/>
                <w:numId w:val="17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</w:rPr>
              <w:t>oms-automation</w:t>
            </w:r>
            <w:r>
              <w:rPr>
                <w:rFonts w:ascii="楷体" w:eastAsia="楷体" w:hAnsi="楷体" w:cs="楷体" w:hint="eastAsia"/>
                <w:sz w:val="24"/>
              </w:rPr>
              <w:t>帐号登陆</w:t>
            </w:r>
            <w:r>
              <w:rPr>
                <w:rFonts w:ascii="楷体" w:eastAsia="楷体" w:hAnsi="楷体" w:cs="楷体" w:hint="eastAsia"/>
                <w:sz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</w:rPr>
              <w:t>测试环境。</w:t>
            </w:r>
          </w:p>
          <w:p w:rsidR="003A5724" w:rsidRDefault="002A62AB">
            <w:pPr>
              <w:widowControl/>
              <w:numPr>
                <w:ilvl w:val="0"/>
                <w:numId w:val="17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输入订单号查询。</w:t>
            </w:r>
          </w:p>
          <w:p w:rsidR="003A5724" w:rsidRDefault="003A5724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3A5724" w:rsidRDefault="002A62AB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预期结果：</w:t>
            </w:r>
          </w:p>
          <w:p w:rsidR="003A5724" w:rsidRDefault="002A62AB">
            <w:pPr>
              <w:widowControl/>
              <w:numPr>
                <w:ilvl w:val="0"/>
                <w:numId w:val="18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收到</w:t>
            </w: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订单。</w:t>
            </w:r>
          </w:p>
          <w:p w:rsidR="003A5724" w:rsidRDefault="002A62AB">
            <w:pPr>
              <w:widowControl/>
              <w:numPr>
                <w:ilvl w:val="0"/>
                <w:numId w:val="18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成功发送创服务给综资，订单正常流转到等待资源调度任务。</w:t>
            </w:r>
          </w:p>
          <w:p w:rsidR="003A5724" w:rsidRDefault="003A5724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3A5724" w:rsidRDefault="002A62AB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综资配置：</w:t>
            </w:r>
          </w:p>
          <w:p w:rsidR="003A5724" w:rsidRDefault="002A62AB">
            <w:pPr>
              <w:widowControl/>
              <w:numPr>
                <w:ilvl w:val="0"/>
                <w:numId w:val="19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登陆综资系统点击单据管理—在途定单查询在定单编号中输入</w:t>
            </w: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订单号点击查询。</w:t>
            </w:r>
          </w:p>
          <w:p w:rsidR="003A5724" w:rsidRDefault="002A62AB">
            <w:pPr>
              <w:widowControl/>
              <w:numPr>
                <w:ilvl w:val="0"/>
                <w:numId w:val="19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选中任务单后右键点击任务单处理。</w:t>
            </w:r>
          </w:p>
          <w:p w:rsidR="003A5724" w:rsidRDefault="002A62AB">
            <w:pPr>
              <w:widowControl/>
              <w:numPr>
                <w:ilvl w:val="0"/>
                <w:numId w:val="19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页面跳转后再次右键点击配置，点击拆机提交。</w:t>
            </w:r>
          </w:p>
          <w:p w:rsidR="003A5724" w:rsidRDefault="003A5724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3A5724" w:rsidRDefault="002A62AB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预期结果：</w:t>
            </w:r>
          </w:p>
          <w:p w:rsidR="003A5724" w:rsidRDefault="002A62AB">
            <w:pPr>
              <w:widowControl/>
              <w:numPr>
                <w:ilvl w:val="0"/>
                <w:numId w:val="20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综资配置提交正常，提交消息成功送给</w:t>
            </w: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。</w:t>
            </w:r>
          </w:p>
          <w:p w:rsidR="003A5724" w:rsidRDefault="003A5724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3A5724" w:rsidRDefault="002A62AB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查询：</w:t>
            </w:r>
          </w:p>
          <w:p w:rsidR="003A5724" w:rsidRDefault="002A62AB">
            <w:pPr>
              <w:widowControl/>
              <w:numPr>
                <w:ilvl w:val="0"/>
                <w:numId w:val="21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</w:rPr>
              <w:t>oms-automation</w:t>
            </w:r>
            <w:r>
              <w:rPr>
                <w:rFonts w:ascii="楷体" w:eastAsia="楷体" w:hAnsi="楷体" w:cs="楷体" w:hint="eastAsia"/>
                <w:sz w:val="24"/>
              </w:rPr>
              <w:t>帐号登陆</w:t>
            </w:r>
            <w:r>
              <w:rPr>
                <w:rFonts w:ascii="楷体" w:eastAsia="楷体" w:hAnsi="楷体" w:cs="楷体" w:hint="eastAsia"/>
                <w:sz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</w:rPr>
              <w:t>测试环境。</w:t>
            </w:r>
          </w:p>
          <w:p w:rsidR="003A5724" w:rsidRDefault="002A62AB">
            <w:pPr>
              <w:widowControl/>
              <w:numPr>
                <w:ilvl w:val="0"/>
                <w:numId w:val="21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输入订单号查询。</w:t>
            </w:r>
          </w:p>
          <w:p w:rsidR="003A5724" w:rsidRDefault="003A5724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3A5724" w:rsidRDefault="002A62AB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预期结果：</w:t>
            </w:r>
          </w:p>
          <w:p w:rsidR="003A5724" w:rsidRDefault="002A62AB">
            <w:pPr>
              <w:widowControl/>
              <w:numPr>
                <w:ilvl w:val="0"/>
                <w:numId w:val="22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收到综资配置提交消息，发送资源审核请求给综资并成功收到综资返回的消息。</w:t>
            </w:r>
          </w:p>
          <w:p w:rsidR="003A5724" w:rsidRDefault="002A62AB">
            <w:pPr>
              <w:widowControl/>
              <w:numPr>
                <w:ilvl w:val="0"/>
                <w:numId w:val="22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资源审核结束后</w:t>
            </w: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发送原资产查询请求给综资并收到综资返回的原服务信息。</w:t>
            </w:r>
          </w:p>
          <w:p w:rsidR="003A5724" w:rsidRDefault="002A62AB">
            <w:pPr>
              <w:widowControl/>
              <w:numPr>
                <w:ilvl w:val="0"/>
                <w:numId w:val="22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派发客保数据、传输工单和智能云调工单。</w:t>
            </w:r>
          </w:p>
          <w:p w:rsidR="003A5724" w:rsidRDefault="003A5724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3A5724" w:rsidRDefault="002A62AB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客保回单：</w:t>
            </w:r>
          </w:p>
          <w:p w:rsidR="003A5724" w:rsidRDefault="002A62AB">
            <w:pPr>
              <w:widowControl/>
              <w:numPr>
                <w:ilvl w:val="0"/>
                <w:numId w:val="23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</w:rPr>
              <w:t>sa</w:t>
            </w:r>
            <w:r>
              <w:rPr>
                <w:rFonts w:ascii="楷体" w:eastAsia="楷体" w:hAnsi="楷体" w:cs="楷体" w:hint="eastAsia"/>
                <w:sz w:val="24"/>
              </w:rPr>
              <w:t>帐号登陆客保测试环境。</w:t>
            </w:r>
          </w:p>
          <w:p w:rsidR="003A5724" w:rsidRDefault="002A62AB">
            <w:pPr>
              <w:widowControl/>
              <w:numPr>
                <w:ilvl w:val="0"/>
                <w:numId w:val="23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在后台管理任务—任务管理中搜索【带宽型开通】自动建单点击调试。</w:t>
            </w:r>
          </w:p>
          <w:p w:rsidR="003A5724" w:rsidRDefault="002A62AB">
            <w:pPr>
              <w:widowControl/>
              <w:numPr>
                <w:ilvl w:val="0"/>
                <w:numId w:val="23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在开通型施工（带宽箱）—数据监控箱—专线施工中输入</w:t>
            </w: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订单号查询工单。</w:t>
            </w:r>
          </w:p>
          <w:p w:rsidR="003A5724" w:rsidRDefault="002A62AB">
            <w:pPr>
              <w:widowControl/>
              <w:numPr>
                <w:ilvl w:val="0"/>
                <w:numId w:val="23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lastRenderedPageBreak/>
              <w:t>点击查询到的工单，进入工单页面，点击无需施工直接回单。</w:t>
            </w:r>
          </w:p>
          <w:p w:rsidR="003A5724" w:rsidRDefault="002A62AB">
            <w:pPr>
              <w:widowControl/>
              <w:numPr>
                <w:ilvl w:val="0"/>
                <w:numId w:val="23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在开通型施工（带宽箱）—传输监控箱—工单管控中输入</w:t>
            </w: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订单号查询工单。</w:t>
            </w:r>
          </w:p>
          <w:p w:rsidR="003A5724" w:rsidRDefault="002A62AB">
            <w:pPr>
              <w:widowControl/>
              <w:numPr>
                <w:ilvl w:val="0"/>
                <w:numId w:val="23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点击查询到的工单，进入工单页面，点击光路调度填写必填项后确认，调度完成后点击无需施工回单。</w:t>
            </w:r>
          </w:p>
          <w:p w:rsidR="003A5724" w:rsidRDefault="002A62AB">
            <w:pPr>
              <w:widowControl/>
              <w:numPr>
                <w:ilvl w:val="0"/>
                <w:numId w:val="9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在后台管理任务—任务管理中搜索【带宽型开通】异步调用接口后台</w:t>
            </w:r>
            <w:r>
              <w:rPr>
                <w:rFonts w:ascii="楷体" w:eastAsia="楷体" w:hAnsi="楷体" w:cs="楷体" w:hint="eastAsia"/>
                <w:sz w:val="24"/>
              </w:rPr>
              <w:t>服务点击调试。</w:t>
            </w:r>
          </w:p>
          <w:p w:rsidR="003A5724" w:rsidRDefault="003A5724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3A5724" w:rsidRDefault="002A62AB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查询：</w:t>
            </w:r>
          </w:p>
          <w:p w:rsidR="003A5724" w:rsidRDefault="002A62AB">
            <w:pPr>
              <w:widowControl/>
              <w:numPr>
                <w:ilvl w:val="0"/>
                <w:numId w:val="24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</w:rPr>
              <w:t>oms-automation</w:t>
            </w:r>
            <w:r>
              <w:rPr>
                <w:rFonts w:ascii="楷体" w:eastAsia="楷体" w:hAnsi="楷体" w:cs="楷体" w:hint="eastAsia"/>
                <w:sz w:val="24"/>
              </w:rPr>
              <w:t>帐号登陆</w:t>
            </w:r>
            <w:r>
              <w:rPr>
                <w:rFonts w:ascii="楷体" w:eastAsia="楷体" w:hAnsi="楷体" w:cs="楷体" w:hint="eastAsia"/>
                <w:sz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</w:rPr>
              <w:t>测试环境。</w:t>
            </w:r>
          </w:p>
          <w:p w:rsidR="003A5724" w:rsidRDefault="002A62AB">
            <w:pPr>
              <w:widowControl/>
              <w:numPr>
                <w:ilvl w:val="0"/>
                <w:numId w:val="24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输入订单号查询。</w:t>
            </w:r>
          </w:p>
          <w:p w:rsidR="003A5724" w:rsidRDefault="003A5724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3A5724" w:rsidRDefault="002A62AB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预期结果：</w:t>
            </w:r>
          </w:p>
          <w:p w:rsidR="003A5724" w:rsidRDefault="002A62AB">
            <w:pPr>
              <w:widowControl/>
              <w:numPr>
                <w:ilvl w:val="0"/>
                <w:numId w:val="25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收到客保回单消息并完结</w:t>
            </w:r>
            <w:r>
              <w:rPr>
                <w:rFonts w:ascii="楷体" w:eastAsia="楷体" w:hAnsi="楷体" w:cs="楷体" w:hint="eastAsia"/>
                <w:sz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</w:rPr>
              <w:t>上等待回单任务。</w:t>
            </w:r>
          </w:p>
          <w:p w:rsidR="003A5724" w:rsidRDefault="002A62AB">
            <w:pPr>
              <w:widowControl/>
              <w:numPr>
                <w:ilvl w:val="0"/>
                <w:numId w:val="25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以太专线新装服开流程完工，所有系统该订单竣工（</w:t>
            </w:r>
            <w:r>
              <w:rPr>
                <w:rFonts w:ascii="楷体" w:eastAsia="楷体" w:hAnsi="楷体" w:cs="楷体" w:hint="eastAsia"/>
                <w:sz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</w:rPr>
              <w:t>、综资、</w:t>
            </w:r>
            <w:r>
              <w:rPr>
                <w:rFonts w:ascii="楷体" w:eastAsia="楷体" w:hAnsi="楷体" w:cs="楷体" w:hint="eastAsia"/>
                <w:sz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</w:rPr>
              <w:t>）。</w:t>
            </w:r>
          </w:p>
          <w:p w:rsidR="003A5724" w:rsidRDefault="003A5724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3A5724" w:rsidRDefault="002A62AB">
            <w:pPr>
              <w:widowControl/>
              <w:shd w:val="clear" w:color="auto" w:fill="FFFF00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验证点及验证方法：</w:t>
            </w:r>
          </w:p>
          <w:p w:rsidR="003A5724" w:rsidRDefault="002A62AB">
            <w:pPr>
              <w:widowControl/>
              <w:numPr>
                <w:ilvl w:val="0"/>
                <w:numId w:val="26"/>
              </w:numPr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验证客保收到的工单报文中含有以下字段：</w:t>
            </w:r>
          </w:p>
          <w:p w:rsidR="003A5724" w:rsidRDefault="002A62AB">
            <w:pPr>
              <w:widowControl/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“甲端区局”</w:t>
            </w:r>
            <w:r>
              <w:rPr>
                <w:rFonts w:ascii="楷体" w:eastAsia="楷体" w:hAnsi="楷体" w:cs="楷体" w:hint="eastAsia"/>
              </w:rPr>
              <w:t xml:space="preserve"> </w:t>
            </w:r>
            <w:r>
              <w:rPr>
                <w:rFonts w:ascii="楷体" w:eastAsia="楷体" w:hAnsi="楷体" w:cs="楷体" w:hint="eastAsia"/>
              </w:rPr>
              <w:t>字段值应为“中区”、</w:t>
            </w:r>
          </w:p>
          <w:p w:rsidR="003A5724" w:rsidRDefault="002A62AB">
            <w:pPr>
              <w:widowControl/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“乙端区局”</w:t>
            </w:r>
            <w:r>
              <w:rPr>
                <w:rFonts w:ascii="楷体" w:eastAsia="楷体" w:hAnsi="楷体" w:cs="楷体" w:hint="eastAsia"/>
              </w:rPr>
              <w:t xml:space="preserve"> </w:t>
            </w:r>
            <w:r>
              <w:rPr>
                <w:rFonts w:ascii="楷体" w:eastAsia="楷体" w:hAnsi="楷体" w:cs="楷体" w:hint="eastAsia"/>
              </w:rPr>
              <w:t>字段值应为“中区”、</w:t>
            </w:r>
          </w:p>
          <w:p w:rsidR="003A5724" w:rsidRDefault="002A62AB">
            <w:pPr>
              <w:widowControl/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“甲端安装地址”</w:t>
            </w:r>
            <w:r>
              <w:rPr>
                <w:rFonts w:ascii="楷体" w:eastAsia="楷体" w:hAnsi="楷体" w:cs="楷体" w:hint="eastAsia"/>
              </w:rPr>
              <w:t xml:space="preserve"> </w:t>
            </w:r>
            <w:r>
              <w:rPr>
                <w:rFonts w:ascii="楷体" w:eastAsia="楷体" w:hAnsi="楷体" w:cs="楷体" w:hint="eastAsia"/>
              </w:rPr>
              <w:t>字段值应为“</w:t>
            </w:r>
            <w:r>
              <w:rPr>
                <w:rFonts w:ascii="楷体" w:eastAsia="楷体" w:hAnsi="楷体" w:cs="楷体" w:hint="eastAsia"/>
                <w:sz w:val="24"/>
              </w:rPr>
              <w:t>柳林路</w:t>
            </w:r>
            <w:r>
              <w:rPr>
                <w:rFonts w:ascii="楷体" w:eastAsia="楷体" w:hAnsi="楷体" w:cs="楷体" w:hint="eastAsia"/>
                <w:sz w:val="24"/>
              </w:rPr>
              <w:t>158</w:t>
            </w:r>
            <w:r>
              <w:rPr>
                <w:rFonts w:ascii="楷体" w:eastAsia="楷体" w:hAnsi="楷体" w:cs="楷体" w:hint="eastAsia"/>
                <w:sz w:val="24"/>
              </w:rPr>
              <w:t>号</w:t>
            </w:r>
            <w:r>
              <w:rPr>
                <w:rFonts w:ascii="楷体" w:eastAsia="楷体" w:hAnsi="楷体" w:cs="楷体" w:hint="eastAsia"/>
                <w:sz w:val="24"/>
              </w:rPr>
              <w:t>10</w:t>
            </w:r>
            <w:r>
              <w:rPr>
                <w:rFonts w:ascii="楷体" w:eastAsia="楷体" w:hAnsi="楷体" w:cs="楷体" w:hint="eastAsia"/>
                <w:sz w:val="24"/>
              </w:rPr>
              <w:t>层</w:t>
            </w:r>
            <w:r>
              <w:rPr>
                <w:rFonts w:ascii="楷体" w:eastAsia="楷体" w:hAnsi="楷体" w:cs="楷体" w:hint="eastAsia"/>
                <w:sz w:val="24"/>
              </w:rPr>
              <w:t>1001</w:t>
            </w:r>
            <w:r>
              <w:rPr>
                <w:rFonts w:ascii="楷体" w:eastAsia="楷体" w:hAnsi="楷体" w:cs="楷体" w:hint="eastAsia"/>
                <w:sz w:val="24"/>
              </w:rPr>
              <w:t>室</w:t>
            </w:r>
            <w:r>
              <w:rPr>
                <w:rFonts w:ascii="楷体" w:eastAsia="楷体" w:hAnsi="楷体" w:cs="楷体" w:hint="eastAsia"/>
              </w:rPr>
              <w:t>”、</w:t>
            </w:r>
          </w:p>
          <w:p w:rsidR="003A5724" w:rsidRDefault="002A62AB">
            <w:pPr>
              <w:widowControl/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“乙端安装地址”</w:t>
            </w:r>
            <w:r>
              <w:rPr>
                <w:rFonts w:ascii="楷体" w:eastAsia="楷体" w:hAnsi="楷体" w:cs="楷体" w:hint="eastAsia"/>
              </w:rPr>
              <w:t xml:space="preserve"> </w:t>
            </w:r>
            <w:r>
              <w:rPr>
                <w:rFonts w:ascii="楷体" w:eastAsia="楷体" w:hAnsi="楷体" w:cs="楷体" w:hint="eastAsia"/>
              </w:rPr>
              <w:t>字段值应为“</w:t>
            </w:r>
            <w:r>
              <w:rPr>
                <w:rFonts w:ascii="楷体" w:eastAsia="楷体" w:hAnsi="楷体" w:cs="楷体" w:hint="eastAsia"/>
                <w:sz w:val="24"/>
              </w:rPr>
              <w:t>柳林路</w:t>
            </w:r>
            <w:r>
              <w:rPr>
                <w:rFonts w:ascii="楷体" w:eastAsia="楷体" w:hAnsi="楷体" w:cs="楷体" w:hint="eastAsia"/>
                <w:sz w:val="24"/>
              </w:rPr>
              <w:t>158</w:t>
            </w:r>
            <w:r>
              <w:rPr>
                <w:rFonts w:ascii="楷体" w:eastAsia="楷体" w:hAnsi="楷体" w:cs="楷体" w:hint="eastAsia"/>
                <w:sz w:val="24"/>
              </w:rPr>
              <w:t>号</w:t>
            </w:r>
            <w:r>
              <w:rPr>
                <w:rFonts w:ascii="楷体" w:eastAsia="楷体" w:hAnsi="楷体" w:cs="楷体" w:hint="eastAsia"/>
                <w:sz w:val="24"/>
              </w:rPr>
              <w:t>10</w:t>
            </w:r>
            <w:r>
              <w:rPr>
                <w:rFonts w:ascii="楷体" w:eastAsia="楷体" w:hAnsi="楷体" w:cs="楷体" w:hint="eastAsia"/>
                <w:sz w:val="24"/>
              </w:rPr>
              <w:t>层</w:t>
            </w:r>
            <w:r>
              <w:rPr>
                <w:rFonts w:ascii="楷体" w:eastAsia="楷体" w:hAnsi="楷体" w:cs="楷体" w:hint="eastAsia"/>
                <w:sz w:val="24"/>
              </w:rPr>
              <w:t>1003</w:t>
            </w:r>
            <w:r>
              <w:rPr>
                <w:rFonts w:ascii="楷体" w:eastAsia="楷体" w:hAnsi="楷体" w:cs="楷体" w:hint="eastAsia"/>
                <w:sz w:val="24"/>
              </w:rPr>
              <w:t>室</w:t>
            </w:r>
            <w:r>
              <w:rPr>
                <w:rFonts w:ascii="楷体" w:eastAsia="楷体" w:hAnsi="楷体" w:cs="楷体" w:hint="eastAsia"/>
              </w:rPr>
              <w:t>”。</w:t>
            </w:r>
          </w:p>
          <w:p w:rsidR="003A5724" w:rsidRDefault="002A62AB">
            <w:pPr>
              <w:widowControl/>
              <w:jc w:val="left"/>
              <w:rPr>
                <w:rFonts w:ascii="楷体" w:eastAsia="楷体" w:hAnsi="楷体" w:cs="楷体"/>
                <w:strike/>
              </w:rPr>
            </w:pPr>
            <w:r>
              <w:rPr>
                <w:rFonts w:ascii="楷体" w:eastAsia="楷体" w:hAnsi="楷体" w:cs="楷体" w:hint="eastAsia"/>
                <w:strike/>
              </w:rPr>
              <w:t>验证方法：登陆客保测试环境在开通型施工（带宽箱）—传输综合查询—全部中输入订单号查询工单，点击业务名称为“</w:t>
            </w:r>
            <w:r>
              <w:rPr>
                <w:rFonts w:ascii="楷体" w:eastAsia="楷体" w:hAnsi="楷体" w:cs="楷体" w:hint="eastAsia"/>
                <w:strike/>
              </w:rPr>
              <w:t>IPRAN</w:t>
            </w:r>
            <w:r>
              <w:rPr>
                <w:rFonts w:ascii="楷体" w:eastAsia="楷体" w:hAnsi="楷体" w:cs="楷体" w:hint="eastAsia"/>
                <w:strike/>
              </w:rPr>
              <w:t>业务”的工单进入工单详情页面，在工单页面验证。</w:t>
            </w:r>
          </w:p>
          <w:p w:rsidR="003A5724" w:rsidRDefault="002A62AB">
            <w:pPr>
              <w:widowControl/>
              <w:jc w:val="left"/>
              <w:rPr>
                <w:rFonts w:ascii="楷体" w:eastAsia="楷体" w:hAnsi="楷体" w:cs="楷体"/>
                <w:color w:val="FF0000"/>
              </w:rPr>
            </w:pPr>
            <w:r>
              <w:rPr>
                <w:rFonts w:ascii="楷体" w:eastAsia="楷体" w:hAnsi="楷体" w:cs="楷体" w:hint="eastAsia"/>
                <w:color w:val="FF0000"/>
              </w:rPr>
              <w:t>验证方法：登陆客保数据库执行语句：</w:t>
            </w:r>
            <w:r>
              <w:rPr>
                <w:rFonts w:ascii="楷体" w:eastAsia="楷体" w:hAnsi="楷体" w:cs="楷体" w:hint="eastAsia"/>
                <w:color w:val="FF0000"/>
              </w:rPr>
              <w:t>select pub_b2c(d.xmlinfo) from t_sf_receive_quene_his d where d.sps_apply_id='</w:t>
            </w:r>
            <w:r>
              <w:rPr>
                <w:rFonts w:ascii="楷体" w:eastAsia="楷体" w:hAnsi="楷体" w:cs="楷体" w:hint="eastAsia"/>
                <w:color w:val="FF0000"/>
              </w:rPr>
              <w:t>订单号</w:t>
            </w:r>
            <w:r>
              <w:rPr>
                <w:rFonts w:ascii="楷体" w:eastAsia="楷体" w:hAnsi="楷体" w:cs="楷体" w:hint="eastAsia"/>
                <w:color w:val="FF0000"/>
              </w:rPr>
              <w:t>'</w:t>
            </w:r>
          </w:p>
          <w:p w:rsidR="003A5724" w:rsidRDefault="002A62AB">
            <w:pPr>
              <w:widowControl/>
              <w:jc w:val="left"/>
              <w:rPr>
                <w:rFonts w:ascii="楷体" w:eastAsia="楷体" w:hAnsi="楷体" w:cs="楷体"/>
                <w:color w:val="FF0000"/>
              </w:rPr>
            </w:pPr>
            <w:r>
              <w:rPr>
                <w:rFonts w:ascii="楷体" w:eastAsia="楷体" w:hAnsi="楷体" w:cs="楷体" w:hint="eastAsia"/>
                <w:color w:val="FF0000"/>
              </w:rPr>
              <w:t>验证字段：“</w:t>
            </w:r>
            <w:r>
              <w:rPr>
                <w:rFonts w:ascii="楷体" w:eastAsia="楷体" w:hAnsi="楷体" w:cs="楷体" w:hint="eastAsia"/>
                <w:color w:val="FF0000"/>
              </w:rPr>
              <w:t>bureau_code</w:t>
            </w:r>
            <w:r>
              <w:rPr>
                <w:rFonts w:ascii="楷体" w:eastAsia="楷体" w:hAnsi="楷体" w:cs="楷体" w:hint="eastAsia"/>
                <w:color w:val="FF0000"/>
              </w:rPr>
              <w:t>”</w:t>
            </w:r>
            <w:r>
              <w:rPr>
                <w:rFonts w:ascii="楷体" w:eastAsia="楷体" w:hAnsi="楷体" w:cs="楷体" w:hint="eastAsia"/>
                <w:color w:val="FF0000"/>
              </w:rPr>
              <w:t> ,</w:t>
            </w:r>
            <w:r>
              <w:rPr>
                <w:rFonts w:ascii="楷体" w:eastAsia="楷体" w:hAnsi="楷体" w:cs="楷体" w:hint="eastAsia"/>
                <w:color w:val="FF0000"/>
              </w:rPr>
              <w:t>“</w:t>
            </w:r>
            <w:r>
              <w:rPr>
                <w:rFonts w:ascii="楷体" w:eastAsia="楷体" w:hAnsi="楷体" w:cs="楷体" w:hint="eastAsia"/>
                <w:color w:val="FF0000"/>
              </w:rPr>
              <w:t>customer_address_road </w:t>
            </w:r>
            <w:r>
              <w:rPr>
                <w:rFonts w:ascii="楷体" w:eastAsia="楷体" w:hAnsi="楷体" w:cs="楷体"/>
                <w:color w:val="FF0000"/>
              </w:rPr>
              <w:t>”</w:t>
            </w:r>
          </w:p>
          <w:p w:rsidR="003A5724" w:rsidRDefault="003A5724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3A5724" w:rsidRDefault="003A5724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3A5724" w:rsidRDefault="003A5724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3A5724" w:rsidRDefault="003A5724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3A5724" w:rsidRDefault="003A5724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  <w:p w:rsidR="003A5724" w:rsidRDefault="003A5724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</w:p>
        </w:tc>
        <w:tc>
          <w:tcPr>
            <w:tcW w:w="1631" w:type="dxa"/>
          </w:tcPr>
          <w:p w:rsidR="003A5724" w:rsidRDefault="002A62AB">
            <w:pPr>
              <w:widowControl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lastRenderedPageBreak/>
              <w:t>准备数据：案例</w:t>
            </w:r>
            <w:r>
              <w:rPr>
                <w:rFonts w:ascii="楷体" w:eastAsia="楷体" w:hAnsi="楷体" w:cs="楷体" w:hint="eastAsia"/>
                <w:sz w:val="24"/>
              </w:rPr>
              <w:t>1</w:t>
            </w:r>
            <w:r>
              <w:rPr>
                <w:rFonts w:ascii="楷体" w:eastAsia="楷体" w:hAnsi="楷体" w:cs="楷体" w:hint="eastAsia"/>
                <w:sz w:val="24"/>
              </w:rPr>
              <w:t>以太专线新装完工的设备。</w:t>
            </w:r>
          </w:p>
        </w:tc>
      </w:tr>
    </w:tbl>
    <w:p w:rsidR="003A5724" w:rsidRDefault="003A5724">
      <w:pPr>
        <w:widowControl/>
        <w:jc w:val="left"/>
        <w:rPr>
          <w:rFonts w:ascii="楷体" w:eastAsia="楷体" w:hAnsi="楷体" w:cs="楷体"/>
        </w:rPr>
      </w:pPr>
    </w:p>
    <w:p w:rsidR="003A5724" w:rsidRDefault="002A62AB">
      <w:pPr>
        <w:widowControl/>
        <w:jc w:val="left"/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lastRenderedPageBreak/>
        <w:t>四、测试设计评审记录：</w:t>
      </w: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 xml:space="preserve"> </w:t>
      </w:r>
    </w:p>
    <w:p w:rsidR="003A5724" w:rsidRDefault="002A62AB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color w:val="222222"/>
          <w:kern w:val="0"/>
          <w:sz w:val="24"/>
          <w:lang w:bidi="ar"/>
        </w:rPr>
        <w:t>注释</w:t>
      </w:r>
    </w:p>
    <w:p w:rsidR="003A5724" w:rsidRDefault="002A62AB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i/>
          <w:color w:val="222222"/>
          <w:kern w:val="0"/>
          <w:sz w:val="20"/>
          <w:szCs w:val="20"/>
          <w:lang w:bidi="ar"/>
        </w:rPr>
        <w:t>无</w:t>
      </w:r>
    </w:p>
    <w:p w:rsidR="003A5724" w:rsidRDefault="003A5724">
      <w:pPr>
        <w:rPr>
          <w:rFonts w:ascii="楷体" w:eastAsia="楷体" w:hAnsi="楷体" w:cs="楷体"/>
        </w:rPr>
      </w:pPr>
    </w:p>
    <w:p w:rsidR="003A5724" w:rsidRDefault="003A5724">
      <w:pPr>
        <w:rPr>
          <w:rFonts w:ascii="楷体" w:eastAsia="楷体" w:hAnsi="楷体" w:cs="楷体"/>
        </w:rPr>
      </w:pPr>
    </w:p>
    <w:p w:rsidR="003A5724" w:rsidRDefault="003A5724"/>
    <w:sectPr w:rsidR="003A57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BE9838"/>
    <w:multiLevelType w:val="singleLevel"/>
    <w:tmpl w:val="83BE983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B8B68AC"/>
    <w:multiLevelType w:val="singleLevel"/>
    <w:tmpl w:val="8B8B68AC"/>
    <w:lvl w:ilvl="0">
      <w:start w:val="1"/>
      <w:numFmt w:val="decimal"/>
      <w:suff w:val="space"/>
      <w:lvlText w:val="%1."/>
      <w:lvlJc w:val="left"/>
    </w:lvl>
  </w:abstractNum>
  <w:abstractNum w:abstractNumId="2">
    <w:nsid w:val="9A2D61E8"/>
    <w:multiLevelType w:val="singleLevel"/>
    <w:tmpl w:val="9A2D61E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BFBA51D0"/>
    <w:multiLevelType w:val="singleLevel"/>
    <w:tmpl w:val="BFBA51D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BFDD1339"/>
    <w:multiLevelType w:val="singleLevel"/>
    <w:tmpl w:val="BFDD133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C6B4E9F0"/>
    <w:multiLevelType w:val="singleLevel"/>
    <w:tmpl w:val="C6B4E9F0"/>
    <w:lvl w:ilvl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CDCB0ADB"/>
    <w:multiLevelType w:val="singleLevel"/>
    <w:tmpl w:val="CDCB0AD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CED3D6FA"/>
    <w:multiLevelType w:val="singleLevel"/>
    <w:tmpl w:val="CED3D6F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E0A71788"/>
    <w:multiLevelType w:val="singleLevel"/>
    <w:tmpl w:val="E0A7178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EFCED729"/>
    <w:multiLevelType w:val="singleLevel"/>
    <w:tmpl w:val="EFCED729"/>
    <w:lvl w:ilvl="0">
      <w:start w:val="1"/>
      <w:numFmt w:val="decimal"/>
      <w:suff w:val="space"/>
      <w:lvlText w:val="%1."/>
      <w:lvlJc w:val="left"/>
    </w:lvl>
  </w:abstractNum>
  <w:abstractNum w:abstractNumId="10">
    <w:nsid w:val="F3B0D660"/>
    <w:multiLevelType w:val="singleLevel"/>
    <w:tmpl w:val="F3B0D66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F6359FED"/>
    <w:multiLevelType w:val="singleLevel"/>
    <w:tmpl w:val="F6359FE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FFE94A6A"/>
    <w:multiLevelType w:val="singleLevel"/>
    <w:tmpl w:val="FFE94A6A"/>
    <w:lvl w:ilvl="0">
      <w:start w:val="1"/>
      <w:numFmt w:val="decimal"/>
      <w:suff w:val="space"/>
      <w:lvlText w:val="%1."/>
      <w:lvlJc w:val="left"/>
    </w:lvl>
  </w:abstractNum>
  <w:abstractNum w:abstractNumId="13">
    <w:nsid w:val="060CC848"/>
    <w:multiLevelType w:val="singleLevel"/>
    <w:tmpl w:val="060CC84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072BBBA8"/>
    <w:multiLevelType w:val="singleLevel"/>
    <w:tmpl w:val="072BBBA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0EF4C021"/>
    <w:multiLevelType w:val="singleLevel"/>
    <w:tmpl w:val="0EF4C02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1554FA82"/>
    <w:multiLevelType w:val="singleLevel"/>
    <w:tmpl w:val="1554FA82"/>
    <w:lvl w:ilvl="0">
      <w:start w:val="1"/>
      <w:numFmt w:val="decimal"/>
      <w:suff w:val="space"/>
      <w:lvlText w:val="%1."/>
      <w:lvlJc w:val="left"/>
    </w:lvl>
  </w:abstractNum>
  <w:abstractNum w:abstractNumId="17">
    <w:nsid w:val="1A909C8A"/>
    <w:multiLevelType w:val="singleLevel"/>
    <w:tmpl w:val="1A909C8A"/>
    <w:lvl w:ilvl="0">
      <w:start w:val="1"/>
      <w:numFmt w:val="decimal"/>
      <w:suff w:val="space"/>
      <w:lvlText w:val="%1."/>
      <w:lvlJc w:val="left"/>
    </w:lvl>
  </w:abstractNum>
  <w:abstractNum w:abstractNumId="18">
    <w:nsid w:val="218EB3AE"/>
    <w:multiLevelType w:val="singleLevel"/>
    <w:tmpl w:val="218EB3AE"/>
    <w:lvl w:ilvl="0">
      <w:start w:val="1"/>
      <w:numFmt w:val="decimal"/>
      <w:suff w:val="space"/>
      <w:lvlText w:val="%1."/>
      <w:lvlJc w:val="left"/>
    </w:lvl>
  </w:abstractNum>
  <w:abstractNum w:abstractNumId="19">
    <w:nsid w:val="2564E657"/>
    <w:multiLevelType w:val="singleLevel"/>
    <w:tmpl w:val="2564E65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>
    <w:nsid w:val="3D232D27"/>
    <w:multiLevelType w:val="singleLevel"/>
    <w:tmpl w:val="3D232D2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>
    <w:nsid w:val="409AFB4E"/>
    <w:multiLevelType w:val="singleLevel"/>
    <w:tmpl w:val="409AFB4E"/>
    <w:lvl w:ilvl="0">
      <w:start w:val="1"/>
      <w:numFmt w:val="decimal"/>
      <w:suff w:val="space"/>
      <w:lvlText w:val="%1."/>
      <w:lvlJc w:val="left"/>
    </w:lvl>
  </w:abstractNum>
  <w:abstractNum w:abstractNumId="22">
    <w:nsid w:val="572C3BF5"/>
    <w:multiLevelType w:val="singleLevel"/>
    <w:tmpl w:val="572C3BF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3">
    <w:nsid w:val="6AA2163A"/>
    <w:multiLevelType w:val="singleLevel"/>
    <w:tmpl w:val="6AA2163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4">
    <w:nsid w:val="6DE814C2"/>
    <w:multiLevelType w:val="singleLevel"/>
    <w:tmpl w:val="6DE814C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5">
    <w:nsid w:val="7A43BF28"/>
    <w:multiLevelType w:val="singleLevel"/>
    <w:tmpl w:val="7A43BF2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3"/>
  </w:num>
  <w:num w:numId="2">
    <w:abstractNumId w:val="6"/>
  </w:num>
  <w:num w:numId="3">
    <w:abstractNumId w:val="13"/>
  </w:num>
  <w:num w:numId="4">
    <w:abstractNumId w:val="10"/>
  </w:num>
  <w:num w:numId="5">
    <w:abstractNumId w:val="24"/>
  </w:num>
  <w:num w:numId="6">
    <w:abstractNumId w:val="14"/>
  </w:num>
  <w:num w:numId="7">
    <w:abstractNumId w:val="15"/>
  </w:num>
  <w:num w:numId="8">
    <w:abstractNumId w:val="3"/>
  </w:num>
  <w:num w:numId="9">
    <w:abstractNumId w:val="7"/>
  </w:num>
  <w:num w:numId="10">
    <w:abstractNumId w:val="5"/>
  </w:num>
  <w:num w:numId="11">
    <w:abstractNumId w:val="0"/>
  </w:num>
  <w:num w:numId="12">
    <w:abstractNumId w:val="8"/>
  </w:num>
  <w:num w:numId="13">
    <w:abstractNumId w:val="11"/>
  </w:num>
  <w:num w:numId="14">
    <w:abstractNumId w:val="22"/>
  </w:num>
  <w:num w:numId="15">
    <w:abstractNumId w:val="16"/>
  </w:num>
  <w:num w:numId="16">
    <w:abstractNumId w:val="4"/>
  </w:num>
  <w:num w:numId="17">
    <w:abstractNumId w:val="20"/>
  </w:num>
  <w:num w:numId="18">
    <w:abstractNumId w:val="19"/>
  </w:num>
  <w:num w:numId="19">
    <w:abstractNumId w:val="17"/>
  </w:num>
  <w:num w:numId="20">
    <w:abstractNumId w:val="25"/>
  </w:num>
  <w:num w:numId="21">
    <w:abstractNumId w:val="1"/>
  </w:num>
  <w:num w:numId="22">
    <w:abstractNumId w:val="2"/>
  </w:num>
  <w:num w:numId="23">
    <w:abstractNumId w:val="21"/>
  </w:num>
  <w:num w:numId="24">
    <w:abstractNumId w:val="18"/>
  </w:num>
  <w:num w:numId="25">
    <w:abstractNumId w:val="9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2A62AB"/>
    <w:rsid w:val="003A5724"/>
    <w:rsid w:val="17B00683"/>
    <w:rsid w:val="17D86948"/>
    <w:rsid w:val="1BA143B7"/>
    <w:rsid w:val="1D6A50DB"/>
    <w:rsid w:val="21093706"/>
    <w:rsid w:val="2AC049E0"/>
    <w:rsid w:val="33195933"/>
    <w:rsid w:val="3E5D32B1"/>
    <w:rsid w:val="66AF5578"/>
    <w:rsid w:val="68331171"/>
    <w:rsid w:val="75A84493"/>
    <w:rsid w:val="78826A03"/>
    <w:rsid w:val="7D72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546</Words>
  <Characters>3114</Characters>
  <Application>Microsoft Office Word</Application>
  <DocSecurity>0</DocSecurity>
  <Lines>25</Lines>
  <Paragraphs>7</Paragraphs>
  <ScaleCrop>false</ScaleCrop>
  <Company/>
  <LinksUpToDate>false</LinksUpToDate>
  <CharactersWithSpaces>3653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</dc:creator>
  <cp:lastModifiedBy>ZYS</cp:lastModifiedBy>
  <cp:revision>2</cp:revision>
  <dcterms:created xsi:type="dcterms:W3CDTF">2019-12-25T07:57:00Z</dcterms:created>
  <dcterms:modified xsi:type="dcterms:W3CDTF">2020-03-30T05:59:00Z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