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4A" w:rsidRDefault="00611326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新增智能语音根产品需求测试设计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2F184A" w:rsidRDefault="00611326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206296147</w:t>
      </w:r>
    </w:p>
    <w:p w:rsidR="002F184A" w:rsidRDefault="00611326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hint="eastAsia"/>
          <w:sz w:val="30"/>
          <w:szCs w:val="30"/>
        </w:rPr>
        <w:t>新增智能语音根产品</w:t>
      </w:r>
    </w:p>
    <w:p w:rsidR="002F184A" w:rsidRDefault="002F184A"/>
    <w:p w:rsidR="002F184A" w:rsidRDefault="00611326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611326" w:rsidTr="00611326">
        <w:trPr>
          <w:jc w:val="center"/>
        </w:trPr>
        <w:tc>
          <w:tcPr>
            <w:tcW w:w="6091" w:type="dxa"/>
          </w:tcPr>
          <w:p w:rsidR="00611326" w:rsidRDefault="0061132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611326" w:rsidRDefault="00611326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20200410</w:t>
            </w:r>
          </w:p>
        </w:tc>
      </w:tr>
      <w:tr w:rsidR="00611326" w:rsidTr="00611326">
        <w:trPr>
          <w:trHeight w:val="90"/>
          <w:jc w:val="center"/>
        </w:trPr>
        <w:tc>
          <w:tcPr>
            <w:tcW w:w="6091" w:type="dxa"/>
          </w:tcPr>
          <w:p w:rsidR="00611326" w:rsidRDefault="00611326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611326" w:rsidRDefault="00611326">
            <w:pPr>
              <w:rPr>
                <w:rFonts w:ascii="楷体" w:eastAsia="楷体" w:hAnsi="楷体" w:cs="楷体"/>
              </w:rPr>
            </w:pPr>
          </w:p>
        </w:tc>
      </w:tr>
      <w:tr w:rsidR="00611326" w:rsidTr="00611326">
        <w:trPr>
          <w:jc w:val="center"/>
        </w:trPr>
        <w:tc>
          <w:tcPr>
            <w:tcW w:w="6091" w:type="dxa"/>
          </w:tcPr>
          <w:p w:rsidR="00611326" w:rsidRDefault="00611326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611326" w:rsidRDefault="00611326">
            <w:pPr>
              <w:rPr>
                <w:rFonts w:ascii="楷体" w:eastAsia="楷体" w:hAnsi="楷体" w:cs="楷体"/>
              </w:rPr>
            </w:pPr>
          </w:p>
        </w:tc>
      </w:tr>
      <w:tr w:rsidR="00611326" w:rsidTr="00611326">
        <w:trPr>
          <w:jc w:val="center"/>
        </w:trPr>
        <w:tc>
          <w:tcPr>
            <w:tcW w:w="6091" w:type="dxa"/>
          </w:tcPr>
          <w:p w:rsidR="00611326" w:rsidRDefault="00611326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611326" w:rsidRDefault="00611326">
            <w:pPr>
              <w:rPr>
                <w:rFonts w:ascii="楷体" w:eastAsia="楷体" w:hAnsi="楷体" w:cs="楷体"/>
              </w:rPr>
            </w:pPr>
          </w:p>
        </w:tc>
      </w:tr>
    </w:tbl>
    <w:p w:rsidR="002F184A" w:rsidRDefault="002F184A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2F184A" w:rsidRDefault="00611326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2F184A" w:rsidRDefault="0061132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新增智能语音根产品，烦请安排开发。</w:t>
      </w:r>
    </w:p>
    <w:p w:rsidR="002F184A" w:rsidRDefault="00611326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2F184A" w:rsidRDefault="0061132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新增智能语音根产品，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走增值产品流程，</w:t>
      </w:r>
      <w:r>
        <w:rPr>
          <w:rFonts w:ascii="楷体" w:eastAsia="楷体" w:hAnsi="楷体" w:cs="楷体" w:hint="eastAsia"/>
        </w:rPr>
        <w:t>zz</w:t>
      </w:r>
      <w:r>
        <w:rPr>
          <w:rFonts w:ascii="楷体" w:eastAsia="楷体" w:hAnsi="楷体" w:cs="楷体" w:hint="eastAsia"/>
        </w:rPr>
        <w:t>无需配置资源自动提交，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需要</w:t>
      </w:r>
      <w:r>
        <w:rPr>
          <w:rFonts w:hint="eastAsia"/>
          <w:szCs w:val="21"/>
        </w:rPr>
        <w:t>派发</w:t>
      </w:r>
      <w:r>
        <w:rPr>
          <w:rFonts w:ascii="楷体" w:eastAsia="楷体" w:hAnsi="楷体" w:cs="楷体" w:hint="eastAsia"/>
        </w:rPr>
        <w:t>智能语音自动工单，自动施工失败转</w:t>
      </w:r>
      <w:r>
        <w:rPr>
          <w:rFonts w:ascii="楷体" w:eastAsia="楷体" w:hAnsi="楷体" w:cs="楷体" w:hint="eastAsia"/>
        </w:rPr>
        <w:t>wop</w:t>
      </w:r>
      <w:r>
        <w:rPr>
          <w:rFonts w:ascii="楷体" w:eastAsia="楷体" w:hAnsi="楷体" w:cs="楷体" w:hint="eastAsia"/>
        </w:rPr>
        <w:t>人工工位。</w:t>
      </w:r>
    </w:p>
    <w:p w:rsidR="002F184A" w:rsidRDefault="00611326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2F184A" w:rsidRDefault="0061132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场景一：智能语音新装</w:t>
      </w:r>
    </w:p>
    <w:p w:rsidR="002F184A" w:rsidRDefault="0061132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场景二：智能语音修改</w:t>
      </w:r>
    </w:p>
    <w:p w:rsidR="002F184A" w:rsidRDefault="0061132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场景三：智能语音拆机</w:t>
      </w:r>
    </w:p>
    <w:p w:rsidR="002F184A" w:rsidRDefault="0061132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场景四：智能语音新装自动工单失败转人工</w:t>
      </w:r>
    </w:p>
    <w:p w:rsidR="002F184A" w:rsidRDefault="00611326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2F184A">
        <w:tc>
          <w:tcPr>
            <w:tcW w:w="722" w:type="dxa"/>
            <w:shd w:val="clear" w:color="auto" w:fill="00B0F0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2F184A">
        <w:trPr>
          <w:trHeight w:val="735"/>
        </w:trPr>
        <w:tc>
          <w:tcPr>
            <w:tcW w:w="722" w:type="dxa"/>
          </w:tcPr>
          <w:p w:rsidR="002F184A" w:rsidRDefault="0061132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2F184A" w:rsidRDefault="002F184A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智能语音新装</w:t>
            </w:r>
          </w:p>
          <w:p w:rsidR="002F184A" w:rsidRDefault="002F184A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2F184A" w:rsidRDefault="00611326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2F184A" w:rsidRDefault="00611326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2F184A" w:rsidRDefault="00611326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2F184A" w:rsidRDefault="00611326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客户定位完成后，在套餐模块输入产品名称“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”查询产品，查询完成后点击产品上的订购按钮。</w:t>
            </w:r>
          </w:p>
          <w:p w:rsidR="002F184A" w:rsidRDefault="00611326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点击右侧的购物车，在购物车中找到订购的“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”新装订单点击配置按钮。</w:t>
            </w:r>
          </w:p>
          <w:p w:rsidR="002F184A" w:rsidRDefault="00611326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进入配置页面后，录入产品属性付费方式：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后付费、并发数：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、并发单价：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、联系人：张三、联系电话：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13812345678.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全部录入完成后点击保存。</w:t>
            </w:r>
          </w:p>
          <w:p w:rsidR="002F184A" w:rsidRDefault="00611326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点击需求单完善，页面跳转后选择分账序号、经办人、发展人后点击结算按钮，结算通过后提交订单。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</w:rPr>
              <w:t>智能语音新装，产品属性录入正常，结算通过，订单提交后收到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返回的流水。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2F184A" w:rsidRDefault="00611326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2F184A" w:rsidRDefault="00611326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智能语音新装订单，获取到的订单信息正常。</w:t>
            </w:r>
          </w:p>
          <w:p w:rsidR="002F184A" w:rsidRDefault="0061132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SOP</w:t>
            </w:r>
            <w:r>
              <w:rPr>
                <w:rFonts w:ascii="楷体" w:eastAsia="楷体" w:hAnsi="楷体" w:cs="楷体" w:hint="eastAsia"/>
              </w:rPr>
              <w:t>拆分定单发往</w:t>
            </w: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，生成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定单流水并返回给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2F184A" w:rsidRDefault="0061132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发送创服务消息给综资，等待综资配置。</w:t>
            </w:r>
          </w:p>
          <w:p w:rsidR="002F184A" w:rsidRDefault="0061132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收到综资自动配置提交，进行资源审核获取资源信息。</w:t>
            </w:r>
          </w:p>
          <w:p w:rsidR="002F184A" w:rsidRDefault="0061132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派发智能语音自动工单。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2F184A" w:rsidRDefault="00611326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上将智能语音自动工单任务手动完结。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2F184A" w:rsidRDefault="00611326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智能语音新装开通流程完成，所有系统中订单完工，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上生成资产。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工单数据验证：</w:t>
            </w:r>
          </w:p>
          <w:p w:rsidR="002F184A" w:rsidRDefault="00611326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验证新增的智能语音自动工单工单数据，验证字段：</w:t>
            </w:r>
            <w:r>
              <w:rPr>
                <w:rFonts w:ascii="楷体" w:eastAsia="楷体" w:hAnsi="楷体" w:cs="楷体" w:hint="eastAsia"/>
                <w:color w:val="FF0000"/>
              </w:rPr>
              <w:t>service_id</w:t>
            </w:r>
            <w:r>
              <w:rPr>
                <w:rFonts w:ascii="楷体" w:eastAsia="楷体" w:hAnsi="楷体" w:cs="楷体" w:hint="eastAsia"/>
                <w:color w:val="FF0000"/>
              </w:rPr>
              <w:t>（设备号）、</w:t>
            </w:r>
            <w:r>
              <w:rPr>
                <w:rFonts w:ascii="楷体" w:eastAsia="楷体" w:hAnsi="楷体" w:cs="楷体" w:hint="eastAsia"/>
                <w:color w:val="FF0000"/>
              </w:rPr>
              <w:t>Business_Type_AI</w:t>
            </w:r>
            <w:r>
              <w:rPr>
                <w:rFonts w:ascii="楷体" w:eastAsia="楷体" w:hAnsi="楷体" w:cs="楷体" w:hint="eastAsia"/>
                <w:color w:val="FF0000"/>
              </w:rPr>
              <w:t>（智能业务类型）、</w:t>
            </w:r>
            <w:r>
              <w:rPr>
                <w:rFonts w:ascii="楷体" w:eastAsia="楷体" w:hAnsi="楷体" w:cs="楷体" w:hint="eastAsia"/>
                <w:color w:val="FF0000"/>
              </w:rPr>
              <w:t>Channel_Name</w:t>
            </w:r>
            <w:r>
              <w:rPr>
                <w:rFonts w:ascii="楷体" w:eastAsia="楷体" w:hAnsi="楷体" w:cs="楷体" w:hint="eastAsia"/>
                <w:color w:val="FF0000"/>
              </w:rPr>
              <w:t>（渠道名称）、</w:t>
            </w:r>
            <w:r>
              <w:rPr>
                <w:rFonts w:ascii="楷体" w:eastAsia="楷体" w:hAnsi="楷体" w:cs="楷体" w:hint="eastAsia"/>
                <w:color w:val="FF0000"/>
              </w:rPr>
              <w:t>Concurrency</w:t>
            </w:r>
            <w:r>
              <w:rPr>
                <w:rFonts w:ascii="楷体" w:eastAsia="楷体" w:hAnsi="楷体" w:cs="楷体" w:hint="eastAsia"/>
                <w:color w:val="FF0000"/>
              </w:rPr>
              <w:t>（并发数）、</w:t>
            </w:r>
            <w:r>
              <w:rPr>
                <w:rFonts w:ascii="楷体" w:eastAsia="楷体" w:hAnsi="楷体" w:cs="楷体" w:hint="eastAsia"/>
                <w:color w:val="FF0000"/>
              </w:rPr>
              <w:t>Concurrency_Fee</w:t>
            </w:r>
            <w:r>
              <w:rPr>
                <w:rFonts w:ascii="楷体" w:eastAsia="楷体" w:hAnsi="楷体" w:cs="楷体" w:hint="eastAsia"/>
                <w:color w:val="FF0000"/>
              </w:rPr>
              <w:t>（并发单价）、</w:t>
            </w:r>
            <w:r>
              <w:rPr>
                <w:rFonts w:ascii="楷体" w:eastAsia="楷体" w:hAnsi="楷体" w:cs="楷体" w:hint="eastAsia"/>
                <w:color w:val="FF0000"/>
              </w:rPr>
              <w:t>service_account</w:t>
            </w:r>
            <w:r>
              <w:rPr>
                <w:rFonts w:ascii="楷体" w:eastAsia="楷体" w:hAnsi="楷体" w:cs="楷体" w:hint="eastAsia"/>
                <w:color w:val="FF0000"/>
              </w:rPr>
              <w:t>（客户名称）、</w:t>
            </w:r>
            <w:r>
              <w:rPr>
                <w:rFonts w:ascii="楷体" w:eastAsia="楷体" w:hAnsi="楷体" w:cs="楷体" w:hint="eastAsia"/>
                <w:color w:val="FF0000"/>
              </w:rPr>
              <w:t>contact_person</w:t>
            </w:r>
            <w:r>
              <w:rPr>
                <w:rFonts w:ascii="楷体" w:eastAsia="楷体" w:hAnsi="楷体" w:cs="楷体" w:hint="eastAsia"/>
                <w:color w:val="FF0000"/>
              </w:rPr>
              <w:t>（联系人）、</w:t>
            </w:r>
            <w:r>
              <w:rPr>
                <w:rFonts w:ascii="楷体" w:eastAsia="楷体" w:hAnsi="楷体" w:cs="楷体" w:hint="eastAsia"/>
                <w:color w:val="FF0000"/>
              </w:rPr>
              <w:t>contact_tel</w:t>
            </w:r>
            <w:r>
              <w:rPr>
                <w:rFonts w:ascii="楷体" w:eastAsia="楷体" w:hAnsi="楷体" w:cs="楷体" w:hint="eastAsia"/>
                <w:color w:val="FF0000"/>
              </w:rPr>
              <w:t>（联系电话）。</w:t>
            </w:r>
          </w:p>
          <w:p w:rsidR="002F184A" w:rsidRDefault="00611326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验证方法登陆</w:t>
            </w:r>
            <w:r>
              <w:rPr>
                <w:rFonts w:ascii="楷体" w:eastAsia="楷体" w:hAnsi="楷体" w:cs="楷体" w:hint="eastAsia"/>
                <w:color w:val="FF0000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</w:rPr>
              <w:t>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t.work_order_request from pai_workorder_request t</w:t>
            </w:r>
            <w:r>
              <w:rPr>
                <w:rFonts w:ascii="楷体" w:eastAsia="楷体" w:hAnsi="楷体" w:cs="楷体" w:hint="eastAsia"/>
                <w:color w:val="FF0000"/>
              </w:rPr>
              <w:t xml:space="preserve">  where crm_order_number='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 and t.platform='P038c';</w:t>
            </w:r>
            <w:r>
              <w:rPr>
                <w:rFonts w:ascii="楷体" w:eastAsia="楷体" w:hAnsi="楷体" w:cs="楷体" w:hint="eastAsia"/>
                <w:color w:val="FF0000"/>
              </w:rPr>
              <w:t>验证工单报文中的字段与</w:t>
            </w:r>
            <w:r>
              <w:rPr>
                <w:rFonts w:ascii="楷体" w:eastAsia="楷体" w:hAnsi="楷体" w:cs="楷体" w:hint="eastAsia"/>
                <w:color w:val="FF0000"/>
              </w:rPr>
              <w:t>P7</w:t>
            </w:r>
            <w:r>
              <w:rPr>
                <w:rFonts w:ascii="楷体" w:eastAsia="楷体" w:hAnsi="楷体" w:cs="楷体" w:hint="eastAsia"/>
                <w:color w:val="FF0000"/>
              </w:rPr>
              <w:t>定</w:t>
            </w:r>
            <w:r>
              <w:rPr>
                <w:rFonts w:ascii="楷体" w:eastAsia="楷体" w:hAnsi="楷体" w:cs="楷体" w:hint="eastAsia"/>
                <w:color w:val="FF0000"/>
              </w:rPr>
              <w:lastRenderedPageBreak/>
              <w:t>单预览中是否一致。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1870" w:type="dxa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2F184A" w:rsidRDefault="00611326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</w:tc>
      </w:tr>
      <w:tr w:rsidR="002F184A">
        <w:trPr>
          <w:trHeight w:val="986"/>
        </w:trPr>
        <w:tc>
          <w:tcPr>
            <w:tcW w:w="722" w:type="dxa"/>
          </w:tcPr>
          <w:p w:rsidR="002F184A" w:rsidRDefault="0061132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2F184A" w:rsidRDefault="0061132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智能语音修改</w:t>
            </w:r>
          </w:p>
        </w:tc>
        <w:tc>
          <w:tcPr>
            <w:tcW w:w="5068" w:type="dxa"/>
            <w:shd w:val="clear" w:color="auto" w:fill="auto"/>
          </w:tcPr>
          <w:p w:rsidR="002F184A" w:rsidRDefault="00611326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2F184A" w:rsidRDefault="00611326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2F184A" w:rsidRDefault="00611326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2F184A" w:rsidRDefault="00611326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客户定位完成后，在客户资产中点击“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2F184A" w:rsidRDefault="00611326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的设备点击变更按钮。</w:t>
            </w:r>
          </w:p>
          <w:p w:rsidR="002F184A" w:rsidRDefault="00611326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点击右侧购物车，选中“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”变更订单点击配置，进入配置页面后将业务类型修改为：类型二、联系人修改为：李四、联系电话修改为：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13887654321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，全部填写完点击保存。</w:t>
            </w:r>
          </w:p>
          <w:p w:rsidR="002F184A" w:rsidRDefault="00611326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点击需求单完善，页面跳转后选择分账序号、经办人、发展人后点击结算按钮，结算通过后提交订单。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”修改订单，结算通过，订单提交后收到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2F184A" w:rsidRDefault="00611326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2F184A" w:rsidRDefault="00611326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智能语音拆机订单，获取到的订单信息正常。</w:t>
            </w:r>
          </w:p>
          <w:p w:rsidR="002F184A" w:rsidRDefault="00611326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SOP</w:t>
            </w:r>
            <w:r>
              <w:rPr>
                <w:rFonts w:ascii="楷体" w:eastAsia="楷体" w:hAnsi="楷体" w:cs="楷体" w:hint="eastAsia"/>
              </w:rPr>
              <w:t>拆分定单发往</w:t>
            </w: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，生成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定单流水并返回给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2F184A" w:rsidRDefault="00611326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2F184A" w:rsidRDefault="00611326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2F184A" w:rsidRDefault="00611326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收到综资自动配置提交，进行资源审核获取到资源信息。</w:t>
            </w:r>
          </w:p>
          <w:p w:rsidR="002F184A" w:rsidRDefault="00611326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派发智能语音自动工单。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2F184A" w:rsidRDefault="00611326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上将智能语音自动工单任务手动完结。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预期结果：</w:t>
            </w:r>
          </w:p>
          <w:p w:rsidR="002F184A" w:rsidRDefault="0061132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智能语音修改开通流程完成，所有系统中订单完工，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和综资资产被拆除。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工单数据验证：</w:t>
            </w:r>
          </w:p>
          <w:p w:rsidR="002F184A" w:rsidRDefault="00611326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验证新增的智能语音自动工单工单数据，验证字段：</w:t>
            </w:r>
            <w:r>
              <w:rPr>
                <w:rFonts w:ascii="楷体" w:eastAsia="楷体" w:hAnsi="楷体" w:cs="楷体" w:hint="eastAsia"/>
                <w:color w:val="FF0000"/>
              </w:rPr>
              <w:t>service_id</w:t>
            </w:r>
            <w:r>
              <w:rPr>
                <w:rFonts w:ascii="楷体" w:eastAsia="楷体" w:hAnsi="楷体" w:cs="楷体" w:hint="eastAsia"/>
                <w:color w:val="FF0000"/>
              </w:rPr>
              <w:t>（设备号）、</w:t>
            </w:r>
            <w:r>
              <w:rPr>
                <w:rFonts w:ascii="楷体" w:eastAsia="楷体" w:hAnsi="楷体" w:cs="楷体" w:hint="eastAsia"/>
                <w:color w:val="FF0000"/>
              </w:rPr>
              <w:t>Business_Type_AI</w:t>
            </w:r>
            <w:r>
              <w:rPr>
                <w:rFonts w:ascii="楷体" w:eastAsia="楷体" w:hAnsi="楷体" w:cs="楷体" w:hint="eastAsia"/>
                <w:color w:val="FF0000"/>
              </w:rPr>
              <w:t>（智能业务类型）、</w:t>
            </w:r>
            <w:r>
              <w:rPr>
                <w:rFonts w:ascii="楷体" w:eastAsia="楷体" w:hAnsi="楷体" w:cs="楷体" w:hint="eastAsia"/>
                <w:color w:val="FF0000"/>
              </w:rPr>
              <w:t>Channel_Name</w:t>
            </w:r>
            <w:r>
              <w:rPr>
                <w:rFonts w:ascii="楷体" w:eastAsia="楷体" w:hAnsi="楷体" w:cs="楷体" w:hint="eastAsia"/>
                <w:color w:val="FF0000"/>
              </w:rPr>
              <w:t>（渠道名称）、</w:t>
            </w:r>
            <w:r>
              <w:rPr>
                <w:rFonts w:ascii="楷体" w:eastAsia="楷体" w:hAnsi="楷体" w:cs="楷体" w:hint="eastAsia"/>
                <w:color w:val="FF0000"/>
              </w:rPr>
              <w:t>Concurrency</w:t>
            </w:r>
            <w:r>
              <w:rPr>
                <w:rFonts w:ascii="楷体" w:eastAsia="楷体" w:hAnsi="楷体" w:cs="楷体" w:hint="eastAsia"/>
                <w:color w:val="FF0000"/>
              </w:rPr>
              <w:t>（并发数）、</w:t>
            </w:r>
            <w:r>
              <w:rPr>
                <w:rFonts w:ascii="楷体" w:eastAsia="楷体" w:hAnsi="楷体" w:cs="楷体" w:hint="eastAsia"/>
                <w:color w:val="FF0000"/>
              </w:rPr>
              <w:t>Concurrency_Fee</w:t>
            </w:r>
            <w:r>
              <w:rPr>
                <w:rFonts w:ascii="楷体" w:eastAsia="楷体" w:hAnsi="楷体" w:cs="楷体" w:hint="eastAsia"/>
                <w:color w:val="FF0000"/>
              </w:rPr>
              <w:t>（并发单价）、</w:t>
            </w:r>
            <w:r>
              <w:rPr>
                <w:rFonts w:ascii="楷体" w:eastAsia="楷体" w:hAnsi="楷体" w:cs="楷体" w:hint="eastAsia"/>
                <w:color w:val="FF0000"/>
              </w:rPr>
              <w:t>service_account</w:t>
            </w:r>
            <w:r>
              <w:rPr>
                <w:rFonts w:ascii="楷体" w:eastAsia="楷体" w:hAnsi="楷体" w:cs="楷体" w:hint="eastAsia"/>
                <w:color w:val="FF0000"/>
              </w:rPr>
              <w:t>（客户名称）、</w:t>
            </w:r>
            <w:r>
              <w:rPr>
                <w:rFonts w:ascii="楷体" w:eastAsia="楷体" w:hAnsi="楷体" w:cs="楷体" w:hint="eastAsia"/>
                <w:color w:val="FF0000"/>
              </w:rPr>
              <w:t>contact_person</w:t>
            </w:r>
            <w:r>
              <w:rPr>
                <w:rFonts w:ascii="楷体" w:eastAsia="楷体" w:hAnsi="楷体" w:cs="楷体" w:hint="eastAsia"/>
                <w:color w:val="FF0000"/>
              </w:rPr>
              <w:t>（联系人）、</w:t>
            </w:r>
            <w:r>
              <w:rPr>
                <w:rFonts w:ascii="楷体" w:eastAsia="楷体" w:hAnsi="楷体" w:cs="楷体" w:hint="eastAsia"/>
                <w:color w:val="FF0000"/>
              </w:rPr>
              <w:t>contact_tel</w:t>
            </w:r>
            <w:r>
              <w:rPr>
                <w:rFonts w:ascii="楷体" w:eastAsia="楷体" w:hAnsi="楷体" w:cs="楷体" w:hint="eastAsia"/>
                <w:color w:val="FF0000"/>
              </w:rPr>
              <w:t>（联系电话）。</w:t>
            </w:r>
          </w:p>
          <w:p w:rsidR="002F184A" w:rsidRDefault="00611326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验证方法登陆</w:t>
            </w:r>
            <w:r>
              <w:rPr>
                <w:rFonts w:ascii="楷体" w:eastAsia="楷体" w:hAnsi="楷体" w:cs="楷体" w:hint="eastAsia"/>
                <w:color w:val="FF0000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</w:rPr>
              <w:t>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t.work_order_request from pai_workorder_request t</w:t>
            </w:r>
            <w:r>
              <w:rPr>
                <w:rFonts w:ascii="楷体" w:eastAsia="楷体" w:hAnsi="楷体" w:cs="楷体" w:hint="eastAsia"/>
                <w:color w:val="FF0000"/>
              </w:rPr>
              <w:t xml:space="preserve">  where crm_order_number='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 and t.platform='P038c';</w:t>
            </w:r>
            <w:r>
              <w:rPr>
                <w:rFonts w:ascii="楷体" w:eastAsia="楷体" w:hAnsi="楷体" w:cs="楷体" w:hint="eastAsia"/>
                <w:color w:val="FF0000"/>
              </w:rPr>
              <w:t>验证工单报文中的字段与</w:t>
            </w:r>
            <w:r>
              <w:rPr>
                <w:rFonts w:ascii="楷体" w:eastAsia="楷体" w:hAnsi="楷体" w:cs="楷体" w:hint="eastAsia"/>
                <w:color w:val="FF0000"/>
              </w:rPr>
              <w:t>P7</w:t>
            </w:r>
            <w:r>
              <w:rPr>
                <w:rFonts w:ascii="楷体" w:eastAsia="楷体" w:hAnsi="楷体" w:cs="楷体" w:hint="eastAsia"/>
                <w:color w:val="FF0000"/>
              </w:rPr>
              <w:t>定单预览中是否一致。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完工设备。</w:t>
            </w:r>
          </w:p>
        </w:tc>
      </w:tr>
      <w:tr w:rsidR="002F184A">
        <w:trPr>
          <w:trHeight w:val="1512"/>
        </w:trPr>
        <w:tc>
          <w:tcPr>
            <w:tcW w:w="722" w:type="dxa"/>
          </w:tcPr>
          <w:p w:rsidR="002F184A" w:rsidRDefault="0061132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2F184A" w:rsidRDefault="0061132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智能语音拆机</w:t>
            </w:r>
          </w:p>
        </w:tc>
        <w:tc>
          <w:tcPr>
            <w:tcW w:w="5068" w:type="dxa"/>
            <w:shd w:val="clear" w:color="auto" w:fill="auto"/>
          </w:tcPr>
          <w:p w:rsidR="002F184A" w:rsidRDefault="00611326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2F184A" w:rsidRDefault="0061132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2F184A" w:rsidRDefault="0061132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2F184A" w:rsidRDefault="0061132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客户定位完成后，在客户资产中点击“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2F184A" w:rsidRDefault="0061132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的设备点击拆机按钮。</w:t>
            </w:r>
          </w:p>
          <w:p w:rsidR="002F184A" w:rsidRDefault="0061132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点击右侧购物车，选中“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”拆机订单，选择操作原因：用户离沪后点击需求单完善。</w:t>
            </w:r>
          </w:p>
          <w:p w:rsidR="002F184A" w:rsidRDefault="0061132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页面跳转后选择用户要求完工日期、经办人、发展人后点击结算，结算通过提交订单。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智能语音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”拆机订单，结算通过，订单提交后收到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2F184A" w:rsidRDefault="00611326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2F184A" w:rsidRDefault="00611326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智能语音拆机订单，获取到的订单信息正常。</w:t>
            </w:r>
          </w:p>
          <w:p w:rsidR="002F184A" w:rsidRDefault="0061132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拆分定单发往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，生成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定单流水并返回给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2F184A" w:rsidRDefault="0061132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2F184A" w:rsidRDefault="0061132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2F184A" w:rsidRDefault="0061132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收到综资自动配置提交，进行资源审核获取到资源信息。</w:t>
            </w:r>
          </w:p>
          <w:p w:rsidR="002F184A" w:rsidRDefault="0061132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派发智能语音自动工单。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2F184A" w:rsidRDefault="00611326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上将智能语音自动工单任务手动完结。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2F184A" w:rsidRDefault="00611326">
            <w:pPr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智能语音拆机流程完成，所有系统中订单完工，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和综资资产被拆除。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工单数据验证：</w:t>
            </w:r>
          </w:p>
          <w:p w:rsidR="002F184A" w:rsidRDefault="00611326">
            <w:pPr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验证新增的智能语音自动工单工单数据，验证字段：</w:t>
            </w:r>
            <w:r>
              <w:rPr>
                <w:rFonts w:ascii="楷体" w:eastAsia="楷体" w:hAnsi="楷体" w:cs="楷体" w:hint="eastAsia"/>
                <w:color w:val="FF0000"/>
              </w:rPr>
              <w:t>service_id</w:t>
            </w:r>
            <w:r>
              <w:rPr>
                <w:rFonts w:ascii="楷体" w:eastAsia="楷体" w:hAnsi="楷体" w:cs="楷体" w:hint="eastAsia"/>
                <w:color w:val="FF0000"/>
              </w:rPr>
              <w:t>（设备号）、</w:t>
            </w:r>
            <w:r>
              <w:rPr>
                <w:rFonts w:ascii="楷体" w:eastAsia="楷体" w:hAnsi="楷体" w:cs="楷体" w:hint="eastAsia"/>
                <w:color w:val="FF0000"/>
              </w:rPr>
              <w:t>Business_Type_AI</w:t>
            </w:r>
            <w:r>
              <w:rPr>
                <w:rFonts w:ascii="楷体" w:eastAsia="楷体" w:hAnsi="楷体" w:cs="楷体" w:hint="eastAsia"/>
                <w:color w:val="FF0000"/>
              </w:rPr>
              <w:t>（智能业务类型）、</w:t>
            </w:r>
            <w:r>
              <w:rPr>
                <w:rFonts w:ascii="楷体" w:eastAsia="楷体" w:hAnsi="楷体" w:cs="楷体" w:hint="eastAsia"/>
                <w:color w:val="FF0000"/>
              </w:rPr>
              <w:t>Channel_Name</w:t>
            </w:r>
            <w:r>
              <w:rPr>
                <w:rFonts w:ascii="楷体" w:eastAsia="楷体" w:hAnsi="楷体" w:cs="楷体" w:hint="eastAsia"/>
                <w:color w:val="FF0000"/>
              </w:rPr>
              <w:t>（渠道名称）、</w:t>
            </w:r>
            <w:r>
              <w:rPr>
                <w:rFonts w:ascii="楷体" w:eastAsia="楷体" w:hAnsi="楷体" w:cs="楷体" w:hint="eastAsia"/>
                <w:color w:val="FF0000"/>
              </w:rPr>
              <w:t>Concurrency</w:t>
            </w:r>
            <w:r>
              <w:rPr>
                <w:rFonts w:ascii="楷体" w:eastAsia="楷体" w:hAnsi="楷体" w:cs="楷体" w:hint="eastAsia"/>
                <w:color w:val="FF0000"/>
              </w:rPr>
              <w:t>（并发数）、</w:t>
            </w:r>
            <w:r>
              <w:rPr>
                <w:rFonts w:ascii="楷体" w:eastAsia="楷体" w:hAnsi="楷体" w:cs="楷体" w:hint="eastAsia"/>
                <w:color w:val="FF0000"/>
              </w:rPr>
              <w:t>Concurrency_Fee</w:t>
            </w:r>
            <w:r>
              <w:rPr>
                <w:rFonts w:ascii="楷体" w:eastAsia="楷体" w:hAnsi="楷体" w:cs="楷体" w:hint="eastAsia"/>
                <w:color w:val="FF0000"/>
              </w:rPr>
              <w:t>（并发单价）、</w:t>
            </w:r>
            <w:r>
              <w:rPr>
                <w:rFonts w:ascii="楷体" w:eastAsia="楷体" w:hAnsi="楷体" w:cs="楷体" w:hint="eastAsia"/>
                <w:color w:val="FF0000"/>
              </w:rPr>
              <w:t>service_account</w:t>
            </w:r>
            <w:r>
              <w:rPr>
                <w:rFonts w:ascii="楷体" w:eastAsia="楷体" w:hAnsi="楷体" w:cs="楷体" w:hint="eastAsia"/>
                <w:color w:val="FF0000"/>
              </w:rPr>
              <w:t>（客户名称）、</w:t>
            </w:r>
            <w:r>
              <w:rPr>
                <w:rFonts w:ascii="楷体" w:eastAsia="楷体" w:hAnsi="楷体" w:cs="楷体" w:hint="eastAsia"/>
                <w:color w:val="FF0000"/>
              </w:rPr>
              <w:t>contact_person</w:t>
            </w:r>
            <w:r>
              <w:rPr>
                <w:rFonts w:ascii="楷体" w:eastAsia="楷体" w:hAnsi="楷体" w:cs="楷体" w:hint="eastAsia"/>
                <w:color w:val="FF0000"/>
              </w:rPr>
              <w:t>（联系人）、</w:t>
            </w:r>
            <w:r>
              <w:rPr>
                <w:rFonts w:ascii="楷体" w:eastAsia="楷体" w:hAnsi="楷体" w:cs="楷体" w:hint="eastAsia"/>
                <w:color w:val="FF0000"/>
              </w:rPr>
              <w:t>contact_tel</w:t>
            </w:r>
            <w:r>
              <w:rPr>
                <w:rFonts w:ascii="楷体" w:eastAsia="楷体" w:hAnsi="楷体" w:cs="楷体" w:hint="eastAsia"/>
                <w:color w:val="FF0000"/>
              </w:rPr>
              <w:t>（联系电话）。</w:t>
            </w:r>
          </w:p>
          <w:p w:rsidR="002F184A" w:rsidRDefault="00611326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验证方法登陆</w:t>
            </w:r>
            <w:r>
              <w:rPr>
                <w:rFonts w:ascii="楷体" w:eastAsia="楷体" w:hAnsi="楷体" w:cs="楷体" w:hint="eastAsia"/>
                <w:color w:val="FF0000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</w:rPr>
              <w:t>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t.work_order_request from pai_workorder_request t</w:t>
            </w:r>
            <w:r>
              <w:rPr>
                <w:rFonts w:ascii="楷体" w:eastAsia="楷体" w:hAnsi="楷体" w:cs="楷体" w:hint="eastAsia"/>
                <w:color w:val="FF0000"/>
              </w:rPr>
              <w:t xml:space="preserve">  where crm_order_number='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 and t.platform='P038c';</w:t>
            </w:r>
            <w:r>
              <w:rPr>
                <w:rFonts w:ascii="楷体" w:eastAsia="楷体" w:hAnsi="楷体" w:cs="楷体" w:hint="eastAsia"/>
                <w:color w:val="FF0000"/>
              </w:rPr>
              <w:t>验证工单报文中的字段与</w:t>
            </w:r>
            <w:r>
              <w:rPr>
                <w:rFonts w:ascii="楷体" w:eastAsia="楷体" w:hAnsi="楷体" w:cs="楷体" w:hint="eastAsia"/>
                <w:color w:val="FF0000"/>
              </w:rPr>
              <w:t>P7</w:t>
            </w:r>
            <w:r>
              <w:rPr>
                <w:rFonts w:ascii="楷体" w:eastAsia="楷体" w:hAnsi="楷体" w:cs="楷体" w:hint="eastAsia"/>
                <w:color w:val="FF0000"/>
              </w:rPr>
              <w:t>定单预览中是否一致。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2F184A" w:rsidRDefault="0061132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完工设备。</w:t>
            </w:r>
          </w:p>
        </w:tc>
      </w:tr>
      <w:tr w:rsidR="002F184A">
        <w:trPr>
          <w:trHeight w:val="2224"/>
        </w:trPr>
        <w:tc>
          <w:tcPr>
            <w:tcW w:w="722" w:type="dxa"/>
          </w:tcPr>
          <w:p w:rsidR="002F184A" w:rsidRDefault="0061132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2F184A" w:rsidRDefault="00611326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智能语音新装自动工单失败转人工</w:t>
            </w:r>
          </w:p>
        </w:tc>
        <w:tc>
          <w:tcPr>
            <w:tcW w:w="5068" w:type="dxa"/>
            <w:shd w:val="clear" w:color="auto" w:fill="auto"/>
          </w:tcPr>
          <w:p w:rsidR="002F184A" w:rsidRDefault="00611326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2F184A" w:rsidRDefault="00611326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2F184A" w:rsidRDefault="00611326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2F184A" w:rsidRDefault="00611326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客户定位完成后，在套餐模块输入产品名称“智能语音”查询产品，查询完成后点击产品上的订购按钮。</w:t>
            </w:r>
          </w:p>
          <w:p w:rsidR="002F184A" w:rsidRDefault="00611326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点击右侧的购物车，在购物车中找到订购的“智能语音”新装订单点击配置按钮。</w:t>
            </w:r>
          </w:p>
          <w:p w:rsidR="002F184A" w:rsidRDefault="00611326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进入配置页面后，配置完成点击保存。</w:t>
            </w:r>
          </w:p>
          <w:p w:rsidR="002F184A" w:rsidRDefault="00611326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点击需求单完善，页面跳转后选择分账序号、经办人、发展人后点击结算按钮，结算通过后提交订单。</w:t>
            </w: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</w:rPr>
              <w:t>智能语音新装，产品属性录入正常，结算通过，订单提交后收到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返回的流水。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2F184A" w:rsidRDefault="00611326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2F184A" w:rsidRDefault="00611326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61132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184A" w:rsidRDefault="00611326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智能语音新装订单，获取到的订单信息正常。</w:t>
            </w:r>
          </w:p>
          <w:p w:rsidR="002F184A" w:rsidRDefault="00611326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拆分定单发往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，生成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定单流水并返回给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2F184A" w:rsidRDefault="00611326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2F184A" w:rsidRDefault="00611326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收到综资自动配置提交，进行资源审核获取资源信息。</w:t>
            </w:r>
          </w:p>
          <w:p w:rsidR="002F184A" w:rsidRDefault="00611326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派发智能语音自动工单。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2F184A" w:rsidRDefault="00611326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上将智能语音自动工单任务模拟回单失败。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611326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2F184A" w:rsidRDefault="00611326">
            <w:pPr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发送智能语音人工工单到</w:t>
            </w:r>
            <w:r>
              <w:rPr>
                <w:rFonts w:ascii="楷体" w:eastAsia="楷体" w:hAnsi="楷体" w:cs="楷体" w:hint="eastAsia"/>
              </w:rPr>
              <w:t>WOP</w: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2F184A" w:rsidRDefault="002F184A">
            <w:pPr>
              <w:jc w:val="left"/>
              <w:rPr>
                <w:rFonts w:ascii="楷体" w:eastAsia="楷体" w:hAnsi="楷体" w:cs="楷体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2F184A" w:rsidRDefault="002F184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2F184A" w:rsidRDefault="00611326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2F184A" w:rsidRDefault="00611326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2F184A" w:rsidRDefault="00611326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2F184A" w:rsidRDefault="002F184A"/>
    <w:p w:rsidR="002F184A" w:rsidRDefault="002F184A"/>
    <w:p w:rsidR="002F184A" w:rsidRDefault="002F184A"/>
    <w:sectPr w:rsidR="002F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506C"/>
    <w:multiLevelType w:val="singleLevel"/>
    <w:tmpl w:val="8156506C"/>
    <w:lvl w:ilvl="0">
      <w:start w:val="1"/>
      <w:numFmt w:val="decimal"/>
      <w:suff w:val="space"/>
      <w:lvlText w:val="%1."/>
      <w:lvlJc w:val="left"/>
    </w:lvl>
  </w:abstractNum>
  <w:abstractNum w:abstractNumId="1">
    <w:nsid w:val="835DBABE"/>
    <w:multiLevelType w:val="singleLevel"/>
    <w:tmpl w:val="835DBABE"/>
    <w:lvl w:ilvl="0">
      <w:start w:val="1"/>
      <w:numFmt w:val="decimal"/>
      <w:suff w:val="space"/>
      <w:lvlText w:val="%1."/>
      <w:lvlJc w:val="left"/>
    </w:lvl>
  </w:abstractNum>
  <w:abstractNum w:abstractNumId="2">
    <w:nsid w:val="8950596B"/>
    <w:multiLevelType w:val="singleLevel"/>
    <w:tmpl w:val="8950596B"/>
    <w:lvl w:ilvl="0">
      <w:start w:val="1"/>
      <w:numFmt w:val="decimal"/>
      <w:suff w:val="space"/>
      <w:lvlText w:val="%1."/>
      <w:lvlJc w:val="left"/>
    </w:lvl>
  </w:abstractNum>
  <w:abstractNum w:abstractNumId="3">
    <w:nsid w:val="8D8756F8"/>
    <w:multiLevelType w:val="singleLevel"/>
    <w:tmpl w:val="8D8756F8"/>
    <w:lvl w:ilvl="0">
      <w:start w:val="1"/>
      <w:numFmt w:val="decimal"/>
      <w:suff w:val="space"/>
      <w:lvlText w:val="%1."/>
      <w:lvlJc w:val="left"/>
    </w:lvl>
  </w:abstractNum>
  <w:abstractNum w:abstractNumId="4">
    <w:nsid w:val="923FCAE5"/>
    <w:multiLevelType w:val="singleLevel"/>
    <w:tmpl w:val="923FCAE5"/>
    <w:lvl w:ilvl="0">
      <w:start w:val="1"/>
      <w:numFmt w:val="decimal"/>
      <w:suff w:val="space"/>
      <w:lvlText w:val="%1."/>
      <w:lvlJc w:val="left"/>
    </w:lvl>
  </w:abstractNum>
  <w:abstractNum w:abstractNumId="5">
    <w:nsid w:val="92EDC743"/>
    <w:multiLevelType w:val="singleLevel"/>
    <w:tmpl w:val="92EDC743"/>
    <w:lvl w:ilvl="0">
      <w:start w:val="1"/>
      <w:numFmt w:val="decimal"/>
      <w:suff w:val="space"/>
      <w:lvlText w:val="%1."/>
      <w:lvlJc w:val="left"/>
    </w:lvl>
  </w:abstractNum>
  <w:abstractNum w:abstractNumId="6">
    <w:nsid w:val="9BEABB7E"/>
    <w:multiLevelType w:val="singleLevel"/>
    <w:tmpl w:val="9BEABB7E"/>
    <w:lvl w:ilvl="0">
      <w:start w:val="1"/>
      <w:numFmt w:val="decimal"/>
      <w:suff w:val="space"/>
      <w:lvlText w:val="%1."/>
      <w:lvlJc w:val="left"/>
    </w:lvl>
  </w:abstractNum>
  <w:abstractNum w:abstractNumId="7">
    <w:nsid w:val="9E6F7493"/>
    <w:multiLevelType w:val="singleLevel"/>
    <w:tmpl w:val="9E6F7493"/>
    <w:lvl w:ilvl="0">
      <w:start w:val="1"/>
      <w:numFmt w:val="decimal"/>
      <w:suff w:val="space"/>
      <w:lvlText w:val="%1."/>
      <w:lvlJc w:val="left"/>
    </w:lvl>
  </w:abstractNum>
  <w:abstractNum w:abstractNumId="8">
    <w:nsid w:val="A3E9EE72"/>
    <w:multiLevelType w:val="singleLevel"/>
    <w:tmpl w:val="A3E9EE72"/>
    <w:lvl w:ilvl="0">
      <w:start w:val="1"/>
      <w:numFmt w:val="decimal"/>
      <w:suff w:val="space"/>
      <w:lvlText w:val="%1."/>
      <w:lvlJc w:val="left"/>
    </w:lvl>
  </w:abstractNum>
  <w:abstractNum w:abstractNumId="9">
    <w:nsid w:val="A56A6133"/>
    <w:multiLevelType w:val="singleLevel"/>
    <w:tmpl w:val="A56A6133"/>
    <w:lvl w:ilvl="0">
      <w:start w:val="1"/>
      <w:numFmt w:val="decimal"/>
      <w:suff w:val="space"/>
      <w:lvlText w:val="%1."/>
      <w:lvlJc w:val="left"/>
    </w:lvl>
  </w:abstractNum>
  <w:abstractNum w:abstractNumId="10">
    <w:nsid w:val="A6430E5B"/>
    <w:multiLevelType w:val="singleLevel"/>
    <w:tmpl w:val="A6430E5B"/>
    <w:lvl w:ilvl="0">
      <w:start w:val="1"/>
      <w:numFmt w:val="decimal"/>
      <w:suff w:val="space"/>
      <w:lvlText w:val="%1."/>
      <w:lvlJc w:val="left"/>
    </w:lvl>
  </w:abstractNum>
  <w:abstractNum w:abstractNumId="11">
    <w:nsid w:val="A8C3531F"/>
    <w:multiLevelType w:val="singleLevel"/>
    <w:tmpl w:val="A8C3531F"/>
    <w:lvl w:ilvl="0">
      <w:start w:val="1"/>
      <w:numFmt w:val="decimal"/>
      <w:suff w:val="space"/>
      <w:lvlText w:val="%1."/>
      <w:lvlJc w:val="left"/>
    </w:lvl>
  </w:abstractNum>
  <w:abstractNum w:abstractNumId="12">
    <w:nsid w:val="AF34F17B"/>
    <w:multiLevelType w:val="singleLevel"/>
    <w:tmpl w:val="AF34F17B"/>
    <w:lvl w:ilvl="0">
      <w:start w:val="1"/>
      <w:numFmt w:val="decimal"/>
      <w:suff w:val="space"/>
      <w:lvlText w:val="%1."/>
      <w:lvlJc w:val="left"/>
    </w:lvl>
  </w:abstractNum>
  <w:abstractNum w:abstractNumId="13">
    <w:nsid w:val="B67ABC79"/>
    <w:multiLevelType w:val="singleLevel"/>
    <w:tmpl w:val="B67ABC79"/>
    <w:lvl w:ilvl="0">
      <w:start w:val="1"/>
      <w:numFmt w:val="decimal"/>
      <w:suff w:val="space"/>
      <w:lvlText w:val="%1."/>
      <w:lvlJc w:val="left"/>
    </w:lvl>
  </w:abstractNum>
  <w:abstractNum w:abstractNumId="14">
    <w:nsid w:val="BD32C47A"/>
    <w:multiLevelType w:val="singleLevel"/>
    <w:tmpl w:val="BD32C47A"/>
    <w:lvl w:ilvl="0">
      <w:start w:val="1"/>
      <w:numFmt w:val="decimal"/>
      <w:suff w:val="space"/>
      <w:lvlText w:val="%1."/>
      <w:lvlJc w:val="left"/>
    </w:lvl>
  </w:abstractNum>
  <w:abstractNum w:abstractNumId="15">
    <w:nsid w:val="C30FCE83"/>
    <w:multiLevelType w:val="singleLevel"/>
    <w:tmpl w:val="C30FCE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E61452A9"/>
    <w:multiLevelType w:val="singleLevel"/>
    <w:tmpl w:val="E61452A9"/>
    <w:lvl w:ilvl="0">
      <w:start w:val="1"/>
      <w:numFmt w:val="decimal"/>
      <w:suff w:val="space"/>
      <w:lvlText w:val="%1."/>
      <w:lvlJc w:val="left"/>
    </w:lvl>
  </w:abstractNum>
  <w:abstractNum w:abstractNumId="18">
    <w:nsid w:val="E627BF9D"/>
    <w:multiLevelType w:val="singleLevel"/>
    <w:tmpl w:val="E627BF9D"/>
    <w:lvl w:ilvl="0">
      <w:start w:val="1"/>
      <w:numFmt w:val="decimal"/>
      <w:suff w:val="space"/>
      <w:lvlText w:val="%1."/>
      <w:lvlJc w:val="left"/>
    </w:lvl>
  </w:abstractNum>
  <w:abstractNum w:abstractNumId="19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F08D3357"/>
    <w:multiLevelType w:val="singleLevel"/>
    <w:tmpl w:val="F08D3357"/>
    <w:lvl w:ilvl="0">
      <w:start w:val="1"/>
      <w:numFmt w:val="decimal"/>
      <w:suff w:val="space"/>
      <w:lvlText w:val="%1."/>
      <w:lvlJc w:val="left"/>
    </w:lvl>
  </w:abstractNum>
  <w:abstractNum w:abstractNumId="21">
    <w:nsid w:val="FB13EDCC"/>
    <w:multiLevelType w:val="singleLevel"/>
    <w:tmpl w:val="FB13EDCC"/>
    <w:lvl w:ilvl="0">
      <w:start w:val="1"/>
      <w:numFmt w:val="decimal"/>
      <w:suff w:val="space"/>
      <w:lvlText w:val="%1."/>
      <w:lvlJc w:val="left"/>
    </w:lvl>
  </w:abstractNum>
  <w:abstractNum w:abstractNumId="22">
    <w:nsid w:val="09A63EF3"/>
    <w:multiLevelType w:val="singleLevel"/>
    <w:tmpl w:val="09A63EF3"/>
    <w:lvl w:ilvl="0">
      <w:start w:val="1"/>
      <w:numFmt w:val="decimal"/>
      <w:suff w:val="space"/>
      <w:lvlText w:val="%1."/>
      <w:lvlJc w:val="left"/>
    </w:lvl>
  </w:abstractNum>
  <w:abstractNum w:abstractNumId="23">
    <w:nsid w:val="0FC21234"/>
    <w:multiLevelType w:val="singleLevel"/>
    <w:tmpl w:val="0FC21234"/>
    <w:lvl w:ilvl="0">
      <w:start w:val="1"/>
      <w:numFmt w:val="decimal"/>
      <w:suff w:val="space"/>
      <w:lvlText w:val="%1."/>
      <w:lvlJc w:val="left"/>
    </w:lvl>
  </w:abstractNum>
  <w:abstractNum w:abstractNumId="24">
    <w:nsid w:val="23BADE65"/>
    <w:multiLevelType w:val="singleLevel"/>
    <w:tmpl w:val="23BADE65"/>
    <w:lvl w:ilvl="0">
      <w:start w:val="1"/>
      <w:numFmt w:val="decimal"/>
      <w:suff w:val="space"/>
      <w:lvlText w:val="%1."/>
      <w:lvlJc w:val="left"/>
    </w:lvl>
  </w:abstractNum>
  <w:abstractNum w:abstractNumId="25">
    <w:nsid w:val="2860F09A"/>
    <w:multiLevelType w:val="singleLevel"/>
    <w:tmpl w:val="2860F09A"/>
    <w:lvl w:ilvl="0">
      <w:start w:val="1"/>
      <w:numFmt w:val="decimal"/>
      <w:suff w:val="space"/>
      <w:lvlText w:val="%1."/>
      <w:lvlJc w:val="left"/>
    </w:lvl>
  </w:abstractNum>
  <w:abstractNum w:abstractNumId="26">
    <w:nsid w:val="39192214"/>
    <w:multiLevelType w:val="singleLevel"/>
    <w:tmpl w:val="39192214"/>
    <w:lvl w:ilvl="0">
      <w:start w:val="1"/>
      <w:numFmt w:val="decimal"/>
      <w:suff w:val="space"/>
      <w:lvlText w:val="%1."/>
      <w:lvlJc w:val="left"/>
    </w:lvl>
  </w:abstractNum>
  <w:abstractNum w:abstractNumId="27">
    <w:nsid w:val="4AE6E4AA"/>
    <w:multiLevelType w:val="singleLevel"/>
    <w:tmpl w:val="4AE6E4AA"/>
    <w:lvl w:ilvl="0">
      <w:start w:val="1"/>
      <w:numFmt w:val="decimal"/>
      <w:suff w:val="space"/>
      <w:lvlText w:val="%1."/>
      <w:lvlJc w:val="left"/>
    </w:lvl>
  </w:abstractNum>
  <w:abstractNum w:abstractNumId="28">
    <w:nsid w:val="7951AC5D"/>
    <w:multiLevelType w:val="singleLevel"/>
    <w:tmpl w:val="7951AC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16"/>
  </w:num>
  <w:num w:numId="5">
    <w:abstractNumId w:val="28"/>
  </w:num>
  <w:num w:numId="6">
    <w:abstractNumId w:val="0"/>
  </w:num>
  <w:num w:numId="7">
    <w:abstractNumId w:val="21"/>
  </w:num>
  <w:num w:numId="8">
    <w:abstractNumId w:val="27"/>
  </w:num>
  <w:num w:numId="9">
    <w:abstractNumId w:val="14"/>
  </w:num>
  <w:num w:numId="10">
    <w:abstractNumId w:val="26"/>
  </w:num>
  <w:num w:numId="11">
    <w:abstractNumId w:val="15"/>
  </w:num>
  <w:num w:numId="12">
    <w:abstractNumId w:val="9"/>
  </w:num>
  <w:num w:numId="13">
    <w:abstractNumId w:val="11"/>
  </w:num>
  <w:num w:numId="14">
    <w:abstractNumId w:val="17"/>
  </w:num>
  <w:num w:numId="15">
    <w:abstractNumId w:val="25"/>
  </w:num>
  <w:num w:numId="16">
    <w:abstractNumId w:val="24"/>
  </w:num>
  <w:num w:numId="17">
    <w:abstractNumId w:val="3"/>
  </w:num>
  <w:num w:numId="18">
    <w:abstractNumId w:val="12"/>
  </w:num>
  <w:num w:numId="19">
    <w:abstractNumId w:val="7"/>
  </w:num>
  <w:num w:numId="20">
    <w:abstractNumId w:val="4"/>
  </w:num>
  <w:num w:numId="21">
    <w:abstractNumId w:val="5"/>
  </w:num>
  <w:num w:numId="22">
    <w:abstractNumId w:val="23"/>
  </w:num>
  <w:num w:numId="23">
    <w:abstractNumId w:val="8"/>
  </w:num>
  <w:num w:numId="24">
    <w:abstractNumId w:val="20"/>
  </w:num>
  <w:num w:numId="25">
    <w:abstractNumId w:val="10"/>
  </w:num>
  <w:num w:numId="26">
    <w:abstractNumId w:val="6"/>
  </w:num>
  <w:num w:numId="27">
    <w:abstractNumId w:val="18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F184A"/>
    <w:rsid w:val="00611326"/>
    <w:rsid w:val="05807B4F"/>
    <w:rsid w:val="077B1EA3"/>
    <w:rsid w:val="17EA6DE4"/>
    <w:rsid w:val="3C6F5CB2"/>
    <w:rsid w:val="5CB056D2"/>
    <w:rsid w:val="701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2020-04-14T04:18:00Z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