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D6" w:rsidRDefault="00DA778B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“无线播</w:t>
      </w:r>
      <w:proofErr w:type="gramStart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播</w:t>
      </w:r>
      <w:proofErr w:type="gramEnd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宝盒”业</w:t>
      </w:r>
      <w:bookmarkStart w:id="0" w:name="_GoBack"/>
      <w:bookmarkEnd w:id="0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务-新增</w:t>
      </w:r>
      <w:proofErr w:type="spellStart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iptv</w:t>
      </w:r>
      <w:proofErr w:type="spellEnd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机顶</w:t>
      </w:r>
      <w:proofErr w:type="gramStart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盒类型</w:t>
      </w:r>
      <w:proofErr w:type="gramEnd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配置测试设计  </w:t>
      </w:r>
    </w:p>
    <w:p w:rsidR="00654BD6" w:rsidRDefault="00DA778B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楷体" w:eastAsia="楷体" w:hAnsi="楷体" w:cs="楷体" w:hint="eastAsia"/>
          <w:sz w:val="24"/>
          <w:szCs w:val="24"/>
        </w:rPr>
        <w:t>206500803</w:t>
      </w:r>
    </w:p>
    <w:p w:rsidR="00654BD6" w:rsidRDefault="00DA778B">
      <w:pPr>
        <w:outlineLvl w:val="0"/>
        <w:rPr>
          <w:rFonts w:ascii="楷体" w:eastAsia="楷体" w:hAnsi="楷体" w:cs="楷体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楷体" w:eastAsia="楷体" w:hAnsi="楷体" w:cs="楷体" w:hint="eastAsia"/>
        </w:rPr>
        <w:t>“</w:t>
      </w:r>
      <w:r>
        <w:rPr>
          <w:rFonts w:ascii="楷体" w:eastAsia="楷体" w:hAnsi="楷体" w:cs="楷体" w:hint="eastAsia"/>
          <w:sz w:val="24"/>
          <w:szCs w:val="24"/>
        </w:rPr>
        <w:t>无线播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播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宝盒”业务-新增</w:t>
      </w:r>
      <w:proofErr w:type="spellStart"/>
      <w:r>
        <w:rPr>
          <w:rFonts w:ascii="楷体" w:eastAsia="楷体" w:hAnsi="楷体" w:cs="楷体" w:hint="eastAsia"/>
          <w:sz w:val="24"/>
          <w:szCs w:val="24"/>
        </w:rPr>
        <w:t>iptv</w:t>
      </w:r>
      <w:proofErr w:type="spellEnd"/>
      <w:r>
        <w:rPr>
          <w:rFonts w:ascii="楷体" w:eastAsia="楷体" w:hAnsi="楷体" w:cs="楷体" w:hint="eastAsia"/>
          <w:sz w:val="24"/>
          <w:szCs w:val="24"/>
        </w:rPr>
        <w:t>机顶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盒类型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配置</w:t>
      </w:r>
    </w:p>
    <w:p w:rsidR="00654BD6" w:rsidRDefault="00654BD6"/>
    <w:p w:rsidR="00654BD6" w:rsidRDefault="00DA778B">
      <w:pPr>
        <w:pStyle w:val="a4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5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8C0B9A" w:rsidTr="008C0B9A">
        <w:trPr>
          <w:jc w:val="center"/>
        </w:trPr>
        <w:tc>
          <w:tcPr>
            <w:tcW w:w="6091" w:type="dxa"/>
          </w:tcPr>
          <w:p w:rsidR="008C0B9A" w:rsidRDefault="008C0B9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8C0B9A" w:rsidRDefault="008C0B9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20200701</w:t>
            </w:r>
          </w:p>
        </w:tc>
      </w:tr>
      <w:tr w:rsidR="008C0B9A" w:rsidTr="008C0B9A">
        <w:trPr>
          <w:trHeight w:val="90"/>
          <w:jc w:val="center"/>
        </w:trPr>
        <w:tc>
          <w:tcPr>
            <w:tcW w:w="6091" w:type="dxa"/>
          </w:tcPr>
          <w:p w:rsidR="008C0B9A" w:rsidRDefault="008C0B9A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</w:tr>
      <w:tr w:rsidR="008C0B9A" w:rsidTr="008C0B9A">
        <w:trPr>
          <w:jc w:val="center"/>
        </w:trPr>
        <w:tc>
          <w:tcPr>
            <w:tcW w:w="6091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</w:tr>
      <w:tr w:rsidR="008C0B9A" w:rsidTr="008C0B9A">
        <w:trPr>
          <w:jc w:val="center"/>
        </w:trPr>
        <w:tc>
          <w:tcPr>
            <w:tcW w:w="6091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</w:tr>
    </w:tbl>
    <w:p w:rsidR="00654BD6" w:rsidRDefault="00654BD6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654BD6" w:rsidRDefault="00DA778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为配合“无线播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宝盒”业务发展，需要在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后付费宽带拨号IPTV+4K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(524097)和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预付费宽带拨号IPTV+4K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(566097)产品下，新建一个机顶盒类型配置，用于标示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机顶盒业务，且用于外线工单领料时领取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宝盒“机顶盒。</w:t>
      </w:r>
    </w:p>
    <w:p w:rsidR="00654BD6" w:rsidRDefault="00DA778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CRM改造：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1.有线宽带下的子</w:t>
      </w:r>
      <w:proofErr w:type="gramStart"/>
      <w:r>
        <w:rPr>
          <w:rFonts w:ascii="楷体" w:eastAsia="楷体" w:hAnsi="楷体" w:cs="楷体" w:hint="eastAsia"/>
        </w:rPr>
        <w:t>产品省</w:t>
      </w:r>
      <w:proofErr w:type="gramEnd"/>
      <w:r>
        <w:rPr>
          <w:rFonts w:ascii="楷体" w:eastAsia="楷体" w:hAnsi="楷体" w:cs="楷体" w:hint="eastAsia"/>
        </w:rPr>
        <w:t>高清业务（ITV)的子产品属性“4K机顶盒”新增属性值“无线播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宝盒”。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IBP改造：</w:t>
      </w:r>
    </w:p>
    <w:p w:rsidR="00654BD6" w:rsidRDefault="00DA778B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 ADSL字典表【组别字典】下</w:t>
      </w:r>
      <w:proofErr w:type="gramStart"/>
      <w:r>
        <w:rPr>
          <w:rFonts w:ascii="楷体" w:eastAsia="楷体" w:hAnsi="楷体" w:cs="楷体" w:hint="eastAsia"/>
        </w:rPr>
        <w:t>”</w:t>
      </w:r>
      <w:proofErr w:type="gramEnd"/>
      <w:r>
        <w:rPr>
          <w:rFonts w:ascii="楷体" w:eastAsia="楷体" w:hAnsi="楷体" w:cs="楷体" w:hint="eastAsia"/>
        </w:rPr>
        <w:t>4k机顶盒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新增“无线播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宝盒”字典值为：18。</w:t>
      </w:r>
    </w:p>
    <w:p w:rsidR="00654BD6" w:rsidRDefault="00DA778B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 P6-PAI_接口定义 IPTV工单下</w:t>
      </w:r>
      <w:proofErr w:type="gramStart"/>
      <w:r>
        <w:rPr>
          <w:rFonts w:ascii="楷体" w:eastAsia="楷体" w:hAnsi="楷体" w:cs="楷体" w:hint="eastAsia"/>
        </w:rPr>
        <w:t>”</w:t>
      </w:r>
      <w:proofErr w:type="gramEnd"/>
      <w:r>
        <w:rPr>
          <w:rFonts w:ascii="楷体" w:eastAsia="楷体" w:hAnsi="楷体" w:cs="楷体" w:hint="eastAsia"/>
        </w:rPr>
        <w:t>4k机顶盒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新增“无线播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宝盒”字典值为：18。</w:t>
      </w:r>
    </w:p>
    <w:p w:rsidR="00654BD6" w:rsidRDefault="00DA778B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综资无</w:t>
      </w:r>
      <w:proofErr w:type="gramEnd"/>
      <w:r>
        <w:rPr>
          <w:rFonts w:ascii="楷体" w:eastAsia="楷体" w:hAnsi="楷体" w:cs="楷体" w:hint="eastAsia"/>
        </w:rPr>
        <w:t>改造：</w:t>
      </w:r>
    </w:p>
    <w:p w:rsidR="00654BD6" w:rsidRDefault="00DA778B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：后付费有线宽带新装带省高清业务（ITV)子产品（“4K机顶盒”:属性值“无线播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宝盒”）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场景二：预付费有线宽带新装带省高清业务（ITV)子产品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场景三：预付费有线宽带改性能</w:t>
      </w:r>
      <w:proofErr w:type="gramStart"/>
      <w:r>
        <w:rPr>
          <w:rFonts w:ascii="楷体" w:eastAsia="楷体" w:hAnsi="楷体" w:cs="楷体" w:hint="eastAsia"/>
        </w:rPr>
        <w:t>新增省</w:t>
      </w:r>
      <w:proofErr w:type="gramEnd"/>
      <w:r>
        <w:rPr>
          <w:rFonts w:ascii="楷体" w:eastAsia="楷体" w:hAnsi="楷体" w:cs="楷体" w:hint="eastAsia"/>
        </w:rPr>
        <w:t>高清业务（ITV)子产品（“4K机顶盒”:属性值“无线播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宝盒”）（使用案例2资产）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场景四：后付费有线宽带拆机（使用案例1资产）</w:t>
      </w:r>
    </w:p>
    <w:p w:rsidR="00654BD6" w:rsidRDefault="00654BD6">
      <w:pPr>
        <w:jc w:val="left"/>
        <w:rPr>
          <w:rFonts w:ascii="楷体" w:eastAsia="楷体" w:hAnsi="楷体" w:cs="楷体"/>
        </w:rPr>
      </w:pPr>
    </w:p>
    <w:p w:rsidR="00654BD6" w:rsidRDefault="00DA778B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四、验证点</w:t>
      </w:r>
    </w:p>
    <w:p w:rsidR="00654BD6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1.验证CRM销售门户受理有线宽带订单时，省高清业务（ITV)子产品下“4K机顶盒”属性下拉框含有属性值“无线播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宝盒”并且能够选占，订单能够结算提交成功。</w:t>
      </w:r>
    </w:p>
    <w:p w:rsidR="00654BD6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2.验证IBP收到CRM订单中“4K机顶盒”属性：“无线播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宝盒”，并且更新到P7定单模</w:t>
      </w:r>
      <w:r>
        <w:rPr>
          <w:rFonts w:ascii="楷体" w:eastAsia="楷体" w:hAnsi="楷体" w:cs="楷体" w:hint="eastAsia"/>
        </w:rPr>
        <w:lastRenderedPageBreak/>
        <w:t>板，能正常显示。</w:t>
      </w:r>
    </w:p>
    <w:p w:rsidR="00654BD6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3.验证IBP发送</w:t>
      </w:r>
      <w:proofErr w:type="gramStart"/>
      <w:r>
        <w:rPr>
          <w:rFonts w:ascii="楷体" w:eastAsia="楷体" w:hAnsi="楷体" w:cs="楷体" w:hint="eastAsia"/>
        </w:rPr>
        <w:t>综资创服务</w:t>
      </w:r>
      <w:proofErr w:type="gramEnd"/>
      <w:r>
        <w:rPr>
          <w:rFonts w:ascii="楷体" w:eastAsia="楷体" w:hAnsi="楷体" w:cs="楷体" w:hint="eastAsia"/>
        </w:rPr>
        <w:t xml:space="preserve">报文set_top_box_4k 为：18，验证方法登陆PAL数据库：select </w:t>
      </w:r>
      <w:proofErr w:type="spellStart"/>
      <w:r>
        <w:rPr>
          <w:rFonts w:ascii="楷体" w:eastAsia="楷体" w:hAnsi="楷体" w:cs="楷体" w:hint="eastAsia"/>
        </w:rPr>
        <w:t>work_order_request</w:t>
      </w:r>
      <w:proofErr w:type="spellEnd"/>
      <w:r>
        <w:rPr>
          <w:rFonts w:ascii="楷体" w:eastAsia="楷体" w:hAnsi="楷体" w:cs="楷体" w:hint="eastAsia"/>
        </w:rPr>
        <w:t xml:space="preserve"> from  </w:t>
      </w:r>
      <w:proofErr w:type="spellStart"/>
      <w:r>
        <w:rPr>
          <w:rFonts w:ascii="楷体" w:eastAsia="楷体" w:hAnsi="楷体" w:cs="楷体" w:hint="eastAsia"/>
        </w:rPr>
        <w:t>ra_workorder_request</w:t>
      </w:r>
      <w:proofErr w:type="spellEnd"/>
      <w:r>
        <w:rPr>
          <w:rFonts w:ascii="楷体" w:eastAsia="楷体" w:hAnsi="楷体" w:cs="楷体" w:hint="eastAsia"/>
        </w:rPr>
        <w:t xml:space="preserve"> where </w:t>
      </w:r>
      <w:proofErr w:type="spellStart"/>
      <w:r>
        <w:rPr>
          <w:rFonts w:ascii="楷体" w:eastAsia="楷体" w:hAnsi="楷体" w:cs="楷体" w:hint="eastAsia"/>
        </w:rPr>
        <w:t>crm_order_number</w:t>
      </w:r>
      <w:proofErr w:type="spellEnd"/>
      <w:r>
        <w:rPr>
          <w:rFonts w:ascii="楷体" w:eastAsia="楷体" w:hAnsi="楷体" w:cs="楷体" w:hint="eastAsia"/>
        </w:rPr>
        <w:t xml:space="preserve">='订单号' and </w:t>
      </w:r>
      <w:proofErr w:type="spellStart"/>
      <w:r>
        <w:rPr>
          <w:rFonts w:ascii="楷体" w:eastAsia="楷体" w:hAnsi="楷体" w:cs="楷体" w:hint="eastAsia"/>
        </w:rPr>
        <w:t>request_type</w:t>
      </w:r>
      <w:proofErr w:type="spellEnd"/>
      <w:r>
        <w:rPr>
          <w:rFonts w:ascii="楷体" w:eastAsia="楷体" w:hAnsi="楷体" w:cs="楷体" w:hint="eastAsia"/>
        </w:rPr>
        <w:t>='</w:t>
      </w:r>
      <w:proofErr w:type="spellStart"/>
      <w:r>
        <w:rPr>
          <w:rFonts w:ascii="楷体" w:eastAsia="楷体" w:hAnsi="楷体" w:cs="楷体" w:hint="eastAsia"/>
        </w:rPr>
        <w:t>createIntResService</w:t>
      </w:r>
      <w:proofErr w:type="spellEnd"/>
      <w:r>
        <w:rPr>
          <w:rFonts w:ascii="楷体" w:eastAsia="楷体" w:hAnsi="楷体" w:cs="楷体" w:hint="eastAsia"/>
        </w:rPr>
        <w:t xml:space="preserve">' </w:t>
      </w:r>
    </w:p>
    <w:p w:rsidR="00654BD6" w:rsidRDefault="00DA778B">
      <w:pPr>
        <w:jc w:val="left"/>
        <w:rPr>
          <w:rFonts w:ascii="ËÎÌå" w:eastAsia="ËÎÌå" w:hAnsi="ËÎÌå"/>
          <w:color w:val="000000"/>
          <w:sz w:val="36"/>
          <w:highlight w:val="white"/>
        </w:rPr>
      </w:pPr>
      <w:r>
        <w:rPr>
          <w:rFonts w:ascii="楷体" w:eastAsia="楷体" w:hAnsi="楷体" w:cs="楷体" w:hint="eastAsia"/>
        </w:rPr>
        <w:t xml:space="preserve">4.验证IBP发送IPTV工单报文set_top_box_4k 为：18，验证方法登陆PAL数据库：select </w:t>
      </w:r>
      <w:proofErr w:type="spellStart"/>
      <w:r>
        <w:rPr>
          <w:rFonts w:ascii="楷体" w:eastAsia="楷体" w:hAnsi="楷体" w:cs="楷体" w:hint="eastAsia"/>
        </w:rPr>
        <w:t>a.work_order_request</w:t>
      </w:r>
      <w:proofErr w:type="spellEnd"/>
      <w:r>
        <w:rPr>
          <w:rFonts w:ascii="楷体" w:eastAsia="楷体" w:hAnsi="楷体" w:cs="楷体" w:hint="eastAsia"/>
        </w:rPr>
        <w:t xml:space="preserve"> from </w:t>
      </w:r>
      <w:proofErr w:type="spellStart"/>
      <w:r>
        <w:rPr>
          <w:rFonts w:ascii="楷体" w:eastAsia="楷体" w:hAnsi="楷体" w:cs="楷体" w:hint="eastAsia"/>
        </w:rPr>
        <w:t>pai_workorder_request</w:t>
      </w:r>
      <w:proofErr w:type="spellEnd"/>
      <w:r>
        <w:rPr>
          <w:rFonts w:ascii="楷体" w:eastAsia="楷体" w:hAnsi="楷体" w:cs="楷体" w:hint="eastAsia"/>
        </w:rPr>
        <w:t xml:space="preserve"> a  where </w:t>
      </w:r>
      <w:proofErr w:type="spellStart"/>
      <w:r>
        <w:rPr>
          <w:rFonts w:ascii="楷体" w:eastAsia="楷体" w:hAnsi="楷体" w:cs="楷体" w:hint="eastAsia"/>
        </w:rPr>
        <w:t>crm_order_number</w:t>
      </w:r>
      <w:proofErr w:type="spellEnd"/>
      <w:r>
        <w:rPr>
          <w:rFonts w:ascii="楷体" w:eastAsia="楷体" w:hAnsi="楷体" w:cs="楷体" w:hint="eastAsia"/>
        </w:rPr>
        <w:t xml:space="preserve">='订单号' and </w:t>
      </w:r>
      <w:proofErr w:type="spellStart"/>
      <w:r>
        <w:rPr>
          <w:rFonts w:ascii="楷体" w:eastAsia="楷体" w:hAnsi="楷体" w:cs="楷体" w:hint="eastAsia"/>
        </w:rPr>
        <w:t>a.</w:t>
      </w:r>
      <w:proofErr w:type="gramStart"/>
      <w:r>
        <w:rPr>
          <w:rFonts w:ascii="楷体" w:eastAsia="楷体" w:hAnsi="楷体" w:cs="楷体" w:hint="eastAsia"/>
        </w:rPr>
        <w:t>platform</w:t>
      </w:r>
      <w:proofErr w:type="spellEnd"/>
      <w:proofErr w:type="gramEnd"/>
      <w:r>
        <w:rPr>
          <w:rFonts w:ascii="楷体" w:eastAsia="楷体" w:hAnsi="楷体" w:cs="楷体" w:hint="eastAsia"/>
        </w:rPr>
        <w:t>='13'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5.验证IBP发送客保外线工单工单报文set_top_box_4k 为：18，验证方法登陆WOP数据库：select a.p6_req_content from wp_p6_req a where </w:t>
      </w:r>
      <w:proofErr w:type="spellStart"/>
      <w:r>
        <w:rPr>
          <w:rFonts w:ascii="楷体" w:eastAsia="楷体" w:hAnsi="楷体" w:cs="楷体" w:hint="eastAsia"/>
        </w:rPr>
        <w:t>a.crm_order_id</w:t>
      </w:r>
      <w:proofErr w:type="spellEnd"/>
      <w:r>
        <w:rPr>
          <w:rFonts w:ascii="楷体" w:eastAsia="楷体" w:hAnsi="楷体" w:cs="楷体" w:hint="eastAsia"/>
        </w:rPr>
        <w:t xml:space="preserve">='订单号' </w:t>
      </w:r>
    </w:p>
    <w:p w:rsidR="001B6A7A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6.验证</w:t>
      </w:r>
      <w:proofErr w:type="gramStart"/>
      <w:r>
        <w:rPr>
          <w:rFonts w:ascii="楷体" w:eastAsia="楷体" w:hAnsi="楷体" w:cs="楷体" w:hint="eastAsia"/>
        </w:rPr>
        <w:t>综资原</w:t>
      </w:r>
      <w:proofErr w:type="gramEnd"/>
      <w:r>
        <w:rPr>
          <w:rFonts w:ascii="楷体" w:eastAsia="楷体" w:hAnsi="楷体" w:cs="楷体" w:hint="eastAsia"/>
        </w:rPr>
        <w:t>资产查询返回时，返回的set_top_box_4k 为：18，</w:t>
      </w:r>
    </w:p>
    <w:p w:rsidR="001B6A7A" w:rsidRDefault="001B6A7A">
      <w:pPr>
        <w:tabs>
          <w:tab w:val="left" w:pos="7035"/>
        </w:tabs>
        <w:jc w:val="left"/>
        <w:rPr>
          <w:rFonts w:ascii="楷体" w:eastAsia="楷体" w:hAnsi="楷体" w:cs="楷体"/>
        </w:rPr>
      </w:pPr>
    </w:p>
    <w:p w:rsidR="001B6A7A" w:rsidRDefault="001B6A7A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方法1：</w:t>
      </w:r>
      <w:r w:rsidR="00DA778B">
        <w:rPr>
          <w:rFonts w:ascii="楷体" w:eastAsia="楷体" w:hAnsi="楷体" w:cs="楷体" w:hint="eastAsia"/>
        </w:rPr>
        <w:t>验证方法登陆PAL数据库：</w:t>
      </w:r>
    </w:p>
    <w:p w:rsidR="001B6A7A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select </w:t>
      </w:r>
      <w:proofErr w:type="spellStart"/>
      <w:r>
        <w:rPr>
          <w:rFonts w:ascii="楷体" w:eastAsia="楷体" w:hAnsi="楷体" w:cs="楷体" w:hint="eastAsia"/>
        </w:rPr>
        <w:t>work_order_request</w:t>
      </w:r>
      <w:proofErr w:type="spellEnd"/>
      <w:r>
        <w:rPr>
          <w:rFonts w:ascii="楷体" w:eastAsia="楷体" w:hAnsi="楷体" w:cs="楷体" w:hint="eastAsia"/>
        </w:rPr>
        <w:t xml:space="preserve"> from  </w:t>
      </w:r>
      <w:proofErr w:type="spellStart"/>
      <w:r>
        <w:rPr>
          <w:rFonts w:ascii="楷体" w:eastAsia="楷体" w:hAnsi="楷体" w:cs="楷体" w:hint="eastAsia"/>
        </w:rPr>
        <w:t>ra_workorder_request</w:t>
      </w:r>
      <w:proofErr w:type="spellEnd"/>
      <w:r>
        <w:rPr>
          <w:rFonts w:ascii="楷体" w:eastAsia="楷体" w:hAnsi="楷体" w:cs="楷体" w:hint="eastAsia"/>
        </w:rPr>
        <w:t xml:space="preserve"> where </w:t>
      </w:r>
      <w:proofErr w:type="spellStart"/>
      <w:r>
        <w:rPr>
          <w:rFonts w:ascii="楷体" w:eastAsia="楷体" w:hAnsi="楷体" w:cs="楷体" w:hint="eastAsia"/>
        </w:rPr>
        <w:t>crm_order_number</w:t>
      </w:r>
      <w:proofErr w:type="spellEnd"/>
      <w:r>
        <w:rPr>
          <w:rFonts w:ascii="楷体" w:eastAsia="楷体" w:hAnsi="楷体" w:cs="楷体" w:hint="eastAsia"/>
        </w:rPr>
        <w:t xml:space="preserve">='订单号' and </w:t>
      </w:r>
      <w:proofErr w:type="spellStart"/>
      <w:r>
        <w:rPr>
          <w:rFonts w:ascii="楷体" w:eastAsia="楷体" w:hAnsi="楷体" w:cs="楷体" w:hint="eastAsia"/>
        </w:rPr>
        <w:t>request_type</w:t>
      </w:r>
      <w:proofErr w:type="spellEnd"/>
      <w:r>
        <w:rPr>
          <w:rFonts w:ascii="楷体" w:eastAsia="楷体" w:hAnsi="楷体" w:cs="楷体" w:hint="eastAsia"/>
        </w:rPr>
        <w:t>='</w:t>
      </w:r>
      <w:proofErr w:type="spellStart"/>
      <w:r>
        <w:rPr>
          <w:rFonts w:ascii="楷体" w:eastAsia="楷体" w:hAnsi="楷体" w:cs="楷体" w:hint="eastAsia"/>
        </w:rPr>
        <w:t>queryIntResService</w:t>
      </w:r>
      <w:proofErr w:type="spellEnd"/>
      <w:r>
        <w:rPr>
          <w:rFonts w:ascii="楷体" w:eastAsia="楷体" w:hAnsi="楷体" w:cs="楷体" w:hint="eastAsia"/>
        </w:rPr>
        <w:t xml:space="preserve">' </w:t>
      </w:r>
      <w:r w:rsidR="001B6A7A">
        <w:rPr>
          <w:rFonts w:ascii="楷体" w:eastAsia="楷体" w:hAnsi="楷体" w:cs="楷体" w:hint="eastAsia"/>
        </w:rPr>
        <w:t xml:space="preserve">； </w:t>
      </w:r>
    </w:p>
    <w:p w:rsidR="001B6A7A" w:rsidRDefault="001B6A7A" w:rsidP="001B6A7A">
      <w:pPr>
        <w:tabs>
          <w:tab w:val="left" w:pos="7035"/>
        </w:tabs>
        <w:jc w:val="left"/>
        <w:rPr>
          <w:rFonts w:ascii="楷体" w:eastAsia="楷体" w:hAnsi="楷体" w:cs="楷体"/>
        </w:rPr>
      </w:pPr>
    </w:p>
    <w:p w:rsidR="001B6A7A" w:rsidRPr="001B6A7A" w:rsidRDefault="001B6A7A" w:rsidP="001B6A7A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方法2：</w:t>
      </w:r>
      <w:proofErr w:type="gramStart"/>
      <w:r w:rsidRPr="001B6A7A">
        <w:rPr>
          <w:rFonts w:ascii="楷体" w:eastAsia="楷体" w:hAnsi="楷体" w:cs="楷体" w:hint="eastAsia"/>
        </w:rPr>
        <w:t>登陆综资数据库</w:t>
      </w:r>
      <w:proofErr w:type="gramEnd"/>
      <w:r w:rsidRPr="001B6A7A">
        <w:rPr>
          <w:rFonts w:ascii="楷体" w:eastAsia="楷体" w:hAnsi="楷体" w:cs="楷体" w:hint="eastAsia"/>
        </w:rPr>
        <w:t>：</w:t>
      </w:r>
    </w:p>
    <w:p w:rsidR="00654BD6" w:rsidRDefault="001B6A7A" w:rsidP="001B6A7A">
      <w:pPr>
        <w:tabs>
          <w:tab w:val="left" w:pos="7035"/>
        </w:tabs>
        <w:jc w:val="left"/>
        <w:rPr>
          <w:rFonts w:ascii="楷体" w:eastAsia="楷体" w:hAnsi="楷体" w:cs="楷体"/>
        </w:rPr>
      </w:pPr>
      <w:r w:rsidRPr="001B6A7A">
        <w:rPr>
          <w:rFonts w:ascii="楷体" w:eastAsia="楷体" w:hAnsi="楷体" w:cs="楷体" w:hint="eastAsia"/>
        </w:rPr>
        <w:t xml:space="preserve">select RESPONSEOBJECT from </w:t>
      </w:r>
      <w:proofErr w:type="spellStart"/>
      <w:r w:rsidRPr="001B6A7A">
        <w:rPr>
          <w:rFonts w:ascii="楷体" w:eastAsia="楷体" w:hAnsi="楷体" w:cs="楷体" w:hint="eastAsia"/>
        </w:rPr>
        <w:t>intf_requestlog</w:t>
      </w:r>
      <w:proofErr w:type="spellEnd"/>
      <w:r w:rsidRPr="001B6A7A">
        <w:rPr>
          <w:rFonts w:ascii="楷体" w:eastAsia="楷体" w:hAnsi="楷体" w:cs="楷体" w:hint="eastAsia"/>
        </w:rPr>
        <w:t xml:space="preserve"> where </w:t>
      </w:r>
      <w:proofErr w:type="spellStart"/>
      <w:r w:rsidRPr="001B6A7A">
        <w:rPr>
          <w:rFonts w:ascii="楷体" w:eastAsia="楷体" w:hAnsi="楷体" w:cs="楷体" w:hint="eastAsia"/>
        </w:rPr>
        <w:t>crmquotenumber</w:t>
      </w:r>
      <w:proofErr w:type="spellEnd"/>
      <w:r w:rsidRPr="001B6A7A">
        <w:rPr>
          <w:rFonts w:ascii="楷体" w:eastAsia="楷体" w:hAnsi="楷体" w:cs="楷体" w:hint="eastAsia"/>
        </w:rPr>
        <w:t xml:space="preserve"> = '订单号' and TARGETMETHOD like '%</w:t>
      </w:r>
      <w:proofErr w:type="spellStart"/>
      <w:r w:rsidRPr="001B6A7A">
        <w:rPr>
          <w:rFonts w:ascii="楷体" w:eastAsia="楷体" w:hAnsi="楷体" w:cs="楷体" w:hint="eastAsia"/>
        </w:rPr>
        <w:t>queryService</w:t>
      </w:r>
      <w:proofErr w:type="spellEnd"/>
      <w:r w:rsidRPr="001B6A7A">
        <w:rPr>
          <w:rFonts w:ascii="楷体" w:eastAsia="楷体" w:hAnsi="楷体" w:cs="楷体" w:hint="eastAsia"/>
        </w:rPr>
        <w:t>%';</w:t>
      </w:r>
    </w:p>
    <w:p w:rsidR="00654BD6" w:rsidRDefault="00654BD6">
      <w:pPr>
        <w:tabs>
          <w:tab w:val="left" w:pos="7035"/>
        </w:tabs>
        <w:jc w:val="left"/>
        <w:rPr>
          <w:rFonts w:ascii="楷体" w:eastAsia="楷体" w:hAnsi="楷体" w:cs="楷体"/>
        </w:rPr>
      </w:pP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五、案例设计： </w:t>
      </w:r>
    </w:p>
    <w:tbl>
      <w:tblPr>
        <w:tblStyle w:val="a5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654BD6">
        <w:tc>
          <w:tcPr>
            <w:tcW w:w="722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654BD6">
        <w:trPr>
          <w:trHeight w:val="1329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后付费有线宽带新装带省高清业务（ITV)子产品（“4K机顶盒”:属性值“无线播</w:t>
            </w:r>
            <w:proofErr w:type="gramStart"/>
            <w:r>
              <w:rPr>
                <w:rFonts w:ascii="楷体" w:eastAsia="楷体" w:hAnsi="楷体" w:cs="楷体" w:hint="eastAsia"/>
              </w:rPr>
              <w:t>播</w:t>
            </w:r>
            <w:proofErr w:type="gramEnd"/>
            <w:r>
              <w:rPr>
                <w:rFonts w:ascii="楷体" w:eastAsia="楷体" w:hAnsi="楷体" w:cs="楷体" w:hint="eastAsia"/>
              </w:rPr>
              <w:t>宝盒”）</w:t>
            </w:r>
          </w:p>
        </w:tc>
        <w:tc>
          <w:tcPr>
            <w:tcW w:w="5068" w:type="dxa"/>
            <w:shd w:val="clear" w:color="auto" w:fill="auto"/>
          </w:tcPr>
          <w:p w:rsidR="0097109C" w:rsidRDefault="0097109C" w:rsidP="0097109C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97109C" w:rsidRDefault="0097109C" w:rsidP="0097109C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97109C" w:rsidRDefault="00835E17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账户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97109C" w:rsidRDefault="0097109C" w:rsidP="005B42DE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="00A7166F">
              <w:rPr>
                <w:rFonts w:ascii="楷体" w:eastAsia="楷体" w:hAnsi="楷体" w:cs="楷体"/>
                <w:sz w:val="24"/>
                <w:szCs w:val="24"/>
              </w:rPr>
              <w:t>400000180073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”定位。</w:t>
            </w:r>
          </w:p>
          <w:p w:rsidR="0097109C" w:rsidRDefault="0097109C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定位完成后点击业务办理-商品订购。</w:t>
            </w:r>
          </w:p>
          <w:p w:rsidR="0097109C" w:rsidRDefault="0097109C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页面跳转后输入产品名称：</w:t>
            </w:r>
            <w:r w:rsidR="00C05E9C">
              <w:rPr>
                <w:rFonts w:ascii="楷体" w:eastAsia="楷体" w:hAnsi="楷体" w:cs="楷体" w:hint="eastAsia"/>
                <w:sz w:val="24"/>
                <w:szCs w:val="24"/>
              </w:rPr>
              <w:t>基础销售品-有线宽带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，查询完成后点击订购按钮。</w:t>
            </w:r>
          </w:p>
          <w:p w:rsidR="0097109C" w:rsidRDefault="0097109C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选择付费类型：后付费，操作类型：新装点击确定。</w:t>
            </w:r>
          </w:p>
          <w:p w:rsidR="0097109C" w:rsidRDefault="00C97EAB" w:rsidP="00C97EAB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进入订单配置页面后选择完成安装地址、分账序号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，在功能产品中点击选择订购“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“无线播</w:t>
            </w:r>
            <w:proofErr w:type="gramStart"/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宝盒”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,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类型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选择“标准型”，“维度2”选择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“100”，“维度</w:t>
            </w:r>
            <w:r w:rsidR="007B1778"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”选择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“100”，“维度4”选择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“100”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然后点击结算，结算通过后提交订单。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7109C" w:rsidRDefault="0097109C" w:rsidP="0097109C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后付费有线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宽带新装时，订购新增子产品“</w:t>
            </w:r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C97EAB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D45B5B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“无线播</w:t>
            </w:r>
            <w:proofErr w:type="gramStart"/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宝盒”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成功，订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单结算通过，提交后收到IBP返回的流水。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97109C" w:rsidRDefault="0097109C" w:rsidP="009710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97109C" w:rsidRDefault="0097109C" w:rsidP="009710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BD1CDF" w:rsidRDefault="00BD1CDF" w:rsidP="009710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收到CRM订单中“4K机顶盒”属性：“无线播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="00D45B5B">
              <w:rPr>
                <w:rFonts w:ascii="楷体" w:eastAsia="楷体" w:hAnsi="楷体" w:cs="楷体" w:hint="eastAsia"/>
                <w:sz w:val="24"/>
                <w:szCs w:val="24"/>
              </w:rPr>
              <w:t>后付费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宽带新装订单，订单中信息正常。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综资收到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定单后根据地址覆盖资源自动配置完成。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成功消息后，进行资源审核获取资源信息。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IBP派发热线网管、ONU</w:t>
            </w:r>
            <w:r w:rsidR="00D45B5B">
              <w:rPr>
                <w:rFonts w:ascii="楷体" w:eastAsia="楷体" w:hAnsi="楷体" w:cs="楷体" w:hint="eastAsia"/>
                <w:sz w:val="24"/>
                <w:szCs w:val="24"/>
              </w:rPr>
              <w:t>、数字家庭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、IPTV、</w:t>
            </w:r>
            <w:r w:rsidR="00723835">
              <w:rPr>
                <w:rFonts w:ascii="楷体" w:eastAsia="楷体" w:hAnsi="楷体" w:cs="楷体" w:hint="eastAsia"/>
                <w:sz w:val="24"/>
                <w:szCs w:val="24"/>
              </w:rPr>
              <w:t>SDN、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客保外线工单。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97109C" w:rsidRDefault="0097109C" w:rsidP="0097109C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97109C" w:rsidRDefault="0097109C" w:rsidP="0097109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7109C" w:rsidRDefault="00FE6986" w:rsidP="0097109C">
            <w:pPr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后付费有线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宽带新装开通流程完成，资产生成。</w:t>
            </w:r>
          </w:p>
          <w:p w:rsidR="0097109C" w:rsidRDefault="0097109C" w:rsidP="0097109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.验证CRM销售门户受理有线宽带订单时，省高清业务（ITV)子产品下“4K机顶盒”属性下拉框含有属性值“无线播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宝盒”并且能够选占，订单能够结算提交成功。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2.验证IBP收到CRM订单中“4K机顶盒”属性：“无线播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宝盒”，并且更新到P7定单模板，能正常显示。</w:t>
            </w:r>
          </w:p>
          <w:p w:rsid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3.验证IBP发送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综资创服务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ra_workorder_request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request_type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createIntResService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4.验证IBP发送IPTV工单报文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lastRenderedPageBreak/>
              <w:t>pai_workorder_request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 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a.platform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='13'</w:t>
            </w:r>
          </w:p>
          <w:p w:rsid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5.验证IBP</w:t>
            </w:r>
            <w:r w:rsidR="00A46D04">
              <w:rPr>
                <w:rFonts w:ascii="楷体" w:eastAsia="楷体" w:hAnsi="楷体" w:cs="楷体" w:hint="eastAsia"/>
                <w:sz w:val="24"/>
                <w:szCs w:val="24"/>
              </w:rPr>
              <w:t>发送客保外线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，验证方法登陆WOP数据库：</w:t>
            </w:r>
          </w:p>
          <w:p w:rsidR="00654BD6" w:rsidRPr="00BD1CDF" w:rsidRDefault="00BD1CDF" w:rsidP="00BD1CDF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a.p6_req_content from wp_p6_req a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a.crm_order_id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='订单号'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654BD6" w:rsidRDefault="00E01838" w:rsidP="00E0183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E01838" w:rsidRDefault="00E01838" w:rsidP="00C05E9C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</w:t>
            </w:r>
            <w:proofErr w:type="gramStart"/>
            <w:r>
              <w:rPr>
                <w:rFonts w:ascii="楷体" w:eastAsia="楷体" w:hAnsi="楷体" w:cs="楷体" w:hint="eastAsia"/>
              </w:rPr>
              <w:t>公客客户</w:t>
            </w:r>
            <w:proofErr w:type="gramEnd"/>
            <w:r>
              <w:rPr>
                <w:rFonts w:ascii="楷体" w:eastAsia="楷体" w:hAnsi="楷体" w:cs="楷体" w:hint="eastAsia"/>
              </w:rPr>
              <w:t>标识：</w:t>
            </w:r>
            <w:r w:rsidR="00A7166F">
              <w:rPr>
                <w:rFonts w:ascii="楷体" w:eastAsia="楷体" w:hAnsi="楷体" w:cs="楷体"/>
              </w:rPr>
              <w:t>400000180073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</w:t>
            </w:r>
            <w:proofErr w:type="gramStart"/>
            <w:r>
              <w:rPr>
                <w:rFonts w:ascii="楷体" w:eastAsia="楷体" w:hAnsi="楷体" w:cs="楷体" w:hint="eastAsia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</w:rPr>
              <w:t>覆盖地址：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</w:t>
            </w:r>
            <w:r w:rsidRPr="00B973B3">
              <w:rPr>
                <w:rFonts w:ascii="楷体" w:eastAsia="楷体" w:hAnsi="楷体" w:cs="楷体" w:hint="eastAsia"/>
              </w:rPr>
              <w:t>武川路99弄101号4层405室</w:t>
            </w:r>
            <w:r>
              <w:rPr>
                <w:rFonts w:ascii="楷体" w:eastAsia="楷体" w:hAnsi="楷体" w:cs="楷体" w:hint="eastAsia"/>
              </w:rPr>
              <w:t>”</w:t>
            </w:r>
          </w:p>
          <w:p w:rsidR="00B973B3" w:rsidRDefault="00B973B3" w:rsidP="00C05E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</w:tc>
      </w:tr>
      <w:tr w:rsidR="00654BD6">
        <w:trPr>
          <w:trHeight w:val="1517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预付费有线宽带新装带省高清业务（ITV)子产品</w:t>
            </w:r>
          </w:p>
        </w:tc>
        <w:tc>
          <w:tcPr>
            <w:tcW w:w="5068" w:type="dxa"/>
            <w:shd w:val="clear" w:color="auto" w:fill="auto"/>
          </w:tcPr>
          <w:p w:rsidR="00F86344" w:rsidRDefault="00F86344" w:rsidP="00F86344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F86344" w:rsidRDefault="00F86344" w:rsidP="00F86344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F86344" w:rsidRDefault="00835E17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账户</w:t>
            </w:r>
            <w:r w:rsidR="00F86344"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F86344" w:rsidRDefault="00F86344" w:rsidP="005B42DE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="00A7166F">
              <w:rPr>
                <w:rFonts w:ascii="楷体" w:eastAsia="楷体" w:hAnsi="楷体" w:cs="楷体"/>
                <w:sz w:val="24"/>
                <w:szCs w:val="24"/>
              </w:rPr>
              <w:t>400000180073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”定位。</w:t>
            </w:r>
          </w:p>
          <w:p w:rsidR="00F86344" w:rsidRDefault="00F86344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定位完成后点击业务办理-商品订购。</w:t>
            </w:r>
          </w:p>
          <w:p w:rsidR="00F86344" w:rsidRDefault="00F86344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页面跳转后输入产品名称：基础销售品-有线宽带，查询完成后点击订购按钮。</w:t>
            </w:r>
          </w:p>
          <w:p w:rsidR="00F86344" w:rsidRDefault="003569A6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选择付费类型：预</w:t>
            </w:r>
            <w:r w:rsidR="00F86344">
              <w:rPr>
                <w:rFonts w:ascii="楷体" w:eastAsia="楷体" w:hAnsi="楷体" w:cs="楷体" w:hint="eastAsia"/>
                <w:sz w:val="24"/>
                <w:szCs w:val="24"/>
              </w:rPr>
              <w:t>付费，操作类型：新装点击确定。</w:t>
            </w:r>
          </w:p>
          <w:p w:rsidR="00BE42E4" w:rsidRDefault="00BE42E4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进入订单配置页面后选择完成安装地址、分账序号，在功能产品中点击选择订购“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4K机顶盒（局供）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,类型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选择“标准型”，“维度2”选择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“100”，“维度</w:t>
            </w:r>
            <w:r w:rsidR="007B1778"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“100”，“维度4”选择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“100”然后点击结算，结算通过后提交订单。</w:t>
            </w:r>
          </w:p>
          <w:p w:rsidR="00F86344" w:rsidRPr="00BE42E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F86344" w:rsidRDefault="00F86344" w:rsidP="00630219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宽带新装时，订购新增子产品“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="00BE42E4">
              <w:rPr>
                <w:rFonts w:ascii="楷体" w:eastAsia="楷体" w:hAnsi="楷体" w:cs="楷体" w:hint="eastAsia"/>
                <w:sz w:val="24"/>
                <w:szCs w:val="24"/>
              </w:rPr>
              <w:t>“4K机顶盒（局供）”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成功，订单结算通过，提交后收到IBP返回的流水。</w:t>
            </w:r>
          </w:p>
          <w:p w:rsidR="00F8634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F86344" w:rsidRDefault="00F86344" w:rsidP="00F863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F86344" w:rsidRDefault="00F86344" w:rsidP="00F863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F8634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预付费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宽带新装订单，订单中信息正常。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综资收到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定单后根据地址覆盖资源自动配置完成。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核获取资源信息。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IBP派发热线网管、ONU、数字家庭、IPTV、SDN、客保外线工单。</w:t>
            </w:r>
          </w:p>
          <w:p w:rsidR="00F8634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F86344" w:rsidRDefault="00F86344" w:rsidP="00F86344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F86344" w:rsidRDefault="003569A6" w:rsidP="00630219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</w:t>
            </w:r>
            <w:r w:rsidR="00F86344">
              <w:rPr>
                <w:rFonts w:ascii="楷体" w:eastAsia="楷体" w:hAnsi="楷体" w:cs="楷体" w:hint="eastAsia"/>
                <w:sz w:val="24"/>
                <w:szCs w:val="24"/>
              </w:rPr>
              <w:t>付费有线宽带新装开通流程完成，资产生成。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.验证CRM销售门户受理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预付费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有线宽带订单时，省高清业务（ITV)子产品下“4K机顶盒”属性下拉框含有属性值“</w:t>
            </w:r>
            <w:r w:rsidR="00BE42E4">
              <w:rPr>
                <w:rFonts w:ascii="楷体" w:eastAsia="楷体" w:hAnsi="楷体" w:cs="楷体" w:hint="eastAsia"/>
                <w:sz w:val="24"/>
                <w:szCs w:val="24"/>
              </w:rPr>
              <w:t>4K机顶盒（局供）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”并且能够选占，订单能够结算提交成功。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2.验证IBP收到CRM订单中“4K</w:t>
            </w:r>
            <w:r w:rsidR="00DA778B">
              <w:rPr>
                <w:rFonts w:ascii="楷体" w:eastAsia="楷体" w:hAnsi="楷体" w:cs="楷体" w:hint="eastAsia"/>
                <w:sz w:val="24"/>
                <w:szCs w:val="24"/>
              </w:rPr>
              <w:t>机顶盒”属性：为</w:t>
            </w:r>
            <w:r w:rsidR="00BE42E4">
              <w:rPr>
                <w:rFonts w:ascii="楷体" w:eastAsia="楷体" w:hAnsi="楷体" w:cs="楷体" w:hint="eastAsia"/>
                <w:sz w:val="24"/>
                <w:szCs w:val="24"/>
              </w:rPr>
              <w:t>“4K机顶盒（局供）”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，并且更新到P7定单模板，能正常显示。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3.验证IBP发送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综资创服务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C07BF8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ra_workorder_request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request_type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createIntResService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4.验证IBP发送IPTV工单报文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C07BF8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 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a.platform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='13'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5.验证IBP</w:t>
            </w:r>
            <w:r w:rsidR="00A46D04">
              <w:rPr>
                <w:rFonts w:ascii="楷体" w:eastAsia="楷体" w:hAnsi="楷体" w:cs="楷体" w:hint="eastAsia"/>
                <w:sz w:val="24"/>
                <w:szCs w:val="24"/>
              </w:rPr>
              <w:t>发送客保外线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C07BF8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，验证方法登陆WOP数据库：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a.p6_req_content from wp_p6_req a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a.crm_order_id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='订单号'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F86344" w:rsidRDefault="00F86344" w:rsidP="00F863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654BD6" w:rsidRDefault="00F86344" w:rsidP="00F863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</w:t>
            </w:r>
            <w:proofErr w:type="gramStart"/>
            <w:r>
              <w:rPr>
                <w:rFonts w:ascii="楷体" w:eastAsia="楷体" w:hAnsi="楷体" w:cs="楷体" w:hint="eastAsia"/>
              </w:rPr>
              <w:t>公客客户</w:t>
            </w:r>
            <w:proofErr w:type="gramEnd"/>
            <w:r>
              <w:rPr>
                <w:rFonts w:ascii="楷体" w:eastAsia="楷体" w:hAnsi="楷体" w:cs="楷体" w:hint="eastAsia"/>
              </w:rPr>
              <w:t>标识：</w:t>
            </w:r>
            <w:r w:rsidR="00A7166F">
              <w:rPr>
                <w:rFonts w:ascii="楷体" w:eastAsia="楷体" w:hAnsi="楷体" w:cs="楷体"/>
              </w:rPr>
              <w:t>400000180073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</w:t>
            </w:r>
            <w:proofErr w:type="gramStart"/>
            <w:r>
              <w:rPr>
                <w:rFonts w:ascii="楷体" w:eastAsia="楷体" w:hAnsi="楷体" w:cs="楷体" w:hint="eastAsia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</w:rPr>
              <w:t>覆盖地址：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</w:t>
            </w:r>
            <w:r w:rsidRPr="00B973B3">
              <w:rPr>
                <w:rFonts w:ascii="楷体" w:eastAsia="楷体" w:hAnsi="楷体" w:cs="楷体" w:hint="eastAsia"/>
              </w:rPr>
              <w:t>武川路99弄101号4层405室</w:t>
            </w:r>
            <w:r>
              <w:rPr>
                <w:rFonts w:ascii="楷体" w:eastAsia="楷体" w:hAnsi="楷体" w:cs="楷体" w:hint="eastAsia"/>
              </w:rPr>
              <w:t>”</w:t>
            </w:r>
          </w:p>
          <w:p w:rsidR="00B973B3" w:rsidRDefault="00B973B3" w:rsidP="00F863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654BD6">
        <w:trPr>
          <w:trHeight w:val="1491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预付费有线宽带改性能</w:t>
            </w:r>
            <w:proofErr w:type="gramStart"/>
            <w:r>
              <w:rPr>
                <w:rFonts w:ascii="楷体" w:eastAsia="楷体" w:hAnsi="楷体" w:cs="楷体" w:hint="eastAsia"/>
              </w:rPr>
              <w:t>新增省</w:t>
            </w:r>
            <w:proofErr w:type="gramEnd"/>
            <w:r>
              <w:rPr>
                <w:rFonts w:ascii="楷体" w:eastAsia="楷体" w:hAnsi="楷体" w:cs="楷体" w:hint="eastAsia"/>
              </w:rPr>
              <w:t>高清业务（ITV)子产品（“4K机顶盒”:属</w:t>
            </w:r>
            <w:r>
              <w:rPr>
                <w:rFonts w:ascii="楷体" w:eastAsia="楷体" w:hAnsi="楷体" w:cs="楷体" w:hint="eastAsia"/>
              </w:rPr>
              <w:lastRenderedPageBreak/>
              <w:t>性值“无线播</w:t>
            </w:r>
            <w:proofErr w:type="gramStart"/>
            <w:r>
              <w:rPr>
                <w:rFonts w:ascii="楷体" w:eastAsia="楷体" w:hAnsi="楷体" w:cs="楷体" w:hint="eastAsia"/>
              </w:rPr>
              <w:t>播</w:t>
            </w:r>
            <w:proofErr w:type="gramEnd"/>
            <w:r>
              <w:rPr>
                <w:rFonts w:ascii="楷体" w:eastAsia="楷体" w:hAnsi="楷体" w:cs="楷体" w:hint="eastAsia"/>
              </w:rPr>
              <w:t>宝盒”）</w:t>
            </w:r>
          </w:p>
        </w:tc>
        <w:tc>
          <w:tcPr>
            <w:tcW w:w="5068" w:type="dxa"/>
            <w:shd w:val="clear" w:color="auto" w:fill="auto"/>
          </w:tcPr>
          <w:p w:rsidR="00DD55AA" w:rsidRDefault="00DD55AA" w:rsidP="00DD55AA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测试步骤：</w:t>
            </w:r>
          </w:p>
          <w:p w:rsidR="00DD55AA" w:rsidRDefault="00DD55AA" w:rsidP="00DD55AA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账户登陆门户集成测试环境。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2.使用案例2完工的设备定位。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3.定位完成后点击业务办理-改性能，页面跳转后选中案例2完工的设备。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4.进入订单配置页面后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将子产品“</w:t>
            </w:r>
            <w:r w:rsidR="00381C4D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381C4D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为“4K机顶盒（局供）”修改为“</w:t>
            </w:r>
            <w:r w:rsidR="00381C4D" w:rsidRPr="00BD1CDF">
              <w:rPr>
                <w:rFonts w:ascii="楷体" w:eastAsia="楷体" w:hAnsi="楷体" w:cs="楷体" w:hint="eastAsia"/>
                <w:sz w:val="24"/>
                <w:szCs w:val="24"/>
              </w:rPr>
              <w:t>无线播</w:t>
            </w:r>
            <w:proofErr w:type="gramStart"/>
            <w:r w:rsidR="00381C4D"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381C4D" w:rsidRPr="00BD1CDF">
              <w:rPr>
                <w:rFonts w:ascii="楷体" w:eastAsia="楷体" w:hAnsi="楷体" w:cs="楷体" w:hint="eastAsia"/>
                <w:sz w:val="24"/>
                <w:szCs w:val="24"/>
              </w:rPr>
              <w:t>宝盒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5.点击结算，结算通过后提交订单。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1.销售门户受理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宽带修改订单，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子产品“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为“4K机顶盒（局供）”修改为“</w:t>
            </w:r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无线播</w:t>
            </w:r>
            <w:proofErr w:type="gramStart"/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宝盒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成功，</w:t>
            </w:r>
            <w:r w:rsidR="005E2884">
              <w:rPr>
                <w:rFonts w:ascii="楷体" w:eastAsia="楷体" w:hAnsi="楷体" w:cs="楷体" w:hint="eastAsia"/>
                <w:sz w:val="24"/>
                <w:szCs w:val="24"/>
              </w:rPr>
              <w:t>改性能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订单结算通过，提交后收到IBP返回的流水。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1.IBP收到CRM提交的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 w:rsidR="00DE1CC2">
              <w:rPr>
                <w:rFonts w:ascii="楷体" w:eastAsia="楷体" w:hAnsi="楷体" w:cs="楷体" w:hint="eastAsia"/>
                <w:sz w:val="24"/>
                <w:szCs w:val="24"/>
              </w:rPr>
              <w:t>改性能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订单，订单中信息正常。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2.IBP发送原资产查询到综资，获取原服务信息。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配置完成，IBP收到配置成功消息后发送资源审核请求，获取到资源信息。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5.IBP派发IPTV</w:t>
            </w:r>
            <w:r w:rsidR="001567C3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r w:rsidR="0007709E">
              <w:rPr>
                <w:rFonts w:ascii="楷体" w:eastAsia="楷体" w:hAnsi="楷体" w:cs="楷体" w:hint="eastAsia"/>
                <w:sz w:val="24"/>
                <w:szCs w:val="24"/>
              </w:rPr>
              <w:t>数字家庭、热线网管</w:t>
            </w:r>
            <w:r w:rsidR="00FB08BA">
              <w:rPr>
                <w:rFonts w:ascii="楷体" w:eastAsia="楷体" w:hAnsi="楷体" w:cs="楷体" w:hint="eastAsia"/>
                <w:sz w:val="24"/>
                <w:szCs w:val="24"/>
              </w:rPr>
              <w:t>、SDN</w:t>
            </w:r>
            <w:r w:rsidR="000C74D7">
              <w:rPr>
                <w:rFonts w:ascii="楷体" w:eastAsia="楷体" w:hAnsi="楷体" w:cs="楷体" w:hint="eastAsia"/>
                <w:sz w:val="24"/>
                <w:szCs w:val="24"/>
              </w:rPr>
              <w:t>、客保外线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DD55AA" w:rsidRDefault="00DD55AA" w:rsidP="00DD55AA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宽带修改开通流程完成。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DD55AA" w:rsidRDefault="00DD55AA" w:rsidP="009E4168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销售门户上受理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修改单，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子产品“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为“4K机顶盒（局供）”修改为“</w:t>
            </w:r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无线播</w:t>
            </w:r>
            <w:proofErr w:type="gramStart"/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宝盒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受理成功。</w:t>
            </w:r>
          </w:p>
          <w:p w:rsidR="00DD55AA" w:rsidRDefault="00DD55AA" w:rsidP="00DD55AA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综资原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资产返回的原服务信息中带有IPTV功能服务子产品信息。</w:t>
            </w:r>
          </w:p>
          <w:p w:rsidR="00C75771" w:rsidRDefault="00C75771" w:rsidP="00DD55AA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验证IBP收到CRM订单中“4K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机顶盒”属性新服务项为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“无线播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原服务项属性为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属性值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为“4K机顶盒（局供）”，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并且更新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到P7定单模板，能正常显示</w:t>
            </w:r>
          </w:p>
          <w:p w:rsidR="009E4168" w:rsidRPr="003E4F37" w:rsidRDefault="00DD55AA" w:rsidP="009E4168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IBP根据新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项没有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IPTV功能服务、原项有，判断派发了IPTV网管工单。</w:t>
            </w:r>
          </w:p>
          <w:p w:rsidR="009E4168" w:rsidRPr="00BD1CDF" w:rsidRDefault="003E4F37" w:rsidP="009E416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.验证IBP收到CRM订单中“4K机顶盒”属性：“无线播</w:t>
            </w:r>
            <w:proofErr w:type="gramStart"/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宝盒”，并且更新到P7定单模板，能正常显示。</w:t>
            </w:r>
          </w:p>
          <w:p w:rsidR="0055356A" w:rsidRDefault="0055356A" w:rsidP="0055356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综资创服务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新项下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老项下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E345AB">
              <w:rPr>
                <w:rFonts w:ascii="楷体" w:eastAsia="楷体" w:hAnsi="楷体" w:cs="楷体" w:hint="eastAsia"/>
                <w:sz w:val="24"/>
                <w:szCs w:val="24"/>
              </w:rPr>
              <w:t>，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验证方法登陆PAL数据库：</w:t>
            </w:r>
          </w:p>
          <w:p w:rsidR="0055356A" w:rsidRPr="00BD1CDF" w:rsidRDefault="0055356A" w:rsidP="0055356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ra_workorder_request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request_type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createIntResService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55356A" w:rsidRDefault="0055356A" w:rsidP="0055356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7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.验证IBP发送IPTV工单报文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新项下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老项下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E345AB">
              <w:rPr>
                <w:rFonts w:ascii="楷体" w:eastAsia="楷体" w:hAnsi="楷体" w:cs="楷体" w:hint="eastAsia"/>
                <w:sz w:val="24"/>
                <w:szCs w:val="24"/>
              </w:rPr>
              <w:t>，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验证方法登陆PAL数据库：</w:t>
            </w:r>
          </w:p>
          <w:p w:rsidR="0055356A" w:rsidRDefault="0055356A" w:rsidP="0055356A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 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a.platform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='13'</w:t>
            </w:r>
          </w:p>
          <w:p w:rsidR="0055356A" w:rsidRDefault="0055356A" w:rsidP="0055356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发送客保外线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工单报文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新项下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老项下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E345AB">
              <w:rPr>
                <w:rFonts w:ascii="楷体" w:eastAsia="楷体" w:hAnsi="楷体" w:cs="楷体" w:hint="eastAsia"/>
                <w:sz w:val="24"/>
                <w:szCs w:val="24"/>
              </w:rPr>
              <w:t>，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验证方法登陆WOP数据库：</w:t>
            </w:r>
          </w:p>
          <w:p w:rsidR="0055356A" w:rsidRPr="00BD1CDF" w:rsidRDefault="0055356A" w:rsidP="0055356A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a.p6_req_content from wp_p6_req a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a.crm_order_id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='订单号'</w:t>
            </w:r>
          </w:p>
          <w:p w:rsidR="00A46D04" w:rsidRDefault="00A46D04" w:rsidP="00A46D0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9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</w:t>
            </w:r>
            <w:proofErr w:type="gramStart"/>
            <w:r w:rsidR="0032291F" w:rsidRPr="0032291F">
              <w:rPr>
                <w:rFonts w:ascii="楷体" w:eastAsia="楷体" w:hAnsi="楷体" w:cs="楷体" w:hint="eastAsia"/>
                <w:sz w:val="24"/>
                <w:szCs w:val="24"/>
              </w:rPr>
              <w:t>综资原</w:t>
            </w:r>
            <w:proofErr w:type="gramEnd"/>
            <w:r w:rsidR="0032291F" w:rsidRPr="0032291F">
              <w:rPr>
                <w:rFonts w:ascii="楷体" w:eastAsia="楷体" w:hAnsi="楷体" w:cs="楷体" w:hint="eastAsia"/>
                <w:sz w:val="24"/>
                <w:szCs w:val="24"/>
              </w:rPr>
              <w:t>资产查询返回时，返回的</w:t>
            </w:r>
            <w:r w:rsidR="0032291F" w:rsidRPr="0032291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32291F" w:rsidRPr="0032291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32291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 w:rsidR="0032291F">
              <w:rPr>
                <w:rFonts w:ascii="楷体" w:eastAsia="楷体" w:hAnsi="楷体" w:cs="楷体" w:hint="eastAsia"/>
                <w:sz w:val="24"/>
                <w:szCs w:val="24"/>
              </w:rPr>
              <w:t>综资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数据库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:rsidR="00A46D04" w:rsidRPr="00571922" w:rsidRDefault="0032291F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RESPONSEOBJECT from 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intf_requestlog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crmquotenumber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= '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订单号</w:t>
            </w:r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' and TARGETMETHOD like '%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queryService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%';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E01838" w:rsidRDefault="00E0183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654BD6" w:rsidRDefault="00E0183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1.</w:t>
            </w:r>
            <w:r w:rsidR="000F00E2">
              <w:rPr>
                <w:rFonts w:ascii="楷体" w:eastAsia="楷体" w:hAnsi="楷体" w:cs="楷体" w:hint="eastAsia"/>
              </w:rPr>
              <w:t>使用案例2完工资产</w:t>
            </w:r>
          </w:p>
        </w:tc>
      </w:tr>
      <w:tr w:rsidR="00654BD6">
        <w:trPr>
          <w:trHeight w:val="1491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后付费有线宽带拆机</w:t>
            </w:r>
          </w:p>
        </w:tc>
        <w:tc>
          <w:tcPr>
            <w:tcW w:w="5068" w:type="dxa"/>
            <w:shd w:val="clear" w:color="auto" w:fill="auto"/>
          </w:tcPr>
          <w:p w:rsidR="00DD55AA" w:rsidRDefault="00DD55AA" w:rsidP="00DD55AA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DD55AA" w:rsidRDefault="00DD55AA" w:rsidP="00DD55AA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账户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2.使用案例</w:t>
            </w:r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3.定位完成后点击业务办理-拆机，页面跳转后选中案例</w:t>
            </w:r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4.进入订单配置页面后选择拆机原因：</w:t>
            </w:r>
            <w:r w:rsidR="00CA1748">
              <w:rPr>
                <w:rFonts w:ascii="楷体" w:eastAsia="楷体" w:hAnsi="楷体" w:cs="楷体" w:hint="eastAsia"/>
                <w:sz w:val="24"/>
                <w:szCs w:val="24"/>
              </w:rPr>
              <w:t>用户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离沪。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5.点击结算，结算通过后提交订单。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1.销售门户受理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宽带拆机订单，结算通过，提交后收到IBP返回的流水。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1.IBP收到CRM提交的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拆机订单，订单中信息正常。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2.IBP发送原资产查询到综资，获取原服务信息。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配置完成，IBP收到配置成功消息后发送资源审核请求，获取到资源信息。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5.IBP派发</w:t>
            </w:r>
            <w:r w:rsidR="0026103F" w:rsidRPr="0026103F">
              <w:rPr>
                <w:rFonts w:ascii="楷体" w:eastAsia="楷体" w:hAnsi="楷体" w:cs="楷体" w:hint="eastAsia"/>
                <w:sz w:val="24"/>
                <w:szCs w:val="24"/>
              </w:rPr>
              <w:t>热线网管、ONU、数字家庭、IPTV、SDN、客保外线工单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>IBP报完工：</w:t>
            </w:r>
          </w:p>
          <w:p w:rsidR="00DD55AA" w:rsidRDefault="00DD55AA" w:rsidP="00DD55AA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后付费有线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宽带拆机流程完成，资产拆除。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4661" w:rsidRDefault="00DD4661" w:rsidP="00DD4661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DD4661" w:rsidRPr="00BD1CDF" w:rsidRDefault="00DD4661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.验证CRM销售门户受理有线宽带订单时，省高清业务（ITV)子产品下“4K机顶盒”属性下拉框含有属性值“无线播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</w:t>
            </w:r>
            <w:r w:rsidR="007317B1">
              <w:rPr>
                <w:rFonts w:ascii="楷体" w:eastAsia="楷体" w:hAnsi="楷体" w:cs="楷体" w:hint="eastAsia"/>
                <w:sz w:val="24"/>
                <w:szCs w:val="24"/>
              </w:rPr>
              <w:t>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订单能够结算提交成功。</w:t>
            </w:r>
          </w:p>
          <w:p w:rsidR="00DD4661" w:rsidRPr="00BD1CDF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.验证IBP收到CRM订单中“4K机顶盒”属性：“无线播</w:t>
            </w:r>
            <w:proofErr w:type="gramStart"/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宝盒”，并且更新到P7定单模板，能正常显示。</w:t>
            </w:r>
          </w:p>
          <w:p w:rsidR="00DD4661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</w:t>
            </w:r>
            <w:proofErr w:type="gramStart"/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综资创服务</w:t>
            </w:r>
            <w:proofErr w:type="gramEnd"/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报文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DD4661" w:rsidRPr="00BD1CDF" w:rsidRDefault="00DD4661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ra_workorder_request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request_type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createIntResService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DD4661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.验证IBP发送IPTV工单报文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为：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DD4661" w:rsidRPr="00BD1CDF" w:rsidRDefault="00DD4661" w:rsidP="00DD466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 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a.platform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='13'</w:t>
            </w:r>
          </w:p>
          <w:p w:rsidR="00DD4661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</w:t>
            </w:r>
            <w:r w:rsidR="00A46D04">
              <w:rPr>
                <w:rFonts w:ascii="楷体" w:eastAsia="楷体" w:hAnsi="楷体" w:cs="楷体" w:hint="eastAsia"/>
                <w:sz w:val="24"/>
                <w:szCs w:val="24"/>
              </w:rPr>
              <w:t>发送客保外线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工单报文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，验证方法登陆WOP数据库：</w:t>
            </w:r>
          </w:p>
          <w:p w:rsidR="00DD4661" w:rsidRDefault="00DD4661" w:rsidP="00DD466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a.p6_req_content from wp_p6_req a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a.crm_order_id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='订单号'</w:t>
            </w:r>
          </w:p>
          <w:p w:rsidR="0032291F" w:rsidRDefault="0032291F" w:rsidP="0032291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</w:t>
            </w:r>
            <w:proofErr w:type="gramStart"/>
            <w:r w:rsidRPr="0032291F">
              <w:rPr>
                <w:rFonts w:ascii="楷体" w:eastAsia="楷体" w:hAnsi="楷体" w:cs="楷体" w:hint="eastAsia"/>
                <w:sz w:val="24"/>
                <w:szCs w:val="24"/>
              </w:rPr>
              <w:t>综资原</w:t>
            </w:r>
            <w:proofErr w:type="gramEnd"/>
            <w:r w:rsidRPr="0032291F">
              <w:rPr>
                <w:rFonts w:ascii="楷体" w:eastAsia="楷体" w:hAnsi="楷体" w:cs="楷体" w:hint="eastAsia"/>
                <w:sz w:val="24"/>
                <w:szCs w:val="24"/>
              </w:rPr>
              <w:t>资产查询返回时，返回的</w:t>
            </w:r>
            <w:r w:rsidRPr="0032291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32291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综资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数据库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:rsidR="0032291F" w:rsidRPr="00571922" w:rsidRDefault="0032291F" w:rsidP="0032291F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RESPONSEOBJECT from 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intf_requestlog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crmquotenumber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= '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订单号</w:t>
            </w:r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' and TARGETMETHOD like '%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queryService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%';</w:t>
            </w:r>
          </w:p>
          <w:p w:rsidR="0032291F" w:rsidRPr="00BD1CDF" w:rsidRDefault="0032291F" w:rsidP="00DD466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</w:p>
          <w:p w:rsidR="00DD4661" w:rsidRPr="00DD55AA" w:rsidRDefault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E01838" w:rsidRDefault="00E0183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654BD6" w:rsidRDefault="00E0183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1.</w:t>
            </w:r>
            <w:r w:rsidR="000F00E2">
              <w:rPr>
                <w:rFonts w:ascii="楷体" w:eastAsia="楷体" w:hAnsi="楷体" w:cs="楷体" w:hint="eastAsia"/>
              </w:rPr>
              <w:t>使用案例1完工资产</w:t>
            </w:r>
          </w:p>
        </w:tc>
      </w:tr>
    </w:tbl>
    <w:p w:rsidR="00654BD6" w:rsidRDefault="00DA778B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六、测试设计评审记录： </w:t>
      </w: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sectPr w:rsidR="00654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3A5" w:rsidRDefault="007D03A5" w:rsidP="00A46D04">
      <w:r>
        <w:separator/>
      </w:r>
    </w:p>
  </w:endnote>
  <w:endnote w:type="continuationSeparator" w:id="0">
    <w:p w:rsidR="007D03A5" w:rsidRDefault="007D03A5" w:rsidP="00A4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3A5" w:rsidRDefault="007D03A5" w:rsidP="00A46D04">
      <w:r>
        <w:separator/>
      </w:r>
    </w:p>
  </w:footnote>
  <w:footnote w:type="continuationSeparator" w:id="0">
    <w:p w:rsidR="007D03A5" w:rsidRDefault="007D03A5" w:rsidP="00A46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4ED38"/>
    <w:multiLevelType w:val="singleLevel"/>
    <w:tmpl w:val="E034ED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16B265"/>
    <w:multiLevelType w:val="singleLevel"/>
    <w:tmpl w:val="E216B2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49D279F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5635A36"/>
    <w:multiLevelType w:val="singleLevel"/>
    <w:tmpl w:val="F5635A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3C67EF8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C6077FC"/>
    <w:multiLevelType w:val="singleLevel"/>
    <w:tmpl w:val="27AE9B6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7">
    <w:nsid w:val="10EB350F"/>
    <w:multiLevelType w:val="singleLevel"/>
    <w:tmpl w:val="E034ED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BB04580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1533169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B346BA1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1009D24"/>
    <w:multiLevelType w:val="singleLevel"/>
    <w:tmpl w:val="27AE9B6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2">
    <w:nsid w:val="65507515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5FA5C38"/>
    <w:multiLevelType w:val="singleLevel"/>
    <w:tmpl w:val="65FA5C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8354DA2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  <w:num w:numId="12">
    <w:abstractNumId w:val="12"/>
  </w:num>
  <w:num w:numId="13">
    <w:abstractNumId w:val="14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09E"/>
    <w:rsid w:val="000C74D7"/>
    <w:rsid w:val="000F00E2"/>
    <w:rsid w:val="00111774"/>
    <w:rsid w:val="001567C3"/>
    <w:rsid w:val="00172A27"/>
    <w:rsid w:val="001944C8"/>
    <w:rsid w:val="001B6A7A"/>
    <w:rsid w:val="001D697E"/>
    <w:rsid w:val="0024681B"/>
    <w:rsid w:val="0026103F"/>
    <w:rsid w:val="0032291F"/>
    <w:rsid w:val="003569A6"/>
    <w:rsid w:val="00381C4D"/>
    <w:rsid w:val="003A3834"/>
    <w:rsid w:val="003E4F37"/>
    <w:rsid w:val="00501DD5"/>
    <w:rsid w:val="0055356A"/>
    <w:rsid w:val="00571922"/>
    <w:rsid w:val="005B42DE"/>
    <w:rsid w:val="005E2884"/>
    <w:rsid w:val="00630219"/>
    <w:rsid w:val="00654BD6"/>
    <w:rsid w:val="00683B20"/>
    <w:rsid w:val="00693C78"/>
    <w:rsid w:val="0070126B"/>
    <w:rsid w:val="00723835"/>
    <w:rsid w:val="007317B1"/>
    <w:rsid w:val="00756F1E"/>
    <w:rsid w:val="007B1778"/>
    <w:rsid w:val="007D03A5"/>
    <w:rsid w:val="00835E17"/>
    <w:rsid w:val="008C0B9A"/>
    <w:rsid w:val="0097109C"/>
    <w:rsid w:val="009E4168"/>
    <w:rsid w:val="00A46D04"/>
    <w:rsid w:val="00A7166F"/>
    <w:rsid w:val="00B973B3"/>
    <w:rsid w:val="00BD1CDF"/>
    <w:rsid w:val="00BE42E4"/>
    <w:rsid w:val="00C05E9C"/>
    <w:rsid w:val="00C07BF8"/>
    <w:rsid w:val="00C75771"/>
    <w:rsid w:val="00C97EAB"/>
    <w:rsid w:val="00CA1748"/>
    <w:rsid w:val="00CA68AC"/>
    <w:rsid w:val="00D45B5B"/>
    <w:rsid w:val="00DA778B"/>
    <w:rsid w:val="00DD4661"/>
    <w:rsid w:val="00DD55AA"/>
    <w:rsid w:val="00DE1CC2"/>
    <w:rsid w:val="00E01838"/>
    <w:rsid w:val="00F86344"/>
    <w:rsid w:val="00FB08BA"/>
    <w:rsid w:val="00FE6986"/>
    <w:rsid w:val="3A9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small">
    <w:name w:val="small"/>
    <w:basedOn w:val="a0"/>
    <w:rPr>
      <w:sz w:val="16"/>
      <w:szCs w:val="16"/>
    </w:rPr>
  </w:style>
  <w:style w:type="character" w:customStyle="1" w:styleId="required">
    <w:name w:val="required"/>
    <w:basedOn w:val="a0"/>
    <w:rPr>
      <w:color w:val="BB0000"/>
      <w:sz w:val="16"/>
      <w:szCs w:val="16"/>
    </w:rPr>
  </w:style>
  <w:style w:type="character" w:customStyle="1" w:styleId="print">
    <w:name w:val="print"/>
    <w:basedOn w:val="a0"/>
    <w:rPr>
      <w:sz w:val="16"/>
      <w:szCs w:val="16"/>
    </w:rPr>
  </w:style>
  <w:style w:type="character" w:customStyle="1" w:styleId="pagetitle">
    <w:name w:val="pagetitle"/>
    <w:basedOn w:val="a0"/>
    <w:rPr>
      <w:b/>
      <w:sz w:val="24"/>
      <w:szCs w:val="24"/>
    </w:rPr>
  </w:style>
  <w:style w:type="character" w:customStyle="1" w:styleId="small2">
    <w:name w:val="small2"/>
    <w:basedOn w:val="a0"/>
    <w:rPr>
      <w:sz w:val="16"/>
      <w:szCs w:val="16"/>
    </w:rPr>
  </w:style>
  <w:style w:type="paragraph" w:styleId="a6">
    <w:name w:val="List Paragraph"/>
    <w:basedOn w:val="a"/>
    <w:uiPriority w:val="99"/>
    <w:unhideWhenUsed/>
    <w:rsid w:val="00BD1CDF"/>
    <w:pPr>
      <w:ind w:firstLineChars="200" w:firstLine="420"/>
    </w:pPr>
  </w:style>
  <w:style w:type="paragraph" w:styleId="a7">
    <w:name w:val="header"/>
    <w:basedOn w:val="a"/>
    <w:link w:val="Char"/>
    <w:rsid w:val="00A46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46D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A46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46D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small">
    <w:name w:val="small"/>
    <w:basedOn w:val="a0"/>
    <w:rPr>
      <w:sz w:val="16"/>
      <w:szCs w:val="16"/>
    </w:rPr>
  </w:style>
  <w:style w:type="character" w:customStyle="1" w:styleId="required">
    <w:name w:val="required"/>
    <w:basedOn w:val="a0"/>
    <w:rPr>
      <w:color w:val="BB0000"/>
      <w:sz w:val="16"/>
      <w:szCs w:val="16"/>
    </w:rPr>
  </w:style>
  <w:style w:type="character" w:customStyle="1" w:styleId="print">
    <w:name w:val="print"/>
    <w:basedOn w:val="a0"/>
    <w:rPr>
      <w:sz w:val="16"/>
      <w:szCs w:val="16"/>
    </w:rPr>
  </w:style>
  <w:style w:type="character" w:customStyle="1" w:styleId="pagetitle">
    <w:name w:val="pagetitle"/>
    <w:basedOn w:val="a0"/>
    <w:rPr>
      <w:b/>
      <w:sz w:val="24"/>
      <w:szCs w:val="24"/>
    </w:rPr>
  </w:style>
  <w:style w:type="character" w:customStyle="1" w:styleId="small2">
    <w:name w:val="small2"/>
    <w:basedOn w:val="a0"/>
    <w:rPr>
      <w:sz w:val="16"/>
      <w:szCs w:val="16"/>
    </w:rPr>
  </w:style>
  <w:style w:type="paragraph" w:styleId="a6">
    <w:name w:val="List Paragraph"/>
    <w:basedOn w:val="a"/>
    <w:uiPriority w:val="99"/>
    <w:unhideWhenUsed/>
    <w:rsid w:val="00BD1CDF"/>
    <w:pPr>
      <w:ind w:firstLineChars="200" w:firstLine="420"/>
    </w:pPr>
  </w:style>
  <w:style w:type="paragraph" w:styleId="a7">
    <w:name w:val="header"/>
    <w:basedOn w:val="a"/>
    <w:link w:val="Char"/>
    <w:rsid w:val="00A46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46D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A46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46D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50</cp:revision>
  <dcterms:created xsi:type="dcterms:W3CDTF">2014-10-29T12:08:00Z</dcterms:created>
  <dcterms:modified xsi:type="dcterms:W3CDTF">2020-07-03T06:13:00Z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