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BD6" w:rsidRDefault="00DA778B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“无线播播宝盒”业务-新增iptv机顶盒类型配置测试设计  </w:t>
      </w:r>
    </w:p>
    <w:p w:rsidR="00654BD6" w:rsidRDefault="00DA778B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rFonts w:ascii="楷体" w:eastAsia="楷体" w:hAnsi="楷体" w:cs="楷体" w:hint="eastAsia"/>
          <w:sz w:val="24"/>
          <w:szCs w:val="24"/>
        </w:rPr>
        <w:t>206500803</w:t>
      </w:r>
    </w:p>
    <w:p w:rsidR="00654BD6" w:rsidRDefault="00DA778B">
      <w:pPr>
        <w:outlineLvl w:val="0"/>
        <w:rPr>
          <w:rFonts w:ascii="楷体" w:eastAsia="楷体" w:hAnsi="楷体" w:cs="楷体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</w:t>
      </w:r>
      <w:r>
        <w:rPr>
          <w:rFonts w:ascii="楷体" w:eastAsia="楷体" w:hAnsi="楷体" w:cs="楷体" w:hint="eastAsia"/>
        </w:rPr>
        <w:t>“</w:t>
      </w:r>
      <w:r>
        <w:rPr>
          <w:rFonts w:ascii="楷体" w:eastAsia="楷体" w:hAnsi="楷体" w:cs="楷体" w:hint="eastAsia"/>
          <w:sz w:val="24"/>
          <w:szCs w:val="24"/>
        </w:rPr>
        <w:t>无线播播宝盒”</w:t>
      </w:r>
      <w:bookmarkStart w:id="0" w:name="_GoBack"/>
      <w:bookmarkEnd w:id="0"/>
      <w:r>
        <w:rPr>
          <w:rFonts w:ascii="楷体" w:eastAsia="楷体" w:hAnsi="楷体" w:cs="楷体" w:hint="eastAsia"/>
          <w:sz w:val="24"/>
          <w:szCs w:val="24"/>
        </w:rPr>
        <w:t>业务-新增iptv机顶盒类型配置</w:t>
      </w:r>
    </w:p>
    <w:p w:rsidR="00654BD6" w:rsidRDefault="00654BD6"/>
    <w:p w:rsidR="00654BD6" w:rsidRDefault="00DA778B">
      <w:pPr>
        <w:pStyle w:val="a4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5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8C0B9A" w:rsidTr="008C0B9A">
        <w:trPr>
          <w:jc w:val="center"/>
        </w:trPr>
        <w:tc>
          <w:tcPr>
            <w:tcW w:w="6091" w:type="dxa"/>
          </w:tcPr>
          <w:p w:rsidR="008C0B9A" w:rsidRDefault="008C0B9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8C0B9A" w:rsidRDefault="008C0B9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20200701</w:t>
            </w:r>
          </w:p>
        </w:tc>
      </w:tr>
      <w:tr w:rsidR="008C0B9A" w:rsidTr="008C0B9A">
        <w:trPr>
          <w:trHeight w:val="90"/>
          <w:jc w:val="center"/>
        </w:trPr>
        <w:tc>
          <w:tcPr>
            <w:tcW w:w="6091" w:type="dxa"/>
          </w:tcPr>
          <w:p w:rsidR="008C0B9A" w:rsidRDefault="008C0B9A">
            <w:pPr>
              <w:rPr>
                <w:rFonts w:ascii="楷体" w:eastAsia="楷体" w:hAnsi="楷体" w:cs="楷体"/>
                <w:color w:val="000000" w:themeColor="text1"/>
              </w:rPr>
            </w:pPr>
          </w:p>
        </w:tc>
        <w:tc>
          <w:tcPr>
            <w:tcW w:w="1328" w:type="dxa"/>
          </w:tcPr>
          <w:p w:rsidR="008C0B9A" w:rsidRDefault="008C0B9A">
            <w:pPr>
              <w:rPr>
                <w:rFonts w:ascii="楷体" w:eastAsia="楷体" w:hAnsi="楷体" w:cs="楷体"/>
              </w:rPr>
            </w:pPr>
          </w:p>
        </w:tc>
      </w:tr>
      <w:tr w:rsidR="008C0B9A" w:rsidTr="008C0B9A">
        <w:trPr>
          <w:jc w:val="center"/>
        </w:trPr>
        <w:tc>
          <w:tcPr>
            <w:tcW w:w="6091" w:type="dxa"/>
          </w:tcPr>
          <w:p w:rsidR="008C0B9A" w:rsidRDefault="008C0B9A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8C0B9A" w:rsidRDefault="008C0B9A">
            <w:pPr>
              <w:rPr>
                <w:rFonts w:ascii="楷体" w:eastAsia="楷体" w:hAnsi="楷体" w:cs="楷体"/>
              </w:rPr>
            </w:pPr>
          </w:p>
        </w:tc>
      </w:tr>
      <w:tr w:rsidR="008C0B9A" w:rsidTr="008C0B9A">
        <w:trPr>
          <w:jc w:val="center"/>
        </w:trPr>
        <w:tc>
          <w:tcPr>
            <w:tcW w:w="6091" w:type="dxa"/>
          </w:tcPr>
          <w:p w:rsidR="008C0B9A" w:rsidRDefault="008C0B9A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8C0B9A" w:rsidRDefault="008C0B9A">
            <w:pPr>
              <w:rPr>
                <w:rFonts w:ascii="楷体" w:eastAsia="楷体" w:hAnsi="楷体" w:cs="楷体"/>
              </w:rPr>
            </w:pPr>
          </w:p>
        </w:tc>
      </w:tr>
    </w:tbl>
    <w:p w:rsidR="00654BD6" w:rsidRDefault="00654BD6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654BD6" w:rsidRDefault="00DA778B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ITSM需求内容</w:t>
      </w:r>
    </w:p>
    <w:p w:rsidR="00654BD6" w:rsidRDefault="00DA778B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为配合“无线播播宝盒”业务发展，需要在“后付费宽带拨号IPTV+4K“(524097)和“预付费宽带拨号IPTV+4K“(566097)产品下，新建一个机顶盒类型配置，用于标示“无线播播宝盒“机顶盒业务，且用于外线工单领料时领取“无线播播宝盒“机顶盒。</w:t>
      </w:r>
    </w:p>
    <w:p w:rsidR="00654BD6" w:rsidRDefault="00DA778B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测试分析： 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CRM改造：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1.有线宽带下的子产品省高清业务（ITV)的子产品属性“4K机顶盒”新增属性值“无线播播宝盒”。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IBP改造：</w:t>
      </w:r>
    </w:p>
    <w:p w:rsidR="00654BD6" w:rsidRDefault="00DA778B">
      <w:pPr>
        <w:numPr>
          <w:ilvl w:val="0"/>
          <w:numId w:val="2"/>
        </w:num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IBP ADSL字典表【组别字典】下”4k机顶盒“新增“无线播播宝盒”字典值为：18。</w:t>
      </w:r>
    </w:p>
    <w:p w:rsidR="00654BD6" w:rsidRDefault="00DA778B">
      <w:pPr>
        <w:numPr>
          <w:ilvl w:val="0"/>
          <w:numId w:val="2"/>
        </w:num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IBP P6-PAI_接口定义 IPTV工单下”4k机顶盒“新增“无线播播宝盒”字典值为：18。</w:t>
      </w:r>
    </w:p>
    <w:p w:rsidR="00654BD6" w:rsidRDefault="00DA778B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综资无改造：</w:t>
      </w:r>
    </w:p>
    <w:p w:rsidR="00654BD6" w:rsidRDefault="00DA778B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场景一：后付费有线宽带新装带省高清业务（ITV)子产品（“4K机顶盒”:属性值“无线播播宝盒”）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场景二：预付费有线宽带新装带省高清业务（ITV)子产品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场景三：预付费有线宽带改性能新增省高清业务（ITV)子产品（“4K机顶盒”:属性值“无线播播宝盒”）（使用案例2资产）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场景四：后付费有线宽带拆机（使用案例1资产）</w:t>
      </w:r>
    </w:p>
    <w:p w:rsidR="00654BD6" w:rsidRDefault="00654BD6">
      <w:pPr>
        <w:jc w:val="left"/>
        <w:rPr>
          <w:rFonts w:ascii="楷体" w:eastAsia="楷体" w:hAnsi="楷体" w:cs="楷体"/>
        </w:rPr>
      </w:pPr>
    </w:p>
    <w:p w:rsidR="00654BD6" w:rsidRDefault="00DA778B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四、验证点</w:t>
      </w:r>
    </w:p>
    <w:p w:rsidR="00654BD6" w:rsidRDefault="00DA778B">
      <w:pPr>
        <w:tabs>
          <w:tab w:val="left" w:pos="7035"/>
        </w:tabs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1.验证CRM销售门户受理有线宽带订单时，省高清业务（ITV)子产品下“4K机顶盒”属性下拉框含有属性值“无线播播宝盒”并且能够选占，订单能够结算提交成功。</w:t>
      </w:r>
    </w:p>
    <w:p w:rsidR="00654BD6" w:rsidRDefault="00DA778B">
      <w:pPr>
        <w:tabs>
          <w:tab w:val="left" w:pos="7035"/>
        </w:tabs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2.验证IBP收到CRM订单中“4K机顶盒”属性：“无线播播宝盒”，并且更新到P7定单模</w:t>
      </w:r>
      <w:r>
        <w:rPr>
          <w:rFonts w:ascii="楷体" w:eastAsia="楷体" w:hAnsi="楷体" w:cs="楷体" w:hint="eastAsia"/>
        </w:rPr>
        <w:lastRenderedPageBreak/>
        <w:t>板，能正常显示。</w:t>
      </w:r>
    </w:p>
    <w:p w:rsidR="00654BD6" w:rsidRDefault="00DA778B">
      <w:pPr>
        <w:tabs>
          <w:tab w:val="left" w:pos="7035"/>
        </w:tabs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3.验证IBP发送综资创服务报文set_top_box_4k 为：18，验证方法登陆PAL数据库：select work_order_request from  ra_workorder_request where crm_order_number='订单号' and request_type='createIntResService' </w:t>
      </w:r>
    </w:p>
    <w:p w:rsidR="00654BD6" w:rsidRDefault="00DA778B">
      <w:pPr>
        <w:jc w:val="left"/>
        <w:rPr>
          <w:rFonts w:ascii="ËÎÌå" w:eastAsia="ËÎÌå" w:hAnsi="ËÎÌå"/>
          <w:color w:val="000000"/>
          <w:sz w:val="36"/>
          <w:highlight w:val="white"/>
        </w:rPr>
      </w:pPr>
      <w:r>
        <w:rPr>
          <w:rFonts w:ascii="楷体" w:eastAsia="楷体" w:hAnsi="楷体" w:cs="楷体" w:hint="eastAsia"/>
        </w:rPr>
        <w:t>4.验证IBP发送IPTV工单报文set_top_box_4k 为：18，验证方法登陆PAL数据库：select a.work_order_request from pai_workorder_request a  where crm_order_number='订单号' and a.platform='13'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5.验证IBP发送客保外线工单工单报文set_top_box_4k 为：18，验证方法登陆WOP数据库：select a.p6_req_content from wp_p6_req a where a.crm_order_id='订单号' </w:t>
      </w:r>
    </w:p>
    <w:p w:rsidR="00654BD6" w:rsidRDefault="00DA778B">
      <w:pPr>
        <w:tabs>
          <w:tab w:val="left" w:pos="7035"/>
        </w:tabs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6.验证综资原资产查询返回时，返回的set_top_box_4k 为：18，验证方法登陆PAL数据库：select work_order_request from  ra_workorder_request where crm_order_number='订单号' and request_type='queryIntResService' </w:t>
      </w:r>
    </w:p>
    <w:p w:rsidR="00654BD6" w:rsidRDefault="00654BD6">
      <w:pPr>
        <w:tabs>
          <w:tab w:val="left" w:pos="7035"/>
        </w:tabs>
        <w:jc w:val="left"/>
        <w:rPr>
          <w:rFonts w:ascii="楷体" w:eastAsia="楷体" w:hAnsi="楷体" w:cs="楷体"/>
        </w:rPr>
      </w:pPr>
    </w:p>
    <w:p w:rsidR="00654BD6" w:rsidRDefault="00DA778B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五、案例设计： </w:t>
      </w:r>
    </w:p>
    <w:tbl>
      <w:tblPr>
        <w:tblStyle w:val="a5"/>
        <w:tblW w:w="8981" w:type="dxa"/>
        <w:tblLayout w:type="fixed"/>
        <w:tblLook w:val="04A0" w:firstRow="1" w:lastRow="0" w:firstColumn="1" w:lastColumn="0" w:noHBand="0" w:noVBand="1"/>
      </w:tblPr>
      <w:tblGrid>
        <w:gridCol w:w="722"/>
        <w:gridCol w:w="1321"/>
        <w:gridCol w:w="5068"/>
        <w:gridCol w:w="1870"/>
      </w:tblGrid>
      <w:tr w:rsidR="00654BD6">
        <w:tc>
          <w:tcPr>
            <w:tcW w:w="722" w:type="dxa"/>
            <w:shd w:val="clear" w:color="auto" w:fill="00B0F0"/>
          </w:tcPr>
          <w:p w:rsidR="00654BD6" w:rsidRDefault="00DA778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321" w:type="dxa"/>
            <w:shd w:val="clear" w:color="auto" w:fill="00B0F0"/>
          </w:tcPr>
          <w:p w:rsidR="00654BD6" w:rsidRDefault="00DA778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068" w:type="dxa"/>
            <w:shd w:val="clear" w:color="auto" w:fill="00B0F0"/>
          </w:tcPr>
          <w:p w:rsidR="00654BD6" w:rsidRDefault="00DA778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654BD6" w:rsidRDefault="00DA778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654BD6">
        <w:trPr>
          <w:trHeight w:val="1329"/>
        </w:trPr>
        <w:tc>
          <w:tcPr>
            <w:tcW w:w="722" w:type="dxa"/>
          </w:tcPr>
          <w:p w:rsidR="00654BD6" w:rsidRDefault="00DA778B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:rsidR="00654BD6" w:rsidRDefault="000F00E2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后付费有线宽带新装带省高清业务（ITV)子产品（“4K机顶盒”:属性值“无线播播宝盒”）</w:t>
            </w:r>
          </w:p>
        </w:tc>
        <w:tc>
          <w:tcPr>
            <w:tcW w:w="5068" w:type="dxa"/>
            <w:shd w:val="clear" w:color="auto" w:fill="auto"/>
          </w:tcPr>
          <w:p w:rsidR="0097109C" w:rsidRDefault="0097109C" w:rsidP="0097109C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97109C" w:rsidRDefault="0097109C" w:rsidP="0097109C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97109C" w:rsidRDefault="00835E17" w:rsidP="0097109C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使用hebing账户</w:t>
            </w:r>
            <w:r w:rsidR="0097109C">
              <w:rPr>
                <w:rFonts w:ascii="楷体" w:eastAsia="楷体" w:hAnsi="楷体" w:cs="楷体" w:hint="eastAsia"/>
                <w:sz w:val="24"/>
                <w:szCs w:val="24"/>
              </w:rPr>
              <w:t>登陆门户集成测试环境。</w:t>
            </w:r>
          </w:p>
          <w:p w:rsidR="0097109C" w:rsidRDefault="0097109C" w:rsidP="005B42DE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使用客户标识“</w:t>
            </w:r>
            <w:r w:rsidR="00A7166F">
              <w:rPr>
                <w:rFonts w:ascii="楷体" w:eastAsia="楷体" w:hAnsi="楷体" w:cs="楷体"/>
                <w:sz w:val="24"/>
                <w:szCs w:val="24"/>
              </w:rPr>
              <w:t>400000180073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”定位。</w:t>
            </w:r>
          </w:p>
          <w:p w:rsidR="0097109C" w:rsidRDefault="0097109C" w:rsidP="0097109C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定位完成后点击业务办理-商品订购。</w:t>
            </w:r>
          </w:p>
          <w:p w:rsidR="0097109C" w:rsidRDefault="0097109C" w:rsidP="0097109C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页面跳转后输入产品名称：</w:t>
            </w:r>
            <w:r w:rsidR="00C05E9C">
              <w:rPr>
                <w:rFonts w:ascii="楷体" w:eastAsia="楷体" w:hAnsi="楷体" w:cs="楷体" w:hint="eastAsia"/>
                <w:sz w:val="24"/>
                <w:szCs w:val="24"/>
              </w:rPr>
              <w:t>基础销售品-有线宽带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，查询完成后点击订购按钮。</w:t>
            </w:r>
          </w:p>
          <w:p w:rsidR="0097109C" w:rsidRDefault="0097109C" w:rsidP="0097109C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选择付费类型：后付费，操作类型：新装点击确定。</w:t>
            </w:r>
          </w:p>
          <w:p w:rsidR="0097109C" w:rsidRDefault="00C97EAB" w:rsidP="00C97EAB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进入订单配置页面后选择完成安装地址、分账序号</w:t>
            </w:r>
            <w:r w:rsidR="0097109C">
              <w:rPr>
                <w:rFonts w:ascii="楷体" w:eastAsia="楷体" w:hAnsi="楷体" w:cs="楷体" w:hint="eastAsia"/>
                <w:sz w:val="24"/>
                <w:szCs w:val="24"/>
              </w:rPr>
              <w:t>，在功能产品中点击选择订购“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省高清业务（ITV)</w:t>
            </w:r>
            <w:r w:rsidR="0097109C">
              <w:rPr>
                <w:rFonts w:ascii="楷体" w:eastAsia="楷体" w:hAnsi="楷体" w:cs="楷体" w:hint="eastAsia"/>
                <w:sz w:val="24"/>
                <w:szCs w:val="24"/>
              </w:rPr>
              <w:t>”子产品，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“4K机顶盒”属性下拉框</w:t>
            </w:r>
            <w:r w:rsidR="00693C78">
              <w:rPr>
                <w:rFonts w:ascii="楷体" w:eastAsia="楷体" w:hAnsi="楷体" w:cs="楷体" w:hint="eastAsia"/>
                <w:sz w:val="24"/>
                <w:szCs w:val="24"/>
              </w:rPr>
              <w:t>选择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“无线播播宝盒”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,</w:t>
            </w:r>
            <w:r w:rsidR="00693C78">
              <w:rPr>
                <w:rFonts w:ascii="楷体" w:eastAsia="楷体" w:hAnsi="楷体" w:cs="楷体" w:hint="eastAsia"/>
                <w:sz w:val="24"/>
                <w:szCs w:val="24"/>
              </w:rPr>
              <w:t>类型</w:t>
            </w:r>
            <w:r w:rsidR="00693C78"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 w:rsidR="00693C78">
              <w:rPr>
                <w:rFonts w:ascii="楷体" w:eastAsia="楷体" w:hAnsi="楷体" w:cs="楷体" w:hint="eastAsia"/>
                <w:sz w:val="24"/>
                <w:szCs w:val="24"/>
              </w:rPr>
              <w:t>选择“标准型”，“维度2”选择</w:t>
            </w:r>
            <w:r w:rsidR="00693C78"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 w:rsidR="00693C78">
              <w:rPr>
                <w:rFonts w:ascii="楷体" w:eastAsia="楷体" w:hAnsi="楷体" w:cs="楷体" w:hint="eastAsia"/>
                <w:sz w:val="24"/>
                <w:szCs w:val="24"/>
              </w:rPr>
              <w:t>“100”，“维度</w:t>
            </w:r>
            <w:r w:rsidR="007B1778">
              <w:rPr>
                <w:rFonts w:ascii="楷体" w:eastAsia="楷体" w:hAnsi="楷体" w:cs="楷体" w:hint="eastAsia"/>
                <w:sz w:val="24"/>
                <w:szCs w:val="24"/>
              </w:rPr>
              <w:t>3</w:t>
            </w:r>
            <w:r w:rsidR="00693C78">
              <w:rPr>
                <w:rFonts w:ascii="楷体" w:eastAsia="楷体" w:hAnsi="楷体" w:cs="楷体" w:hint="eastAsia"/>
                <w:sz w:val="24"/>
                <w:szCs w:val="24"/>
              </w:rPr>
              <w:t>”选择</w:t>
            </w:r>
            <w:r w:rsidR="00693C78"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 w:rsidR="00693C78">
              <w:rPr>
                <w:rFonts w:ascii="楷体" w:eastAsia="楷体" w:hAnsi="楷体" w:cs="楷体" w:hint="eastAsia"/>
                <w:sz w:val="24"/>
                <w:szCs w:val="24"/>
              </w:rPr>
              <w:t>“100”，“维度4”选择</w:t>
            </w:r>
            <w:r w:rsidR="00693C78"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 w:rsidR="00693C78">
              <w:rPr>
                <w:rFonts w:ascii="楷体" w:eastAsia="楷体" w:hAnsi="楷体" w:cs="楷体" w:hint="eastAsia"/>
                <w:sz w:val="24"/>
                <w:szCs w:val="24"/>
              </w:rPr>
              <w:t>“100”</w:t>
            </w:r>
            <w:r w:rsidR="0097109C">
              <w:rPr>
                <w:rFonts w:ascii="楷体" w:eastAsia="楷体" w:hAnsi="楷体" w:cs="楷体" w:hint="eastAsia"/>
                <w:sz w:val="24"/>
                <w:szCs w:val="24"/>
              </w:rPr>
              <w:t>然后点击结算，结算通过后提交订单。</w:t>
            </w:r>
          </w:p>
          <w:p w:rsidR="0097109C" w:rsidRDefault="0097109C" w:rsidP="0097109C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7109C" w:rsidRDefault="0097109C" w:rsidP="0097109C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97109C" w:rsidRDefault="0097109C" w:rsidP="0097109C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销售门户受理</w:t>
            </w:r>
            <w:r w:rsidR="003569A6">
              <w:rPr>
                <w:rFonts w:ascii="楷体" w:eastAsia="楷体" w:hAnsi="楷体" w:cs="楷体" w:hint="eastAsia"/>
                <w:sz w:val="24"/>
                <w:szCs w:val="24"/>
              </w:rPr>
              <w:t>后付费有线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宽带新装时，订购新增子产品“</w:t>
            </w:r>
            <w:r w:rsidR="00C97EAB" w:rsidRPr="00C97EAB">
              <w:rPr>
                <w:rFonts w:ascii="楷体" w:eastAsia="楷体" w:hAnsi="楷体" w:cs="楷体" w:hint="eastAsia"/>
                <w:sz w:val="24"/>
                <w:szCs w:val="24"/>
              </w:rPr>
              <w:t>省高清业务（ITV)</w:t>
            </w:r>
            <w:r w:rsidR="00C97EAB">
              <w:rPr>
                <w:rFonts w:ascii="楷体" w:eastAsia="楷体" w:hAnsi="楷体" w:cs="楷体" w:hint="eastAsia"/>
                <w:sz w:val="24"/>
                <w:szCs w:val="24"/>
              </w:rPr>
              <w:t>”子产品，</w:t>
            </w:r>
            <w:r w:rsidR="00C97EAB" w:rsidRPr="00C97EAB">
              <w:rPr>
                <w:rFonts w:ascii="楷体" w:eastAsia="楷体" w:hAnsi="楷体" w:cs="楷体" w:hint="eastAsia"/>
                <w:sz w:val="24"/>
                <w:szCs w:val="24"/>
              </w:rPr>
              <w:t>“4K机顶盒”属性值</w:t>
            </w:r>
            <w:r w:rsidR="00D45B5B"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="00C97EAB" w:rsidRPr="00C97EAB">
              <w:rPr>
                <w:rFonts w:ascii="楷体" w:eastAsia="楷体" w:hAnsi="楷体" w:cs="楷体" w:hint="eastAsia"/>
                <w:sz w:val="24"/>
                <w:szCs w:val="24"/>
              </w:rPr>
              <w:t>“无线播播宝盒”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成功，订单结算通过，提交后收到IBP返回的流水。</w:t>
            </w:r>
          </w:p>
          <w:p w:rsidR="0097109C" w:rsidRDefault="0097109C" w:rsidP="0097109C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7109C" w:rsidRDefault="0097109C" w:rsidP="0097109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97109C" w:rsidRDefault="0097109C" w:rsidP="0097109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1.使用oms-automation帐号登陆P7测试环境。</w:t>
            </w:r>
          </w:p>
          <w:p w:rsidR="0097109C" w:rsidRDefault="0097109C" w:rsidP="0097109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2.输入订单号查询。</w:t>
            </w:r>
          </w:p>
          <w:p w:rsidR="00BD1CDF" w:rsidRDefault="00BD1CDF" w:rsidP="0097109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收到CRM订单中“4K机顶盒”属性：“无线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播播宝盒”</w:t>
            </w:r>
          </w:p>
          <w:p w:rsidR="0097109C" w:rsidRDefault="0097109C" w:rsidP="0097109C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7109C" w:rsidRDefault="0097109C" w:rsidP="0097109C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97109C" w:rsidRDefault="0097109C" w:rsidP="0097109C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IBP收到CRM提交的</w:t>
            </w:r>
            <w:r w:rsidR="00D45B5B">
              <w:rPr>
                <w:rFonts w:ascii="楷体" w:eastAsia="楷体" w:hAnsi="楷体" w:cs="楷体" w:hint="eastAsia"/>
                <w:sz w:val="24"/>
                <w:szCs w:val="24"/>
              </w:rPr>
              <w:t>后付费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宽带新装订单，订单中信息正常。</w:t>
            </w:r>
          </w:p>
          <w:p w:rsidR="0097109C" w:rsidRDefault="0097109C" w:rsidP="0097109C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IBP发送创服务给综资，并等待综资配置。</w:t>
            </w:r>
          </w:p>
          <w:p w:rsidR="0097109C" w:rsidRDefault="0097109C" w:rsidP="0097109C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综资收到定单后根据地址覆盖资源自动配置完成。</w:t>
            </w:r>
          </w:p>
          <w:p w:rsidR="0097109C" w:rsidRDefault="0097109C" w:rsidP="0097109C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IBP收到综资配置成功消息后，进行资源审核获取资源信息。</w:t>
            </w:r>
          </w:p>
          <w:p w:rsidR="0097109C" w:rsidRDefault="0097109C" w:rsidP="0097109C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IBP派发热线网管、ONU</w:t>
            </w:r>
            <w:r w:rsidR="00D45B5B">
              <w:rPr>
                <w:rFonts w:ascii="楷体" w:eastAsia="楷体" w:hAnsi="楷体" w:cs="楷体" w:hint="eastAsia"/>
                <w:sz w:val="24"/>
                <w:szCs w:val="24"/>
              </w:rPr>
              <w:t>、数字家庭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、IPTV、</w:t>
            </w:r>
            <w:r w:rsidR="00723835">
              <w:rPr>
                <w:rFonts w:ascii="楷体" w:eastAsia="楷体" w:hAnsi="楷体" w:cs="楷体" w:hint="eastAsia"/>
                <w:sz w:val="24"/>
                <w:szCs w:val="24"/>
              </w:rPr>
              <w:t>SDN、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客保外线工单。</w:t>
            </w:r>
          </w:p>
          <w:p w:rsidR="0097109C" w:rsidRDefault="0097109C" w:rsidP="0097109C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7109C" w:rsidRDefault="0097109C" w:rsidP="0097109C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97109C" w:rsidRDefault="0097109C" w:rsidP="0097109C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1.P7上手工将等待回单任务完结。</w:t>
            </w:r>
          </w:p>
          <w:p w:rsidR="0097109C" w:rsidRDefault="0097109C" w:rsidP="0097109C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7109C" w:rsidRDefault="0097109C" w:rsidP="0097109C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97109C" w:rsidRDefault="00FE6986" w:rsidP="0097109C">
            <w:pPr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后付费有线</w:t>
            </w:r>
            <w:r w:rsidR="0097109C">
              <w:rPr>
                <w:rFonts w:ascii="楷体" w:eastAsia="楷体" w:hAnsi="楷体" w:cs="楷体" w:hint="eastAsia"/>
                <w:sz w:val="24"/>
                <w:szCs w:val="24"/>
              </w:rPr>
              <w:t>宽带新装开通流程完成，资产生成。</w:t>
            </w:r>
          </w:p>
          <w:p w:rsidR="0097109C" w:rsidRDefault="0097109C" w:rsidP="0097109C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7109C" w:rsidRDefault="0097109C" w:rsidP="0097109C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BD1CDF" w:rsidRPr="00BD1CDF" w:rsidRDefault="00BD1CDF" w:rsidP="00BD1CDF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.验证CRM销售门户受理有线宽带订单时，省高清业务（ITV)子产品下“4K机顶盒”属性下拉框含有属性值“无线播播宝盒”并且能够选占，订单能够结算提交成功。</w:t>
            </w:r>
          </w:p>
          <w:p w:rsidR="00BD1CDF" w:rsidRPr="00BD1CDF" w:rsidRDefault="00BD1CDF" w:rsidP="00BD1CDF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2.验证IBP收到CRM订单中“4K机顶盒”属性：“无线播播宝盒”，并且更新到P7定单模板，能正常显示。</w:t>
            </w:r>
          </w:p>
          <w:p w:rsidR="00BD1CDF" w:rsidRDefault="00BD1CDF" w:rsidP="00BD1CDF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3.验证IBP发送综资创服务报文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BD1CDF" w:rsidRPr="00BD1CDF" w:rsidRDefault="00BD1CDF" w:rsidP="00BD1CDF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select work_order_request from  ra_workorder_request where crm_order_number='订单号' and request_type='createIntResService'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</w:t>
            </w:r>
          </w:p>
          <w:p w:rsidR="00BD1CDF" w:rsidRDefault="00BD1CDF" w:rsidP="00BD1CDF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4.验证IBP发送IPTV工单报文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BD1CDF" w:rsidRPr="00BD1CDF" w:rsidRDefault="00BD1CDF" w:rsidP="00BD1CDF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select a.work_order_request from pai_workorder_request a  where crm_order_number='订单号' and a.platform='13'</w:t>
            </w:r>
          </w:p>
          <w:p w:rsidR="00BD1CDF" w:rsidRDefault="00BD1CDF" w:rsidP="00BD1CDF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5.验证IBP发送客保外线工单工单报文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，验证方法登陆WOP数据库：</w:t>
            </w:r>
          </w:p>
          <w:p w:rsidR="00654BD6" w:rsidRPr="00BD1CDF" w:rsidRDefault="00BD1CDF" w:rsidP="00BD1CDF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lastRenderedPageBreak/>
              <w:t>select a.p6_req_content from wp_p6_req a where a.crm_order_id='订单号'</w:t>
            </w:r>
          </w:p>
          <w:p w:rsidR="00654BD6" w:rsidRDefault="00654BD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654BD6" w:rsidRDefault="00E01838" w:rsidP="00E0183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准备数据：</w:t>
            </w:r>
          </w:p>
          <w:p w:rsidR="00E01838" w:rsidRDefault="00E01838" w:rsidP="00C05E9C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1.公客客户标识：</w:t>
            </w:r>
            <w:r w:rsidR="00A7166F">
              <w:rPr>
                <w:rFonts w:ascii="楷体" w:eastAsia="楷体" w:hAnsi="楷体" w:cs="楷体"/>
              </w:rPr>
              <w:t>400000180073</w:t>
            </w:r>
          </w:p>
          <w:p w:rsidR="00B973B3" w:rsidRDefault="00B973B3" w:rsidP="00B973B3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2.综资资源覆盖地址：</w:t>
            </w:r>
          </w:p>
          <w:p w:rsidR="00B973B3" w:rsidRDefault="00B973B3" w:rsidP="00B973B3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</w:t>
            </w:r>
            <w:r w:rsidRPr="00B973B3">
              <w:rPr>
                <w:rFonts w:ascii="楷体" w:eastAsia="楷体" w:hAnsi="楷体" w:cs="楷体" w:hint="eastAsia"/>
              </w:rPr>
              <w:t>武川路99弄101号4层405室</w:t>
            </w:r>
            <w:r>
              <w:rPr>
                <w:rFonts w:ascii="楷体" w:eastAsia="楷体" w:hAnsi="楷体" w:cs="楷体" w:hint="eastAsia"/>
              </w:rPr>
              <w:t>”</w:t>
            </w:r>
          </w:p>
          <w:p w:rsidR="00B973B3" w:rsidRDefault="00B973B3" w:rsidP="00C05E9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 </w:t>
            </w:r>
          </w:p>
        </w:tc>
      </w:tr>
      <w:tr w:rsidR="00654BD6">
        <w:trPr>
          <w:trHeight w:val="1517"/>
        </w:trPr>
        <w:tc>
          <w:tcPr>
            <w:tcW w:w="722" w:type="dxa"/>
          </w:tcPr>
          <w:p w:rsidR="00654BD6" w:rsidRDefault="00DA778B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321" w:type="dxa"/>
          </w:tcPr>
          <w:p w:rsidR="00654BD6" w:rsidRDefault="000F00E2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预付费有线宽带新装带省高清业务（ITV)子产品</w:t>
            </w:r>
          </w:p>
        </w:tc>
        <w:tc>
          <w:tcPr>
            <w:tcW w:w="5068" w:type="dxa"/>
            <w:shd w:val="clear" w:color="auto" w:fill="auto"/>
          </w:tcPr>
          <w:p w:rsidR="00F86344" w:rsidRDefault="00F86344" w:rsidP="00F86344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F86344" w:rsidRDefault="00F86344" w:rsidP="00F86344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F86344" w:rsidRDefault="00835E17" w:rsidP="00BE42E4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使用hebing账户</w:t>
            </w:r>
            <w:r w:rsidR="00F86344">
              <w:rPr>
                <w:rFonts w:ascii="楷体" w:eastAsia="楷体" w:hAnsi="楷体" w:cs="楷体" w:hint="eastAsia"/>
                <w:sz w:val="24"/>
                <w:szCs w:val="24"/>
              </w:rPr>
              <w:t>登陆门户集成测试环境。</w:t>
            </w:r>
          </w:p>
          <w:p w:rsidR="00F86344" w:rsidRDefault="00F86344" w:rsidP="005B42DE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使用客户标识“</w:t>
            </w:r>
            <w:r w:rsidR="00A7166F">
              <w:rPr>
                <w:rFonts w:ascii="楷体" w:eastAsia="楷体" w:hAnsi="楷体" w:cs="楷体"/>
                <w:sz w:val="24"/>
                <w:szCs w:val="24"/>
              </w:rPr>
              <w:t>400000180073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”定位。</w:t>
            </w:r>
          </w:p>
          <w:p w:rsidR="00F86344" w:rsidRDefault="00F86344" w:rsidP="00BE42E4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定位完成后点击业务办理-商品订购。</w:t>
            </w:r>
          </w:p>
          <w:p w:rsidR="00F86344" w:rsidRDefault="00F86344" w:rsidP="00BE42E4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页面跳转后输入产品名称：基础销售品-有线宽带，查询完成后点击订购按钮。</w:t>
            </w:r>
          </w:p>
          <w:p w:rsidR="00F86344" w:rsidRDefault="003569A6" w:rsidP="00BE42E4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选择付费类型：预</w:t>
            </w:r>
            <w:r w:rsidR="00F86344">
              <w:rPr>
                <w:rFonts w:ascii="楷体" w:eastAsia="楷体" w:hAnsi="楷体" w:cs="楷体" w:hint="eastAsia"/>
                <w:sz w:val="24"/>
                <w:szCs w:val="24"/>
              </w:rPr>
              <w:t>付费，操作类型：新装点击确定。</w:t>
            </w:r>
          </w:p>
          <w:p w:rsidR="00BE42E4" w:rsidRDefault="00BE42E4" w:rsidP="00BE42E4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进入订单配置页面后选择完成安装地址、分账序号，在功能产品中点击选择订购“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省高清业务（ITV)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”子产品，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“4K机顶盒”属性下拉框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选择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4K机顶盒（局供）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,类型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选择“标准型”，“维度2”选择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“100”，“维度</w:t>
            </w:r>
            <w:r w:rsidR="007B1778">
              <w:rPr>
                <w:rFonts w:ascii="楷体" w:eastAsia="楷体" w:hAnsi="楷体" w:cs="楷体" w:hint="eastAsia"/>
                <w:sz w:val="24"/>
                <w:szCs w:val="24"/>
              </w:rPr>
              <w:t>3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”选择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“100”，“维度4”选择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“100”然后点击结算，结算通过后提交订单。</w:t>
            </w:r>
          </w:p>
          <w:p w:rsidR="00F86344" w:rsidRPr="00BE42E4" w:rsidRDefault="00F86344" w:rsidP="00F86344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F86344" w:rsidRDefault="00F86344" w:rsidP="00F86344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F86344" w:rsidRDefault="00F86344" w:rsidP="00630219">
            <w:pPr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销售门户受理</w:t>
            </w:r>
            <w:r w:rsidR="003569A6">
              <w:rPr>
                <w:rFonts w:ascii="楷体" w:eastAsia="楷体" w:hAnsi="楷体" w:cs="楷体" w:hint="eastAsia"/>
                <w:sz w:val="24"/>
                <w:szCs w:val="24"/>
              </w:rPr>
              <w:t>预付费有线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宽带新装时，订购新增子产品“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省高清业务（ITV)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”子产品，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“4K机顶盒”属性值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="00BE42E4">
              <w:rPr>
                <w:rFonts w:ascii="楷体" w:eastAsia="楷体" w:hAnsi="楷体" w:cs="楷体" w:hint="eastAsia"/>
                <w:sz w:val="24"/>
                <w:szCs w:val="24"/>
              </w:rPr>
              <w:t>“4K机顶盒（局供）”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成功，订单结算通过，提交后收到IBP返回的流水。</w:t>
            </w:r>
          </w:p>
          <w:p w:rsidR="00F86344" w:rsidRDefault="00F86344" w:rsidP="00F86344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F86344" w:rsidRDefault="00F86344" w:rsidP="00F86344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F86344" w:rsidRDefault="00F86344" w:rsidP="00F863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1.使用oms-automation帐号登陆P7测试环境。</w:t>
            </w:r>
          </w:p>
          <w:p w:rsidR="00F86344" w:rsidRDefault="00F86344" w:rsidP="00F863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2.输入订单号查询。</w:t>
            </w:r>
          </w:p>
          <w:p w:rsidR="00F86344" w:rsidRDefault="00F86344" w:rsidP="00F86344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F86344" w:rsidRDefault="00F86344" w:rsidP="00F86344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F86344" w:rsidRDefault="00F86344" w:rsidP="00630219">
            <w:pPr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IBP收到CRM提交的</w:t>
            </w:r>
            <w:r w:rsidR="003569A6">
              <w:rPr>
                <w:rFonts w:ascii="楷体" w:eastAsia="楷体" w:hAnsi="楷体" w:cs="楷体" w:hint="eastAsia"/>
                <w:sz w:val="24"/>
                <w:szCs w:val="24"/>
              </w:rPr>
              <w:t>预付费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宽带新装订单，订单中信息正常。</w:t>
            </w:r>
          </w:p>
          <w:p w:rsidR="00F86344" w:rsidRDefault="00F86344" w:rsidP="00630219">
            <w:pPr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IBP发送创服务给综资，并等待综资配置。</w:t>
            </w:r>
          </w:p>
          <w:p w:rsidR="00F86344" w:rsidRDefault="00F86344" w:rsidP="00630219">
            <w:pPr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综资收到定单后根据地址覆盖资源自动配置完成。</w:t>
            </w:r>
          </w:p>
          <w:p w:rsidR="00F86344" w:rsidRDefault="00F86344" w:rsidP="00630219">
            <w:pPr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IBP收到综资配置成功消息后，进行资源审核获取资源信息。</w:t>
            </w:r>
          </w:p>
          <w:p w:rsidR="00F86344" w:rsidRDefault="00F86344" w:rsidP="00630219">
            <w:pPr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IBP派发热线网管、ONU、数字家庭、IPTV、SDN、客保外线工单。</w:t>
            </w:r>
          </w:p>
          <w:p w:rsidR="00F86344" w:rsidRDefault="00F86344" w:rsidP="00F86344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F86344" w:rsidRDefault="00F86344" w:rsidP="00F86344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F86344" w:rsidRDefault="00F86344" w:rsidP="00F86344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1.P7上手工将等待回单任务完结。</w:t>
            </w:r>
          </w:p>
          <w:p w:rsidR="00F86344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F86344" w:rsidRDefault="00F86344" w:rsidP="00F86344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F86344" w:rsidRDefault="003569A6" w:rsidP="00630219">
            <w:pPr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</w:t>
            </w:r>
            <w:r w:rsidR="00F86344">
              <w:rPr>
                <w:rFonts w:ascii="楷体" w:eastAsia="楷体" w:hAnsi="楷体" w:cs="楷体" w:hint="eastAsia"/>
                <w:sz w:val="24"/>
                <w:szCs w:val="24"/>
              </w:rPr>
              <w:t>付费有线宽带新装开通流程完成，资产生成。</w:t>
            </w:r>
          </w:p>
          <w:p w:rsidR="00F86344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F86344" w:rsidRDefault="00F86344" w:rsidP="00F86344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F86344" w:rsidRPr="00BD1CDF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.验证CRM销售门户受理</w:t>
            </w:r>
            <w:r w:rsidR="003569A6">
              <w:rPr>
                <w:rFonts w:ascii="楷体" w:eastAsia="楷体" w:hAnsi="楷体" w:cs="楷体" w:hint="eastAsia"/>
                <w:sz w:val="24"/>
                <w:szCs w:val="24"/>
              </w:rPr>
              <w:t>预付费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有线宽带订单时，省高清业务（ITV)子产品下“4K机顶盒”属性下拉框含有属性值“</w:t>
            </w:r>
            <w:r w:rsidR="00BE42E4">
              <w:rPr>
                <w:rFonts w:ascii="楷体" w:eastAsia="楷体" w:hAnsi="楷体" w:cs="楷体" w:hint="eastAsia"/>
                <w:sz w:val="24"/>
                <w:szCs w:val="24"/>
              </w:rPr>
              <w:t>4K机顶盒（局供）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”并且能够选占，订单能够结算提交成功。</w:t>
            </w:r>
          </w:p>
          <w:p w:rsidR="00F86344" w:rsidRPr="00BD1CDF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2.验证IBP收到CRM订单中“4K</w:t>
            </w:r>
            <w:r w:rsidR="00DA778B">
              <w:rPr>
                <w:rFonts w:ascii="楷体" w:eastAsia="楷体" w:hAnsi="楷体" w:cs="楷体" w:hint="eastAsia"/>
                <w:sz w:val="24"/>
                <w:szCs w:val="24"/>
              </w:rPr>
              <w:t>机顶盒”属性：为</w:t>
            </w:r>
            <w:r w:rsidR="00BE42E4">
              <w:rPr>
                <w:rFonts w:ascii="楷体" w:eastAsia="楷体" w:hAnsi="楷体" w:cs="楷体" w:hint="eastAsia"/>
                <w:sz w:val="24"/>
                <w:szCs w:val="24"/>
              </w:rPr>
              <w:t>“4K机顶盒（局供）”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，并且更新到P7定单模板，能正常显示。</w:t>
            </w:r>
          </w:p>
          <w:p w:rsidR="00F86344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3.验证IBP发送综资创服务报文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C07BF8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0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F86344" w:rsidRPr="00BD1CDF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select work_order_request from  ra_workorder_request where crm_order_number='订单号' and request_type='createIntResService'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</w:t>
            </w:r>
          </w:p>
          <w:p w:rsidR="00F86344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4.验证IBP发送IPTV工单报文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C07BF8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0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F86344" w:rsidRPr="00BD1CDF" w:rsidRDefault="00F86344" w:rsidP="00F86344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select a.work_order_request from pai_workorder_request a  where crm_order_number='订单号' and a.platform='13'</w:t>
            </w:r>
          </w:p>
          <w:p w:rsidR="00F86344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5.验证IBP发送客保外线工单工单报文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C07BF8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0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，验证方法登陆WOP数据库：</w:t>
            </w:r>
          </w:p>
          <w:p w:rsidR="00F86344" w:rsidRPr="00BD1CDF" w:rsidRDefault="00F86344" w:rsidP="00F86344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select a.p6_req_content from wp_p6_req a where a.crm_order_id='订单号'</w:t>
            </w:r>
          </w:p>
          <w:p w:rsidR="00654BD6" w:rsidRDefault="00654BD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F86344" w:rsidRDefault="00F86344" w:rsidP="00F86344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准备数据：</w:t>
            </w:r>
          </w:p>
          <w:p w:rsidR="00654BD6" w:rsidRDefault="00F86344" w:rsidP="00F86344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1.公客客户标识：</w:t>
            </w:r>
            <w:r w:rsidR="00A7166F">
              <w:rPr>
                <w:rFonts w:ascii="楷体" w:eastAsia="楷体" w:hAnsi="楷体" w:cs="楷体"/>
              </w:rPr>
              <w:t>400000180073</w:t>
            </w:r>
          </w:p>
          <w:p w:rsidR="00B973B3" w:rsidRDefault="00B973B3" w:rsidP="00B973B3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2.综资资源覆盖地址：</w:t>
            </w:r>
          </w:p>
          <w:p w:rsidR="00B973B3" w:rsidRDefault="00B973B3" w:rsidP="00B973B3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</w:t>
            </w:r>
            <w:r w:rsidRPr="00B973B3">
              <w:rPr>
                <w:rFonts w:ascii="楷体" w:eastAsia="楷体" w:hAnsi="楷体" w:cs="楷体" w:hint="eastAsia"/>
              </w:rPr>
              <w:t>武川路99弄101号4层405室</w:t>
            </w:r>
            <w:r>
              <w:rPr>
                <w:rFonts w:ascii="楷体" w:eastAsia="楷体" w:hAnsi="楷体" w:cs="楷体" w:hint="eastAsia"/>
              </w:rPr>
              <w:t>”</w:t>
            </w:r>
          </w:p>
          <w:p w:rsidR="00B973B3" w:rsidRDefault="00B973B3" w:rsidP="00F863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654BD6">
        <w:trPr>
          <w:trHeight w:val="1491"/>
        </w:trPr>
        <w:tc>
          <w:tcPr>
            <w:tcW w:w="722" w:type="dxa"/>
          </w:tcPr>
          <w:p w:rsidR="00654BD6" w:rsidRDefault="00DA778B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321" w:type="dxa"/>
          </w:tcPr>
          <w:p w:rsidR="00654BD6" w:rsidRDefault="000F00E2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预付费有线宽带改性能新增省高清业务（ITV)子产品（“4K机顶盒”:属性值“无线播播宝盒”）</w:t>
            </w:r>
          </w:p>
        </w:tc>
        <w:tc>
          <w:tcPr>
            <w:tcW w:w="5068" w:type="dxa"/>
            <w:shd w:val="clear" w:color="auto" w:fill="auto"/>
          </w:tcPr>
          <w:p w:rsidR="00DD55AA" w:rsidRDefault="00DD55AA" w:rsidP="00DD55AA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DD55AA" w:rsidRDefault="00DD55AA" w:rsidP="00DD55AA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1.使用hebing账户登陆门户集成测试环境。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2.使用案例2完工的设备定位。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3.定位完成后点击业务办理-改性能，页面跳转后选中案例2完工的设备。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4.进入订单配置页面后</w:t>
            </w:r>
            <w:r w:rsidR="00381C4D">
              <w:rPr>
                <w:rFonts w:ascii="楷体" w:eastAsia="楷体" w:hAnsi="楷体" w:cs="楷体" w:hint="eastAsia"/>
                <w:sz w:val="24"/>
                <w:szCs w:val="24"/>
              </w:rPr>
              <w:t>将子产品“</w:t>
            </w:r>
            <w:r w:rsidR="00381C4D" w:rsidRPr="00C97EAB">
              <w:rPr>
                <w:rFonts w:ascii="楷体" w:eastAsia="楷体" w:hAnsi="楷体" w:cs="楷体" w:hint="eastAsia"/>
                <w:sz w:val="24"/>
                <w:szCs w:val="24"/>
              </w:rPr>
              <w:t>省高清业务（ITV)</w:t>
            </w:r>
            <w:r w:rsidR="00381C4D">
              <w:rPr>
                <w:rFonts w:ascii="楷体" w:eastAsia="楷体" w:hAnsi="楷体" w:cs="楷体" w:hint="eastAsia"/>
                <w:sz w:val="24"/>
                <w:szCs w:val="24"/>
              </w:rPr>
              <w:t>”子产品，</w:t>
            </w:r>
            <w:r w:rsidR="00381C4D" w:rsidRPr="00C97EAB">
              <w:rPr>
                <w:rFonts w:ascii="楷体" w:eastAsia="楷体" w:hAnsi="楷体" w:cs="楷体" w:hint="eastAsia"/>
                <w:sz w:val="24"/>
                <w:szCs w:val="24"/>
              </w:rPr>
              <w:t>“4K机顶盒”属性值</w:t>
            </w:r>
            <w:r w:rsidR="00381C4D">
              <w:rPr>
                <w:rFonts w:ascii="楷体" w:eastAsia="楷体" w:hAnsi="楷体" w:cs="楷体" w:hint="eastAsia"/>
                <w:sz w:val="24"/>
                <w:szCs w:val="24"/>
              </w:rPr>
              <w:t>为“4K机顶盒（局供）”修改为“</w:t>
            </w:r>
            <w:r w:rsidR="00381C4D" w:rsidRPr="00BD1CDF">
              <w:rPr>
                <w:rFonts w:ascii="楷体" w:eastAsia="楷体" w:hAnsi="楷体" w:cs="楷体" w:hint="eastAsia"/>
                <w:sz w:val="24"/>
                <w:szCs w:val="24"/>
              </w:rPr>
              <w:t>无线播播宝盒</w:t>
            </w:r>
            <w:r w:rsidR="00381C4D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5.点击结算，结算通过后提交订单。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预期结果：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1.销售门户受理</w:t>
            </w:r>
            <w:r w:rsidR="0024681B">
              <w:rPr>
                <w:rFonts w:ascii="楷体" w:eastAsia="楷体" w:hAnsi="楷体" w:cs="楷体" w:hint="eastAsia"/>
                <w:sz w:val="24"/>
                <w:szCs w:val="24"/>
              </w:rPr>
              <w:t>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宽带修改订单，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子产品“</w:t>
            </w:r>
            <w:r w:rsidR="00C75771" w:rsidRPr="00C97EAB">
              <w:rPr>
                <w:rFonts w:ascii="楷体" w:eastAsia="楷体" w:hAnsi="楷体" w:cs="楷体" w:hint="eastAsia"/>
                <w:sz w:val="24"/>
                <w:szCs w:val="24"/>
              </w:rPr>
              <w:t>省高清业务（ITV)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”子产品，</w:t>
            </w:r>
            <w:r w:rsidR="00C75771" w:rsidRPr="00C97EAB">
              <w:rPr>
                <w:rFonts w:ascii="楷体" w:eastAsia="楷体" w:hAnsi="楷体" w:cs="楷体" w:hint="eastAsia"/>
                <w:sz w:val="24"/>
                <w:szCs w:val="24"/>
              </w:rPr>
              <w:t>“4K机顶盒”属性值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为“4K机顶盒（局供）”修改为“</w:t>
            </w:r>
            <w:r w:rsidR="00C75771" w:rsidRPr="00BD1CDF">
              <w:rPr>
                <w:rFonts w:ascii="楷体" w:eastAsia="楷体" w:hAnsi="楷体" w:cs="楷体" w:hint="eastAsia"/>
                <w:sz w:val="24"/>
                <w:szCs w:val="24"/>
              </w:rPr>
              <w:t>无线播播宝盒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成功，</w:t>
            </w:r>
            <w:r w:rsidR="005E2884">
              <w:rPr>
                <w:rFonts w:ascii="楷体" w:eastAsia="楷体" w:hAnsi="楷体" w:cs="楷体" w:hint="eastAsia"/>
                <w:sz w:val="24"/>
                <w:szCs w:val="24"/>
              </w:rPr>
              <w:t>改性能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订单结算通过，提交后收到IBP返回的流水。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DD55AA" w:rsidRDefault="00DD55AA" w:rsidP="00DD55A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1.使用oms-automation帐号登陆P7测试环境。</w:t>
            </w:r>
          </w:p>
          <w:p w:rsidR="00DD55AA" w:rsidRDefault="00DD55AA" w:rsidP="00DD55A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1.IBP收到CRM提交的</w:t>
            </w:r>
            <w:r w:rsidR="0024681B">
              <w:rPr>
                <w:rFonts w:ascii="楷体" w:eastAsia="楷体" w:hAnsi="楷体" w:cs="楷体" w:hint="eastAsia"/>
                <w:sz w:val="24"/>
                <w:szCs w:val="24"/>
              </w:rPr>
              <w:t>预付费有线</w:t>
            </w:r>
            <w:r w:rsidR="00DE1CC2">
              <w:rPr>
                <w:rFonts w:ascii="楷体" w:eastAsia="楷体" w:hAnsi="楷体" w:cs="楷体" w:hint="eastAsia"/>
                <w:sz w:val="24"/>
                <w:szCs w:val="24"/>
              </w:rPr>
              <w:t>改性能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订单，订单中信息正常。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2.IBP发送原资产查询到综资，获取原服务信息。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3.IBP发送创服务消息给综资，并等待综资配置。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4.综资自动配置完成，IBP收到配置成功消息后发送资源审核请求，获取到资源信息。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5.IBP派发IPTV</w:t>
            </w:r>
            <w:r w:rsidR="001567C3">
              <w:rPr>
                <w:rFonts w:ascii="楷体" w:eastAsia="楷体" w:hAnsi="楷体" w:cs="楷体" w:hint="eastAsia"/>
                <w:sz w:val="24"/>
                <w:szCs w:val="24"/>
              </w:rPr>
              <w:t>、</w:t>
            </w:r>
            <w:r w:rsidR="0007709E">
              <w:rPr>
                <w:rFonts w:ascii="楷体" w:eastAsia="楷体" w:hAnsi="楷体" w:cs="楷体" w:hint="eastAsia"/>
                <w:sz w:val="24"/>
                <w:szCs w:val="24"/>
              </w:rPr>
              <w:t>数字家庭、热线网管</w:t>
            </w:r>
            <w:r w:rsidR="00FB08BA">
              <w:rPr>
                <w:rFonts w:ascii="楷体" w:eastAsia="楷体" w:hAnsi="楷体" w:cs="楷体" w:hint="eastAsia"/>
                <w:sz w:val="24"/>
                <w:szCs w:val="24"/>
              </w:rPr>
              <w:t>、SDN</w:t>
            </w:r>
            <w:r w:rsidR="000C74D7">
              <w:rPr>
                <w:rFonts w:ascii="楷体" w:eastAsia="楷体" w:hAnsi="楷体" w:cs="楷体" w:hint="eastAsia"/>
                <w:sz w:val="24"/>
                <w:szCs w:val="24"/>
              </w:rPr>
              <w:t>、客保外线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DD55AA" w:rsidRDefault="00DD55AA" w:rsidP="00DD55AA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1.P7上手工将等待回单任务完结。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 w:rsidR="0024681B">
              <w:rPr>
                <w:rFonts w:ascii="楷体" w:eastAsia="楷体" w:hAnsi="楷体" w:cs="楷体" w:hint="eastAsia"/>
                <w:sz w:val="24"/>
                <w:szCs w:val="24"/>
              </w:rPr>
              <w:t>预付费有线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宽带修改开通流程完成。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DD55AA" w:rsidRDefault="00DD55AA" w:rsidP="009E4168">
            <w:pPr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销售门户上受理</w:t>
            </w:r>
            <w:r w:rsidR="0024681B">
              <w:rPr>
                <w:rFonts w:ascii="楷体" w:eastAsia="楷体" w:hAnsi="楷体" w:cs="楷体" w:hint="eastAsia"/>
                <w:sz w:val="24"/>
                <w:szCs w:val="24"/>
              </w:rPr>
              <w:t>预付费有线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修改单，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子产品“</w:t>
            </w:r>
            <w:r w:rsidR="00C75771" w:rsidRPr="00C97EAB">
              <w:rPr>
                <w:rFonts w:ascii="楷体" w:eastAsia="楷体" w:hAnsi="楷体" w:cs="楷体" w:hint="eastAsia"/>
                <w:sz w:val="24"/>
                <w:szCs w:val="24"/>
              </w:rPr>
              <w:t>省高清业务（ITV)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”子产品，</w:t>
            </w:r>
            <w:r w:rsidR="00C75771" w:rsidRPr="00C97EAB">
              <w:rPr>
                <w:rFonts w:ascii="楷体" w:eastAsia="楷体" w:hAnsi="楷体" w:cs="楷体" w:hint="eastAsia"/>
                <w:sz w:val="24"/>
                <w:szCs w:val="24"/>
              </w:rPr>
              <w:t>“4K机顶盒”属性值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为“4K机顶盒（局供）”修改为“</w:t>
            </w:r>
            <w:r w:rsidR="00C75771" w:rsidRPr="00BD1CDF">
              <w:rPr>
                <w:rFonts w:ascii="楷体" w:eastAsia="楷体" w:hAnsi="楷体" w:cs="楷体" w:hint="eastAsia"/>
                <w:sz w:val="24"/>
                <w:szCs w:val="24"/>
              </w:rPr>
              <w:t>无线播播宝盒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受理成功。</w:t>
            </w:r>
          </w:p>
          <w:p w:rsidR="00DD55AA" w:rsidRDefault="00DD55AA" w:rsidP="00DD55AA">
            <w:pPr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综资原资产返回的原服务信息中带有IPTV功能服务子产品信息。</w:t>
            </w:r>
          </w:p>
          <w:p w:rsidR="00C75771" w:rsidRDefault="00C75771" w:rsidP="00DD55AA">
            <w:pPr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验证IBP收到CRM订单中“4K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机顶盒”属性新服务项为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“无线播播宝盒”，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原服务项属性为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属性值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为“4K机顶盒（局供）”，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并且更新到P7定单模板，能正常显示</w:t>
            </w:r>
          </w:p>
          <w:p w:rsidR="009E4168" w:rsidRPr="003E4F37" w:rsidRDefault="00DD55AA" w:rsidP="009E4168">
            <w:pPr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IBP根据新项没有IPTV功能服务、原项有，判断派发了IPTV网管工单。</w:t>
            </w:r>
          </w:p>
          <w:p w:rsidR="009E4168" w:rsidRPr="00BD1CDF" w:rsidRDefault="003E4F37" w:rsidP="009E416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</w:t>
            </w:r>
            <w:r w:rsidR="009E4168"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.验证IBP收到CRM订单中“4K机顶盒”属性：“无线播播宝盒”，并且更新到P7定单模板，</w:t>
            </w:r>
            <w:r w:rsidR="009E4168" w:rsidRPr="00BD1CDF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能正常显示。</w:t>
            </w:r>
          </w:p>
          <w:p w:rsidR="009E4168" w:rsidRDefault="003E4F37" w:rsidP="009E416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6</w:t>
            </w:r>
            <w:r w:rsidR="009E4168"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.验证IBP发送综资创服务报文</w:t>
            </w:r>
            <w:r w:rsidR="009E4168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="009E4168"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9E4168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="009E4168"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9E4168" w:rsidRPr="00BD1CDF" w:rsidRDefault="009E4168" w:rsidP="009E416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select work_order_request from  ra_workorder_request where crm_order_number='订单号' and request_type='createIntResService'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</w:t>
            </w:r>
          </w:p>
          <w:p w:rsidR="009E4168" w:rsidRDefault="003E4F37" w:rsidP="009E416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7</w:t>
            </w:r>
            <w:r w:rsidR="009E4168"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.验证IBP发送IPTV工单报文</w:t>
            </w:r>
            <w:r w:rsidR="009E4168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="009E4168"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9E4168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="009E4168"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654BD6" w:rsidRPr="00571922" w:rsidRDefault="009E4168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select a.work_order_request from pai_workorder_request a  where crm_order_number='订单号' and a.platform='13'</w:t>
            </w:r>
          </w:p>
          <w:p w:rsidR="00654BD6" w:rsidRDefault="00654BD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E01838" w:rsidRDefault="00E0183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准备数据：</w:t>
            </w:r>
          </w:p>
          <w:p w:rsidR="00654BD6" w:rsidRDefault="00E0183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1.</w:t>
            </w:r>
            <w:r w:rsidR="000F00E2">
              <w:rPr>
                <w:rFonts w:ascii="楷体" w:eastAsia="楷体" w:hAnsi="楷体" w:cs="楷体" w:hint="eastAsia"/>
              </w:rPr>
              <w:t>使用案例2完工资产</w:t>
            </w:r>
          </w:p>
        </w:tc>
      </w:tr>
      <w:tr w:rsidR="00654BD6">
        <w:trPr>
          <w:trHeight w:val="1491"/>
        </w:trPr>
        <w:tc>
          <w:tcPr>
            <w:tcW w:w="722" w:type="dxa"/>
          </w:tcPr>
          <w:p w:rsidR="00654BD6" w:rsidRDefault="00DA778B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321" w:type="dxa"/>
          </w:tcPr>
          <w:p w:rsidR="00654BD6" w:rsidRDefault="000F00E2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后付费有线宽带拆机</w:t>
            </w:r>
          </w:p>
        </w:tc>
        <w:tc>
          <w:tcPr>
            <w:tcW w:w="5068" w:type="dxa"/>
            <w:shd w:val="clear" w:color="auto" w:fill="auto"/>
          </w:tcPr>
          <w:p w:rsidR="00DD55AA" w:rsidRDefault="00DD55AA" w:rsidP="00DD55AA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DD55AA" w:rsidRDefault="00DD55AA" w:rsidP="00DD55AA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 w:rsidR="00683B20">
              <w:rPr>
                <w:rFonts w:ascii="楷体" w:eastAsia="楷体" w:hAnsi="楷体" w:cs="楷体" w:hint="eastAsia"/>
                <w:sz w:val="24"/>
                <w:szCs w:val="24"/>
              </w:rPr>
              <w:t>使用hebing账户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登陆门户集成测试环境。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2.使用案例</w:t>
            </w:r>
            <w:r w:rsidR="00683B20"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完工的设备定位。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3.定位完成后点击业务办理-拆机，页面跳转后选中案例</w:t>
            </w:r>
            <w:r w:rsidR="00683B20"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4.进入订单配置页面后选择拆机原因：</w:t>
            </w:r>
            <w:r w:rsidR="00CA1748">
              <w:rPr>
                <w:rFonts w:ascii="楷体" w:eastAsia="楷体" w:hAnsi="楷体" w:cs="楷体" w:hint="eastAsia"/>
                <w:sz w:val="24"/>
                <w:szCs w:val="24"/>
              </w:rPr>
              <w:t>用户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离沪。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5.点击结算，结算通过后提交订单。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1.销售门户受理</w:t>
            </w:r>
            <w:r w:rsidR="0024681B">
              <w:rPr>
                <w:rFonts w:ascii="楷体" w:eastAsia="楷体" w:hAnsi="楷体" w:cs="楷体" w:hint="eastAsia"/>
                <w:sz w:val="24"/>
                <w:szCs w:val="24"/>
              </w:rPr>
              <w:t>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宽带拆机订单，结算通过，提交后收到IBP返回的流水。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DD55AA" w:rsidRDefault="00DD55AA" w:rsidP="00DD55A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1.使用oms-automation帐号登陆P7测试环境。</w:t>
            </w:r>
          </w:p>
          <w:p w:rsidR="00DD55AA" w:rsidRDefault="00DD55AA" w:rsidP="00DD55A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1.IBP收到CRM提交的</w:t>
            </w:r>
            <w:r w:rsidR="0024681B">
              <w:rPr>
                <w:rFonts w:ascii="楷体" w:eastAsia="楷体" w:hAnsi="楷体" w:cs="楷体" w:hint="eastAsia"/>
                <w:sz w:val="24"/>
                <w:szCs w:val="24"/>
              </w:rPr>
              <w:t>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拆机订单，订单中信息正常。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2.IBP发送原资产查询到综资，获取原服务信息。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3.IBP发送创服务消息给综资，并等待综资配置。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4.综资自动配置完成，IBP收到配置成功消息后发送资源审核请求，获取到资源信息。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5.IBP派发</w:t>
            </w:r>
            <w:r w:rsidR="0026103F" w:rsidRPr="0026103F">
              <w:rPr>
                <w:rFonts w:ascii="楷体" w:eastAsia="楷体" w:hAnsi="楷体" w:cs="楷体" w:hint="eastAsia"/>
                <w:sz w:val="24"/>
                <w:szCs w:val="24"/>
              </w:rPr>
              <w:t>热线网管、ONU、数字家庭、IPTV、SDN、客保外线工单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ab/>
              <w:t>IBP报完工：</w:t>
            </w:r>
          </w:p>
          <w:p w:rsidR="00DD55AA" w:rsidRDefault="00DD55AA" w:rsidP="00DD55AA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1.P7上手工将等待回单任务完结。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 w:rsidR="0024681B">
              <w:rPr>
                <w:rFonts w:ascii="楷体" w:eastAsia="楷体" w:hAnsi="楷体" w:cs="楷体" w:hint="eastAsia"/>
                <w:sz w:val="24"/>
                <w:szCs w:val="24"/>
              </w:rPr>
              <w:t>后付费有线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宽带拆机流程完成，资产拆除。</w:t>
            </w:r>
          </w:p>
          <w:p w:rsidR="00654BD6" w:rsidRDefault="00654BD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4661" w:rsidRDefault="00DD4661" w:rsidP="00DD4661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DD4661" w:rsidRPr="00BD1CDF" w:rsidRDefault="00DD4661" w:rsidP="00DD466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.验证CRM销售门户受理有线宽带订单时，省高清业务（ITV)子产品下“4K机顶盒”属性下拉框含有属性值“无线播播宝盒”</w:t>
            </w:r>
            <w:r w:rsidR="007317B1">
              <w:rPr>
                <w:rFonts w:ascii="楷体" w:eastAsia="楷体" w:hAnsi="楷体" w:cs="楷体" w:hint="eastAsia"/>
                <w:sz w:val="24"/>
                <w:szCs w:val="24"/>
              </w:rPr>
              <w:t>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拆机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订单能够结算提交成功。</w:t>
            </w:r>
          </w:p>
          <w:p w:rsidR="00DD4661" w:rsidRPr="00BD1CDF" w:rsidRDefault="00111774" w:rsidP="00DD466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.验证IBP收到CRM订单中“4K机顶盒”属性：“无线播播宝盒”，并且更新到P7定单模板，能正常显示。</w:t>
            </w:r>
          </w:p>
          <w:p w:rsidR="00DD4661" w:rsidRDefault="00111774" w:rsidP="00DD466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.验证IBP发送综资创服务报文</w:t>
            </w:r>
            <w:r w:rsidR="00DD4661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DD4661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DD4661" w:rsidRPr="00BD1CDF" w:rsidRDefault="00DD4661" w:rsidP="00DD466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select work_order_request from  ra_workorder_request where crm_order_number='订单号' and request_type='createIntResService'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</w:t>
            </w:r>
          </w:p>
          <w:p w:rsidR="00DD4661" w:rsidRDefault="00111774" w:rsidP="00DD466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.验证IBP发送IPTV工单报文</w:t>
            </w:r>
            <w:r w:rsidR="00DD4661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DD4661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DD4661" w:rsidRPr="00BD1CDF" w:rsidRDefault="00DD4661" w:rsidP="00DD4661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select a.work_order_request from pai_workorder_request a  where crm_order_number='订单号' and a.platform='13'</w:t>
            </w:r>
          </w:p>
          <w:p w:rsidR="00DD4661" w:rsidRDefault="00111774" w:rsidP="00DD466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.验证IBP发送客保外线工单工单报文</w:t>
            </w:r>
            <w:r w:rsidR="00DD4661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DD4661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，验证方法登陆WOP数据库：</w:t>
            </w:r>
          </w:p>
          <w:p w:rsidR="00DD4661" w:rsidRPr="00BD1CDF" w:rsidRDefault="00DD4661" w:rsidP="00DD4661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select a.p6_req_content from wp_p6_req a where a.crm_order_id='订单号'</w:t>
            </w:r>
          </w:p>
          <w:p w:rsidR="00DD4661" w:rsidRPr="00DD55AA" w:rsidRDefault="00DD466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E01838" w:rsidRDefault="00E0183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准备数据：</w:t>
            </w:r>
          </w:p>
          <w:p w:rsidR="00654BD6" w:rsidRDefault="00E0183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1.</w:t>
            </w:r>
            <w:r w:rsidR="000F00E2">
              <w:rPr>
                <w:rFonts w:ascii="楷体" w:eastAsia="楷体" w:hAnsi="楷体" w:cs="楷体" w:hint="eastAsia"/>
              </w:rPr>
              <w:t>使用案例1完工资产</w:t>
            </w:r>
          </w:p>
        </w:tc>
      </w:tr>
    </w:tbl>
    <w:p w:rsidR="00654BD6" w:rsidRDefault="00DA778B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 xml:space="preserve">六、测试设计评审记录： </w:t>
      </w:r>
    </w:p>
    <w:p w:rsidR="00654BD6" w:rsidRDefault="00DA778B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t>注释</w:t>
      </w:r>
    </w:p>
    <w:p w:rsidR="00654BD6" w:rsidRDefault="00DA778B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sectPr w:rsidR="00654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ËÎÌå">
    <w:altName w:val="黑体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34ED38"/>
    <w:multiLevelType w:val="singleLevel"/>
    <w:tmpl w:val="E034ED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16B265"/>
    <w:multiLevelType w:val="singleLevel"/>
    <w:tmpl w:val="E216B2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49D279F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5635A36"/>
    <w:multiLevelType w:val="singleLevel"/>
    <w:tmpl w:val="F5635A3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3C67EF8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C6077FC"/>
    <w:multiLevelType w:val="singleLevel"/>
    <w:tmpl w:val="27AE9B60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7">
    <w:nsid w:val="10EB350F"/>
    <w:multiLevelType w:val="singleLevel"/>
    <w:tmpl w:val="E034ED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1BB04580"/>
    <w:multiLevelType w:val="singleLevel"/>
    <w:tmpl w:val="1BB04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1533169"/>
    <w:multiLevelType w:val="singleLevel"/>
    <w:tmpl w:val="1BB04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B346BA1"/>
    <w:multiLevelType w:val="singleLevel"/>
    <w:tmpl w:val="1BB04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41009D24"/>
    <w:multiLevelType w:val="singleLevel"/>
    <w:tmpl w:val="27AE9B60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2">
    <w:nsid w:val="65507515"/>
    <w:multiLevelType w:val="singleLevel"/>
    <w:tmpl w:val="1BB04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65FA5C38"/>
    <w:multiLevelType w:val="singleLevel"/>
    <w:tmpl w:val="65FA5C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8354DA2"/>
    <w:multiLevelType w:val="singleLevel"/>
    <w:tmpl w:val="1BB04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10"/>
  </w:num>
  <w:num w:numId="12">
    <w:abstractNumId w:val="12"/>
  </w:num>
  <w:num w:numId="13">
    <w:abstractNumId w:val="14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709E"/>
    <w:rsid w:val="000C74D7"/>
    <w:rsid w:val="000F00E2"/>
    <w:rsid w:val="00111774"/>
    <w:rsid w:val="001567C3"/>
    <w:rsid w:val="00172A27"/>
    <w:rsid w:val="001944C8"/>
    <w:rsid w:val="001D697E"/>
    <w:rsid w:val="0024681B"/>
    <w:rsid w:val="0026103F"/>
    <w:rsid w:val="003569A6"/>
    <w:rsid w:val="00381C4D"/>
    <w:rsid w:val="003A3834"/>
    <w:rsid w:val="003E4F37"/>
    <w:rsid w:val="00501DD5"/>
    <w:rsid w:val="00571922"/>
    <w:rsid w:val="005B42DE"/>
    <w:rsid w:val="005E2884"/>
    <w:rsid w:val="00630219"/>
    <w:rsid w:val="00654BD6"/>
    <w:rsid w:val="00683B20"/>
    <w:rsid w:val="00693C78"/>
    <w:rsid w:val="0070126B"/>
    <w:rsid w:val="00723835"/>
    <w:rsid w:val="007317B1"/>
    <w:rsid w:val="007B1778"/>
    <w:rsid w:val="00835E17"/>
    <w:rsid w:val="008C0B9A"/>
    <w:rsid w:val="0097109C"/>
    <w:rsid w:val="009E4168"/>
    <w:rsid w:val="00A7166F"/>
    <w:rsid w:val="00B973B3"/>
    <w:rsid w:val="00BD1CDF"/>
    <w:rsid w:val="00BE42E4"/>
    <w:rsid w:val="00C05E9C"/>
    <w:rsid w:val="00C07BF8"/>
    <w:rsid w:val="00C75771"/>
    <w:rsid w:val="00C97EAB"/>
    <w:rsid w:val="00CA1748"/>
    <w:rsid w:val="00CA68AC"/>
    <w:rsid w:val="00D45B5B"/>
    <w:rsid w:val="00DA778B"/>
    <w:rsid w:val="00DD4661"/>
    <w:rsid w:val="00DD55AA"/>
    <w:rsid w:val="00DE1CC2"/>
    <w:rsid w:val="00E01838"/>
    <w:rsid w:val="00F86344"/>
    <w:rsid w:val="00FB08BA"/>
    <w:rsid w:val="00FE6986"/>
    <w:rsid w:val="3A98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/>
      <w:jc w:val="left"/>
    </w:pPr>
    <w:rPr>
      <w:rFonts w:cs="Times New Roman"/>
      <w:kern w:val="0"/>
      <w:sz w:val="24"/>
    </w:rPr>
  </w:style>
  <w:style w:type="paragraph" w:styleId="a4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small">
    <w:name w:val="small"/>
    <w:basedOn w:val="a0"/>
    <w:rPr>
      <w:sz w:val="16"/>
      <w:szCs w:val="16"/>
    </w:rPr>
  </w:style>
  <w:style w:type="character" w:customStyle="1" w:styleId="required">
    <w:name w:val="required"/>
    <w:basedOn w:val="a0"/>
    <w:rPr>
      <w:color w:val="BB0000"/>
      <w:sz w:val="16"/>
      <w:szCs w:val="16"/>
    </w:rPr>
  </w:style>
  <w:style w:type="character" w:customStyle="1" w:styleId="print">
    <w:name w:val="print"/>
    <w:basedOn w:val="a0"/>
    <w:rPr>
      <w:sz w:val="16"/>
      <w:szCs w:val="16"/>
    </w:rPr>
  </w:style>
  <w:style w:type="character" w:customStyle="1" w:styleId="pagetitle">
    <w:name w:val="pagetitle"/>
    <w:basedOn w:val="a0"/>
    <w:rPr>
      <w:b/>
      <w:sz w:val="24"/>
      <w:szCs w:val="24"/>
    </w:rPr>
  </w:style>
  <w:style w:type="character" w:customStyle="1" w:styleId="small2">
    <w:name w:val="small2"/>
    <w:basedOn w:val="a0"/>
    <w:rPr>
      <w:sz w:val="16"/>
      <w:szCs w:val="16"/>
    </w:rPr>
  </w:style>
  <w:style w:type="paragraph" w:styleId="a6">
    <w:name w:val="List Paragraph"/>
    <w:basedOn w:val="a"/>
    <w:uiPriority w:val="99"/>
    <w:unhideWhenUsed/>
    <w:rsid w:val="00BD1C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/>
      <w:jc w:val="left"/>
    </w:pPr>
    <w:rPr>
      <w:rFonts w:cs="Times New Roman"/>
      <w:kern w:val="0"/>
      <w:sz w:val="24"/>
    </w:rPr>
  </w:style>
  <w:style w:type="paragraph" w:styleId="a4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small">
    <w:name w:val="small"/>
    <w:basedOn w:val="a0"/>
    <w:rPr>
      <w:sz w:val="16"/>
      <w:szCs w:val="16"/>
    </w:rPr>
  </w:style>
  <w:style w:type="character" w:customStyle="1" w:styleId="required">
    <w:name w:val="required"/>
    <w:basedOn w:val="a0"/>
    <w:rPr>
      <w:color w:val="BB0000"/>
      <w:sz w:val="16"/>
      <w:szCs w:val="16"/>
    </w:rPr>
  </w:style>
  <w:style w:type="character" w:customStyle="1" w:styleId="print">
    <w:name w:val="print"/>
    <w:basedOn w:val="a0"/>
    <w:rPr>
      <w:sz w:val="16"/>
      <w:szCs w:val="16"/>
    </w:rPr>
  </w:style>
  <w:style w:type="character" w:customStyle="1" w:styleId="pagetitle">
    <w:name w:val="pagetitle"/>
    <w:basedOn w:val="a0"/>
    <w:rPr>
      <w:b/>
      <w:sz w:val="24"/>
      <w:szCs w:val="24"/>
    </w:rPr>
  </w:style>
  <w:style w:type="character" w:customStyle="1" w:styleId="small2">
    <w:name w:val="small2"/>
    <w:basedOn w:val="a0"/>
    <w:rPr>
      <w:sz w:val="16"/>
      <w:szCs w:val="16"/>
    </w:rPr>
  </w:style>
  <w:style w:type="paragraph" w:styleId="a6">
    <w:name w:val="List Paragraph"/>
    <w:basedOn w:val="a"/>
    <w:uiPriority w:val="99"/>
    <w:unhideWhenUsed/>
    <w:rsid w:val="00BD1C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46</cp:revision>
  <dcterms:created xsi:type="dcterms:W3CDTF">2014-10-29T12:08:00Z</dcterms:created>
  <dcterms:modified xsi:type="dcterms:W3CDTF">2020-07-03T05:49:00Z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