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D8" w:rsidRDefault="00976EAE">
      <w:pPr>
        <w:jc w:val="center"/>
        <w:outlineLvl w:val="0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hint="eastAsia"/>
          <w:sz w:val="40"/>
          <w:szCs w:val="40"/>
        </w:rPr>
        <w:t xml:space="preserve"> 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关于请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IT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部开发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IPRAN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改性能的需求测试设计</w:t>
      </w:r>
    </w:p>
    <w:p w:rsidR="002F55D8" w:rsidRDefault="00976EAE">
      <w:pPr>
        <w:outlineLvl w:val="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ITSM</w:t>
      </w:r>
      <w:r>
        <w:rPr>
          <w:rFonts w:ascii="楷体" w:eastAsia="楷体" w:hAnsi="楷体" w:cs="楷体" w:hint="eastAsia"/>
          <w:sz w:val="30"/>
          <w:szCs w:val="30"/>
        </w:rPr>
        <w:t>编号：</w:t>
      </w:r>
      <w:r>
        <w:rPr>
          <w:rFonts w:ascii="楷体" w:eastAsia="楷体" w:hAnsi="楷体" w:cs="楷体" w:hint="eastAsia"/>
          <w:sz w:val="30"/>
          <w:szCs w:val="30"/>
        </w:rPr>
        <w:t>  196167337</w:t>
      </w:r>
    </w:p>
    <w:p w:rsidR="002F55D8" w:rsidRDefault="00976EAE">
      <w:pPr>
        <w:outlineLvl w:val="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ITSM</w:t>
      </w:r>
      <w:r>
        <w:rPr>
          <w:rFonts w:ascii="楷体" w:eastAsia="楷体" w:hAnsi="楷体" w:cs="楷体" w:hint="eastAsia"/>
          <w:sz w:val="30"/>
          <w:szCs w:val="30"/>
        </w:rPr>
        <w:t>标题：</w:t>
      </w:r>
      <w:r>
        <w:rPr>
          <w:rFonts w:ascii="楷体" w:eastAsia="楷体" w:hAnsi="楷体" w:cs="楷体" w:hint="eastAsia"/>
          <w:sz w:val="30"/>
          <w:szCs w:val="30"/>
        </w:rPr>
        <w:t> </w:t>
      </w:r>
      <w:r>
        <w:rPr>
          <w:rFonts w:ascii="楷体" w:eastAsia="楷体" w:hAnsi="楷体" w:cs="楷体" w:hint="eastAsia"/>
          <w:sz w:val="30"/>
          <w:szCs w:val="30"/>
        </w:rPr>
        <w:t>关于请</w:t>
      </w:r>
      <w:r>
        <w:rPr>
          <w:rFonts w:ascii="楷体" w:eastAsia="楷体" w:hAnsi="楷体" w:cs="楷体" w:hint="eastAsia"/>
          <w:sz w:val="30"/>
          <w:szCs w:val="30"/>
        </w:rPr>
        <w:t>IT</w:t>
      </w:r>
      <w:r>
        <w:rPr>
          <w:rFonts w:ascii="楷体" w:eastAsia="楷体" w:hAnsi="楷体" w:cs="楷体" w:hint="eastAsia"/>
          <w:sz w:val="30"/>
          <w:szCs w:val="30"/>
        </w:rPr>
        <w:t>部开发</w:t>
      </w:r>
      <w:r>
        <w:rPr>
          <w:rFonts w:ascii="楷体" w:eastAsia="楷体" w:hAnsi="楷体" w:cs="楷体" w:hint="eastAsia"/>
          <w:sz w:val="30"/>
          <w:szCs w:val="30"/>
        </w:rPr>
        <w:t>IPRAN</w:t>
      </w:r>
      <w:r>
        <w:rPr>
          <w:rFonts w:ascii="楷体" w:eastAsia="楷体" w:hAnsi="楷体" w:cs="楷体" w:hint="eastAsia"/>
          <w:sz w:val="30"/>
          <w:szCs w:val="30"/>
        </w:rPr>
        <w:t>改性能的需求</w:t>
      </w:r>
    </w:p>
    <w:p w:rsidR="002F55D8" w:rsidRDefault="00976EAE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976EAE" w:rsidTr="00976EAE">
        <w:trPr>
          <w:jc w:val="center"/>
        </w:trPr>
        <w:tc>
          <w:tcPr>
            <w:tcW w:w="6091" w:type="dxa"/>
          </w:tcPr>
          <w:p w:rsidR="00976EAE" w:rsidRDefault="00976EAE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976EAE" w:rsidRDefault="00976EAE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20191230</w:t>
            </w:r>
          </w:p>
        </w:tc>
      </w:tr>
      <w:tr w:rsidR="00976EAE" w:rsidTr="00976EAE">
        <w:trPr>
          <w:jc w:val="center"/>
        </w:trPr>
        <w:tc>
          <w:tcPr>
            <w:tcW w:w="6091" w:type="dxa"/>
          </w:tcPr>
          <w:p w:rsidR="00976EAE" w:rsidRDefault="00976EAE">
            <w:pPr>
              <w:jc w:val="center"/>
              <w:rPr>
                <w:rFonts w:ascii="楷体" w:eastAsia="楷体" w:hAnsi="楷体" w:cs="楷体"/>
                <w:color w:val="000000" w:themeColor="text1"/>
              </w:rPr>
            </w:pPr>
            <w:r>
              <w:rPr>
                <w:rFonts w:ascii="楷体" w:eastAsia="楷体" w:hAnsi="楷体" w:cs="楷体" w:hint="eastAsia"/>
                <w:color w:val="000000" w:themeColor="text1"/>
              </w:rPr>
              <w:t>与IT确认本次需求上云ipran不上，删除了上云型的案例</w:t>
            </w:r>
          </w:p>
        </w:tc>
        <w:tc>
          <w:tcPr>
            <w:tcW w:w="1328" w:type="dxa"/>
          </w:tcPr>
          <w:p w:rsidR="00976EAE" w:rsidRDefault="00976EAE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20200110</w:t>
            </w:r>
          </w:p>
        </w:tc>
      </w:tr>
      <w:tr w:rsidR="00976EAE" w:rsidTr="00976EAE">
        <w:trPr>
          <w:jc w:val="center"/>
        </w:trPr>
        <w:tc>
          <w:tcPr>
            <w:tcW w:w="6091" w:type="dxa"/>
          </w:tcPr>
          <w:p w:rsidR="00976EAE" w:rsidRDefault="00976EAE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976EAE" w:rsidRDefault="00976EAE">
            <w:pPr>
              <w:rPr>
                <w:rFonts w:ascii="楷体" w:eastAsia="楷体" w:hAnsi="楷体" w:cs="楷体"/>
              </w:rPr>
            </w:pPr>
          </w:p>
        </w:tc>
      </w:tr>
      <w:tr w:rsidR="00976EAE" w:rsidTr="00976EAE">
        <w:trPr>
          <w:jc w:val="center"/>
        </w:trPr>
        <w:tc>
          <w:tcPr>
            <w:tcW w:w="6091" w:type="dxa"/>
          </w:tcPr>
          <w:p w:rsidR="00976EAE" w:rsidRDefault="00976EAE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976EAE" w:rsidRDefault="00976EAE">
            <w:pPr>
              <w:rPr>
                <w:rFonts w:ascii="楷体" w:eastAsia="楷体" w:hAnsi="楷体" w:cs="楷体"/>
              </w:rPr>
            </w:pPr>
          </w:p>
        </w:tc>
      </w:tr>
    </w:tbl>
    <w:p w:rsidR="002F55D8" w:rsidRDefault="002F55D8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2F55D8" w:rsidRDefault="00976EAE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2F55D8" w:rsidRDefault="00976EAE">
      <w:pPr>
        <w:ind w:firstLineChars="200" w:firstLine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以太专线（</w:t>
      </w:r>
      <w:r>
        <w:rPr>
          <w:rFonts w:ascii="楷体" w:eastAsia="楷体" w:hAnsi="楷体" w:cs="楷体" w:hint="eastAsia"/>
        </w:rPr>
        <w:t>670</w:t>
      </w:r>
      <w:r>
        <w:rPr>
          <w:rFonts w:ascii="楷体" w:eastAsia="楷体" w:hAnsi="楷体" w:cs="楷体" w:hint="eastAsia"/>
        </w:rPr>
        <w:t>产品）新增改性能开通流程，需要支持改速率、改名过户、改端口类型、改封装类型、改</w:t>
      </w:r>
      <w:r>
        <w:rPr>
          <w:rFonts w:ascii="楷体" w:eastAsia="楷体" w:hAnsi="楷体" w:cs="楷体" w:hint="eastAsia"/>
        </w:rPr>
        <w:t>VPCID</w:t>
      </w:r>
      <w:r>
        <w:rPr>
          <w:rFonts w:ascii="楷体" w:eastAsia="楷体" w:hAnsi="楷体" w:cs="楷体" w:hint="eastAsia"/>
        </w:rPr>
        <w:t>、改用户</w:t>
      </w:r>
      <w:r>
        <w:rPr>
          <w:rFonts w:ascii="楷体" w:eastAsia="楷体" w:hAnsi="楷体" w:cs="楷体" w:hint="eastAsia"/>
        </w:rPr>
        <w:t>IP</w:t>
      </w:r>
      <w:r>
        <w:rPr>
          <w:rFonts w:ascii="楷体" w:eastAsia="楷体" w:hAnsi="楷体" w:cs="楷体" w:hint="eastAsia"/>
        </w:rPr>
        <w:t>、改地址操作。需要验证各场景下</w:t>
      </w:r>
      <w:r>
        <w:rPr>
          <w:rFonts w:ascii="楷体" w:eastAsia="楷体" w:hAnsi="楷体" w:cs="楷体" w:hint="eastAsia"/>
        </w:rPr>
        <w:t>CRM</w:t>
      </w:r>
      <w:r>
        <w:rPr>
          <w:rFonts w:ascii="楷体" w:eastAsia="楷体" w:hAnsi="楷体" w:cs="楷体" w:hint="eastAsia"/>
        </w:rPr>
        <w:t>受理，综资资源调度以及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开通流程和派发工单是否正常。</w:t>
      </w:r>
    </w:p>
    <w:p w:rsidR="002F55D8" w:rsidRDefault="00976EAE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2F55D8" w:rsidRDefault="00976EAE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场景一：普通型以太专线改速率不换端口</w:t>
      </w:r>
    </w:p>
    <w:p w:rsidR="002F55D8" w:rsidRDefault="00976EAE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场景二：普通型以太专线改速率换端口</w:t>
      </w:r>
    </w:p>
    <w:p w:rsidR="002F55D8" w:rsidRDefault="00976EAE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场景三：普通型以太专线改名过户</w:t>
      </w:r>
    </w:p>
    <w:p w:rsidR="002F55D8" w:rsidRDefault="00976EAE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场景四：普通型以太专线改端口类型</w:t>
      </w:r>
    </w:p>
    <w:p w:rsidR="002F55D8" w:rsidRDefault="00976EAE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场景五：普通型以太专线改封装类型</w:t>
      </w:r>
    </w:p>
    <w:p w:rsidR="002F55D8" w:rsidRDefault="00976EAE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场景六：普通型以太专线移机</w:t>
      </w:r>
    </w:p>
    <w:p w:rsidR="002F55D8" w:rsidRDefault="00976EAE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三、案例设计：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742" w:type="dxa"/>
        <w:tblLayout w:type="fixed"/>
        <w:tblLook w:val="04A0" w:firstRow="1" w:lastRow="0" w:firstColumn="1" w:lastColumn="0" w:noHBand="0" w:noVBand="1"/>
      </w:tblPr>
      <w:tblGrid>
        <w:gridCol w:w="641"/>
        <w:gridCol w:w="1310"/>
        <w:gridCol w:w="5160"/>
        <w:gridCol w:w="1631"/>
      </w:tblGrid>
      <w:tr w:rsidR="002F55D8">
        <w:tc>
          <w:tcPr>
            <w:tcW w:w="641" w:type="dxa"/>
            <w:shd w:val="clear" w:color="auto" w:fill="00B0F0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序号</w:t>
            </w:r>
          </w:p>
        </w:tc>
        <w:tc>
          <w:tcPr>
            <w:tcW w:w="1310" w:type="dxa"/>
            <w:shd w:val="clear" w:color="auto" w:fill="00B0F0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案例描述</w:t>
            </w:r>
          </w:p>
        </w:tc>
        <w:tc>
          <w:tcPr>
            <w:tcW w:w="1631" w:type="dxa"/>
            <w:shd w:val="clear" w:color="auto" w:fill="00B0F0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前置条件</w:t>
            </w:r>
          </w:p>
        </w:tc>
      </w:tr>
      <w:tr w:rsidR="002F55D8">
        <w:trPr>
          <w:trHeight w:val="1720"/>
        </w:trPr>
        <w:tc>
          <w:tcPr>
            <w:tcW w:w="641" w:type="dxa"/>
          </w:tcPr>
          <w:p w:rsidR="002F55D8" w:rsidRDefault="00976EAE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</w:p>
        </w:tc>
        <w:tc>
          <w:tcPr>
            <w:tcW w:w="1310" w:type="dxa"/>
          </w:tcPr>
          <w:p w:rsidR="002F55D8" w:rsidRDefault="00976EAE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</w:rPr>
              <w:t>普通型以太专线改速率（不换端口）</w:t>
            </w:r>
          </w:p>
          <w:p w:rsidR="002F55D8" w:rsidRDefault="002F55D8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</w:t>
            </w: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2F55D8" w:rsidRDefault="00976EAE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测试环境政企受理工作台。</w:t>
            </w:r>
          </w:p>
          <w:p w:rsidR="002F55D8" w:rsidRDefault="00976EAE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使用设备号</w:t>
            </w:r>
            <w:r>
              <w:rPr>
                <w:rFonts w:ascii="楷体" w:eastAsia="楷体" w:hAnsi="楷体" w:cs="楷体" w:hint="eastAsia"/>
                <w:sz w:val="24"/>
              </w:rPr>
              <w:t>“</w:t>
            </w:r>
            <w:r>
              <w:rPr>
                <w:rFonts w:ascii="楷体" w:eastAsia="楷体" w:hAnsi="楷体" w:cs="楷体" w:hint="eastAsia"/>
                <w:sz w:val="24"/>
              </w:rPr>
              <w:t>STN200009032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</w:rPr>
              <w:t>定位。</w:t>
            </w:r>
          </w:p>
          <w:p w:rsidR="002F55D8" w:rsidRDefault="00976EAE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在客户资产模块找到以太专线资产并点击。</w:t>
            </w:r>
          </w:p>
          <w:p w:rsidR="002F55D8" w:rsidRDefault="00976EAE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页面跳转后点击变更。</w:t>
            </w:r>
          </w:p>
          <w:p w:rsidR="002F55D8" w:rsidRDefault="00976EAE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点击右键的购物车，在购物车中找到订购的以太专线变更订单点击配置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976EAE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进入配置页面后将速率从“</w:t>
            </w:r>
            <w:r>
              <w:rPr>
                <w:rFonts w:ascii="楷体" w:eastAsia="楷体" w:hAnsi="楷体" w:cs="楷体" w:hint="eastAsia"/>
                <w:sz w:val="24"/>
              </w:rPr>
              <w:t>10M</w:t>
            </w:r>
            <w:r>
              <w:rPr>
                <w:rFonts w:ascii="楷体" w:eastAsia="楷体" w:hAnsi="楷体" w:cs="楷体" w:hint="eastAsia"/>
                <w:sz w:val="24"/>
              </w:rPr>
              <w:t>”修改为“</w:t>
            </w:r>
            <w:r>
              <w:rPr>
                <w:rFonts w:ascii="楷体" w:eastAsia="楷体" w:hAnsi="楷体" w:cs="楷体" w:hint="eastAsia"/>
                <w:sz w:val="24"/>
              </w:rPr>
              <w:t>50M</w:t>
            </w:r>
            <w:r>
              <w:rPr>
                <w:rFonts w:ascii="楷体" w:eastAsia="楷体" w:hAnsi="楷体" w:cs="楷体" w:hint="eastAsia"/>
                <w:sz w:val="24"/>
              </w:rPr>
              <w:t>”选择完成后点击保存。</w:t>
            </w:r>
          </w:p>
          <w:p w:rsidR="002F55D8" w:rsidRDefault="00976EAE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页面跳转后点击需求单完善。</w:t>
            </w:r>
          </w:p>
          <w:p w:rsidR="002F55D8" w:rsidRDefault="00976EAE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页面跳转后选择用户要求施工日期、经办人、发展人后点击去结算，结算完成后点击提交。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受理以太专线改性能订单正常无报错，订单提交后收到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返回的流水号。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订单。</w:t>
            </w:r>
          </w:p>
          <w:p w:rsidR="002F55D8" w:rsidRDefault="00976EAE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成功发送创服务给综资，订单正常流转到等待资源调度任务。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综资配置：</w:t>
            </w:r>
          </w:p>
          <w:p w:rsidR="002F55D8" w:rsidRDefault="00976EAE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登陆综资系统点击单据管理—在途定单查询在定单编号中输入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订单号点击查询。</w:t>
            </w:r>
          </w:p>
          <w:p w:rsidR="002F55D8" w:rsidRDefault="00976EAE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选中任务单后右键点击任务单处理。</w:t>
            </w:r>
          </w:p>
          <w:p w:rsidR="002F55D8" w:rsidRDefault="00976EAE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页面跳转后再次右键点击配置，跳转后点击配置结果提交。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综资配置提交正常，提交消息成功送给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收到综资配置提交消息，发送资源审核请求给综资并成功收到综资返回的消息。</w:t>
            </w:r>
          </w:p>
          <w:p w:rsidR="002F55D8" w:rsidRDefault="00976EAE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资源审核结束后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发送原资产查询请求给综资并收到综资返回的原服务信息。</w:t>
            </w:r>
          </w:p>
          <w:p w:rsidR="002F55D8" w:rsidRDefault="00976EAE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派发</w:t>
            </w: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激活工单（通知型）、客保数据。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客保回单：</w:t>
            </w:r>
          </w:p>
          <w:p w:rsidR="002F55D8" w:rsidRDefault="00976EAE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sa</w:t>
            </w:r>
            <w:r>
              <w:rPr>
                <w:rFonts w:ascii="楷体" w:eastAsia="楷体" w:hAnsi="楷体" w:cs="楷体" w:hint="eastAsia"/>
                <w:sz w:val="24"/>
              </w:rPr>
              <w:t>帐号登陆客保测试环境。</w:t>
            </w:r>
          </w:p>
          <w:p w:rsidR="002F55D8" w:rsidRDefault="00976EAE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在后台管理任务—任务管理中搜索【带宽型开通】自动建单点击调试。</w:t>
            </w:r>
          </w:p>
          <w:p w:rsidR="002F55D8" w:rsidRDefault="00976EAE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在开通型施工（带宽箱）—数据监控箱—专线施工中输入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2F55D8" w:rsidRDefault="00976EAE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点击查询到的工单，进入工单页面，点击无需施工直接回单。</w:t>
            </w:r>
          </w:p>
          <w:p w:rsidR="002F55D8" w:rsidRDefault="00976EAE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在后台管理任务—任务管理中搜索【带宽型开通】异步调用接口后台服务点击调试。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收到客保回单消息并完结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上等待回单任务。</w:t>
            </w:r>
          </w:p>
          <w:p w:rsidR="002F55D8" w:rsidRDefault="00976EAE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以太专线新装服开流程完工，所有系统该订单竣工（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、综资、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）。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2F55D8" w:rsidRDefault="00976EAE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中受理以太专线修改订单，受理录入正常，订单结算提交无报错。</w:t>
            </w:r>
          </w:p>
          <w:p w:rsidR="002F55D8" w:rsidRDefault="00976EAE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提交的以太专线改速率订单，并成功发送创服务给综资。</w:t>
            </w:r>
          </w:p>
          <w:p w:rsidR="002F55D8" w:rsidRDefault="00976EAE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验证综资收到订单，配置页面能否看到新旧速率，人工配置资源正常，配置成功提交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976EAE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工单派发了</w:t>
            </w: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激活（通知型）、客保数据。</w:t>
            </w:r>
          </w:p>
          <w:p w:rsidR="002F55D8" w:rsidRDefault="00976EAE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激活工单数据验证（</w:t>
            </w:r>
            <w:r>
              <w:rPr>
                <w:rFonts w:ascii="楷体" w:eastAsia="楷体" w:hAnsi="楷体" w:cs="楷体" w:hint="eastAsia"/>
                <w:sz w:val="24"/>
              </w:rPr>
              <w:t>NOC</w:t>
            </w:r>
            <w:r>
              <w:rPr>
                <w:rFonts w:ascii="楷体" w:eastAsia="楷体" w:hAnsi="楷体" w:cs="楷体" w:hint="eastAsia"/>
                <w:sz w:val="24"/>
              </w:rPr>
              <w:t>和中盈厂商参与本次联调）</w:t>
            </w:r>
          </w:p>
          <w:p w:rsidR="002F55D8" w:rsidRDefault="00976EAE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验证客保工单数据</w:t>
            </w:r>
          </w:p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验证方法：登陆客保测试环境，在</w:t>
            </w:r>
            <w:r>
              <w:rPr>
                <w:rFonts w:ascii="楷体" w:eastAsia="楷体" w:hAnsi="楷体" w:cs="楷体" w:hint="eastAsia"/>
                <w:sz w:val="24"/>
              </w:rPr>
              <w:t>开通型施工（带宽箱）—数据监控箱—专线施工中输入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订单号查询工单，进入工单打印页面验证新项速率为：</w:t>
            </w:r>
            <w:r>
              <w:rPr>
                <w:rFonts w:ascii="楷体" w:eastAsia="楷体" w:hAnsi="楷体" w:cs="楷体" w:hint="eastAsia"/>
                <w:sz w:val="24"/>
              </w:rPr>
              <w:t>50M</w:t>
            </w:r>
            <w:r>
              <w:rPr>
                <w:rFonts w:ascii="楷体" w:eastAsia="楷体" w:hAnsi="楷体" w:cs="楷体" w:hint="eastAsia"/>
                <w:sz w:val="24"/>
              </w:rPr>
              <w:t>，旧项速率为：</w:t>
            </w:r>
            <w:r>
              <w:rPr>
                <w:rFonts w:ascii="楷体" w:eastAsia="楷体" w:hAnsi="楷体" w:cs="楷体" w:hint="eastAsia"/>
                <w:sz w:val="24"/>
              </w:rPr>
              <w:t>10M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准备数据：已竣工的普通型以太专线资产，设备号：“</w:t>
            </w:r>
            <w:r>
              <w:rPr>
                <w:rFonts w:ascii="楷体" w:eastAsia="楷体" w:hAnsi="楷体" w:cs="楷体" w:hint="eastAsia"/>
                <w:sz w:val="24"/>
              </w:rPr>
              <w:t>STN200009032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</w:p>
        </w:tc>
      </w:tr>
      <w:tr w:rsidR="002F55D8">
        <w:trPr>
          <w:trHeight w:val="90"/>
        </w:trPr>
        <w:tc>
          <w:tcPr>
            <w:tcW w:w="641" w:type="dxa"/>
          </w:tcPr>
          <w:p w:rsidR="002F55D8" w:rsidRDefault="00976EAE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2</w:t>
            </w:r>
          </w:p>
        </w:tc>
        <w:tc>
          <w:tcPr>
            <w:tcW w:w="1310" w:type="dxa"/>
          </w:tcPr>
          <w:p w:rsidR="002F55D8" w:rsidRDefault="00976EAE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</w:rPr>
              <w:t>普通型以太专线改速率（换端口）</w:t>
            </w:r>
          </w:p>
          <w:p w:rsidR="002F55D8" w:rsidRDefault="002F55D8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</w:t>
            </w: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2F55D8" w:rsidRDefault="00976EAE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测试环境政企受理工作台。</w:t>
            </w:r>
          </w:p>
          <w:p w:rsidR="002F55D8" w:rsidRDefault="00976EAE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使用设备号</w:t>
            </w:r>
            <w:r>
              <w:rPr>
                <w:rFonts w:ascii="楷体" w:eastAsia="楷体" w:hAnsi="楷体" w:cs="楷体" w:hint="eastAsia"/>
                <w:sz w:val="24"/>
              </w:rPr>
              <w:t>“</w:t>
            </w:r>
            <w:r>
              <w:rPr>
                <w:rFonts w:ascii="楷体" w:eastAsia="楷体" w:hAnsi="楷体" w:cs="楷体" w:hint="eastAsia"/>
                <w:sz w:val="24"/>
              </w:rPr>
              <w:t>STN200009032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</w:rPr>
              <w:t>定位。</w:t>
            </w:r>
          </w:p>
          <w:p w:rsidR="002F55D8" w:rsidRDefault="00976EAE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在客户资产模块找到以太专线资产并点击。</w:t>
            </w:r>
          </w:p>
          <w:p w:rsidR="002F55D8" w:rsidRDefault="00976EAE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页面跳转后点击变更。</w:t>
            </w:r>
          </w:p>
          <w:p w:rsidR="002F55D8" w:rsidRDefault="00976EAE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点击右键的购物车，在购物车中找到订购的以太专线变更订单点击配置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976EAE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进入配置页面后将速率从“</w:t>
            </w:r>
            <w:r>
              <w:rPr>
                <w:rFonts w:ascii="楷体" w:eastAsia="楷体" w:hAnsi="楷体" w:cs="楷体" w:hint="eastAsia"/>
                <w:sz w:val="24"/>
              </w:rPr>
              <w:t>50M</w:t>
            </w:r>
            <w:r>
              <w:rPr>
                <w:rFonts w:ascii="楷体" w:eastAsia="楷体" w:hAnsi="楷体" w:cs="楷体" w:hint="eastAsia"/>
                <w:sz w:val="24"/>
              </w:rPr>
              <w:t>”修改为“</w:t>
            </w:r>
            <w:r>
              <w:rPr>
                <w:rFonts w:ascii="楷体" w:eastAsia="楷体" w:hAnsi="楷体" w:cs="楷体" w:hint="eastAsia"/>
                <w:sz w:val="24"/>
              </w:rPr>
              <w:t>1G</w:t>
            </w:r>
            <w:r>
              <w:rPr>
                <w:rFonts w:ascii="楷体" w:eastAsia="楷体" w:hAnsi="楷体" w:cs="楷体" w:hint="eastAsia"/>
                <w:sz w:val="24"/>
              </w:rPr>
              <w:t>”选择完成后点击保存。</w:t>
            </w:r>
          </w:p>
          <w:p w:rsidR="002F55D8" w:rsidRDefault="00976EAE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页面跳转后点击需求单完善。</w:t>
            </w:r>
          </w:p>
          <w:p w:rsidR="002F55D8" w:rsidRDefault="00976EAE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页面跳转后选择用户要求施工日期、经办人、发展人后点击去结算，结算完成后点击提交。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受理以太专线改性能订单正常无报错，订单提交后收到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返回的流水号。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订单。</w:t>
            </w:r>
          </w:p>
          <w:p w:rsidR="002F55D8" w:rsidRDefault="00976EAE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成功发送创服务给综资，订单正常流转到等待资源调度任务。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综资配置：</w:t>
            </w:r>
          </w:p>
          <w:p w:rsidR="002F55D8" w:rsidRDefault="00976EAE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登陆综资系统点击单据管理—在途定单查询在定单编号中输入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订单号点击查询。</w:t>
            </w:r>
          </w:p>
          <w:p w:rsidR="002F55D8" w:rsidRDefault="00976EAE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选中任务单后右键点击任务单处理</w:t>
            </w:r>
          </w:p>
          <w:p w:rsidR="002F55D8" w:rsidRDefault="00976EAE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进入配置页面后点击甲端</w:t>
            </w:r>
            <w:r>
              <w:rPr>
                <w:rFonts w:ascii="楷体" w:eastAsia="楷体" w:hAnsi="楷体" w:cs="楷体" w:hint="eastAsia"/>
                <w:sz w:val="24"/>
              </w:rPr>
              <w:t>U</w:t>
            </w:r>
            <w:r>
              <w:rPr>
                <w:rFonts w:ascii="楷体" w:eastAsia="楷体" w:hAnsi="楷体" w:cs="楷体" w:hint="eastAsia"/>
                <w:sz w:val="24"/>
              </w:rPr>
              <w:t>设备端口右侧的放大镜查询可用端口，查询完成后选中点击选择。</w:t>
            </w:r>
          </w:p>
          <w:p w:rsidR="002F55D8" w:rsidRDefault="00976EAE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页面跳转后点击配置结果提交。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综资配置提交正常，提交消息成功送给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收到综资配置提交消息，发送资源审核请求给综资并成功收到综资返回的消息。</w:t>
            </w:r>
          </w:p>
          <w:p w:rsidR="002F55D8" w:rsidRDefault="00976EAE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资源审核结束后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发送原资产查询请求给综资并收到综资返回的原服务信息。</w:t>
            </w:r>
          </w:p>
          <w:p w:rsidR="002F55D8" w:rsidRDefault="00976EAE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派发</w:t>
            </w: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（通知型）、客保数据、客保传输。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客保回单：</w:t>
            </w:r>
          </w:p>
          <w:p w:rsidR="002F55D8" w:rsidRDefault="00976EAE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sa</w:t>
            </w:r>
            <w:r>
              <w:rPr>
                <w:rFonts w:ascii="楷体" w:eastAsia="楷体" w:hAnsi="楷体" w:cs="楷体" w:hint="eastAsia"/>
                <w:sz w:val="24"/>
              </w:rPr>
              <w:t>帐号登陆客保测试环境。</w:t>
            </w:r>
          </w:p>
          <w:p w:rsidR="002F55D8" w:rsidRDefault="00976EAE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在后台管理任务—任务管理中搜索【带宽型开通】自动建单点击调试。</w:t>
            </w:r>
          </w:p>
          <w:p w:rsidR="002F55D8" w:rsidRDefault="00976EAE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在开通型施工（带宽箱）—数据监控箱—专线施工中输入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2F55D8" w:rsidRDefault="00976EAE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点击查询到的工单，进入工单页面，点击无需施工直接回单。</w:t>
            </w:r>
          </w:p>
          <w:p w:rsidR="002F55D8" w:rsidRDefault="00976EAE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在开通型施工（带宽箱）—传输监控箱—工单管控中输入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2F55D8" w:rsidRDefault="00976EAE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点击查询到的工单，进入工单页面，点击光路调度填写必填项后确认，调度完成后点击无需施工回单。</w:t>
            </w:r>
          </w:p>
          <w:p w:rsidR="002F55D8" w:rsidRDefault="00976EAE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在后台管理任务—任务管理中搜索【带宽型开通】异步调用接口后台服务点击调试。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收到客保回单消息并完结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上等待回单任务。</w:t>
            </w:r>
          </w:p>
          <w:p w:rsidR="002F55D8" w:rsidRDefault="00976EAE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以太专线新装服开流程完工，所有系统该订单竣工（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、综资、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）。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2F55D8" w:rsidRDefault="00976EAE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中受理以太专线修改订单，受理录入正常，订单结算提交无报错。</w:t>
            </w:r>
          </w:p>
          <w:p w:rsidR="002F55D8" w:rsidRDefault="00976EAE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提交的以太专线改速率订单，并成功发送创服务给综资。</w:t>
            </w:r>
          </w:p>
          <w:p w:rsidR="002F55D8" w:rsidRDefault="00976EAE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验证综资收到订单，配置页面能否看到新旧速率，人工配置资源正常，配置成功提交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976EAE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工单派发了</w:t>
            </w: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激活（通知型）、客保数据、客保传输工单。</w:t>
            </w:r>
          </w:p>
          <w:p w:rsidR="002F55D8" w:rsidRDefault="00976EAE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激活工单数据验证（</w:t>
            </w:r>
            <w:r>
              <w:rPr>
                <w:rFonts w:ascii="楷体" w:eastAsia="楷体" w:hAnsi="楷体" w:cs="楷体" w:hint="eastAsia"/>
                <w:sz w:val="24"/>
              </w:rPr>
              <w:t>NOC</w:t>
            </w:r>
            <w:r>
              <w:rPr>
                <w:rFonts w:ascii="楷体" w:eastAsia="楷体" w:hAnsi="楷体" w:cs="楷体" w:hint="eastAsia"/>
                <w:sz w:val="24"/>
              </w:rPr>
              <w:t>和中盈厂商参与本次联调）</w:t>
            </w:r>
          </w:p>
          <w:p w:rsidR="002F55D8" w:rsidRDefault="00976EAE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验证客保工单数据</w:t>
            </w:r>
          </w:p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验证方法：登陆客保测试环境，在</w:t>
            </w:r>
            <w:r>
              <w:rPr>
                <w:rFonts w:ascii="楷体" w:eastAsia="楷体" w:hAnsi="楷体" w:cs="楷体" w:hint="eastAsia"/>
                <w:sz w:val="24"/>
              </w:rPr>
              <w:t>开通型施工（带宽箱）—数据监控箱—专线施工中输入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订单号查询工单，进入工单打印页面验证新项速率为：</w:t>
            </w:r>
            <w:r>
              <w:rPr>
                <w:rFonts w:ascii="楷体" w:eastAsia="楷体" w:hAnsi="楷体" w:cs="楷体" w:hint="eastAsia"/>
                <w:sz w:val="24"/>
              </w:rPr>
              <w:t>1G</w:t>
            </w:r>
            <w:r>
              <w:rPr>
                <w:rFonts w:ascii="楷体" w:eastAsia="楷体" w:hAnsi="楷体" w:cs="楷体" w:hint="eastAsia"/>
                <w:sz w:val="24"/>
              </w:rPr>
              <w:t>，旧项速率为：</w:t>
            </w:r>
            <w:r>
              <w:rPr>
                <w:rFonts w:ascii="楷体" w:eastAsia="楷体" w:hAnsi="楷体" w:cs="楷体" w:hint="eastAsia"/>
                <w:sz w:val="24"/>
              </w:rPr>
              <w:t>50M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准备数据：已竣工的普通型以太专线资产，设备号：“</w:t>
            </w:r>
            <w:r>
              <w:rPr>
                <w:rFonts w:ascii="楷体" w:eastAsia="楷体" w:hAnsi="楷体" w:cs="楷体" w:hint="eastAsia"/>
                <w:sz w:val="24"/>
              </w:rPr>
              <w:t>STN200009032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</w:p>
        </w:tc>
      </w:tr>
      <w:tr w:rsidR="002F55D8">
        <w:trPr>
          <w:trHeight w:val="90"/>
        </w:trPr>
        <w:tc>
          <w:tcPr>
            <w:tcW w:w="641" w:type="dxa"/>
          </w:tcPr>
          <w:p w:rsidR="002F55D8" w:rsidRDefault="00976EAE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3</w:t>
            </w:r>
          </w:p>
        </w:tc>
        <w:tc>
          <w:tcPr>
            <w:tcW w:w="1310" w:type="dxa"/>
          </w:tcPr>
          <w:p w:rsidR="002F55D8" w:rsidRDefault="00976EAE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</w:rPr>
              <w:t>普通型以太专线改名过户</w:t>
            </w:r>
          </w:p>
        </w:tc>
        <w:tc>
          <w:tcPr>
            <w:tcW w:w="5160" w:type="dxa"/>
            <w:shd w:val="clear" w:color="auto" w:fill="auto"/>
          </w:tcPr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</w:t>
            </w: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2F55D8" w:rsidRDefault="00976EAE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测试环境政企受理工作台。</w:t>
            </w:r>
          </w:p>
          <w:p w:rsidR="002F55D8" w:rsidRDefault="00976EAE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使用设备号“</w:t>
            </w:r>
            <w:r>
              <w:rPr>
                <w:rFonts w:ascii="楷体" w:eastAsia="楷体" w:hAnsi="楷体" w:cs="楷体" w:hint="eastAsia"/>
                <w:sz w:val="24"/>
              </w:rPr>
              <w:t>STN200009032</w:t>
            </w:r>
            <w:r>
              <w:rPr>
                <w:rFonts w:ascii="楷体" w:eastAsia="楷体" w:hAnsi="楷体" w:cs="楷体" w:hint="eastAsia"/>
                <w:sz w:val="24"/>
              </w:rPr>
              <w:t>”定位。</w:t>
            </w:r>
          </w:p>
          <w:p w:rsidR="002F55D8" w:rsidRDefault="00976EAE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在客户资产模块找到以太专线资产并点击。</w:t>
            </w:r>
          </w:p>
          <w:p w:rsidR="002F55D8" w:rsidRDefault="00976EAE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页面跳转后点击过户。</w:t>
            </w:r>
          </w:p>
          <w:p w:rsidR="002F55D8" w:rsidRDefault="00976EAE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点击右键的购物车，在购物车中找到订购的以太专线过户订单，点击目标客户的搜索按钮，输入客户标识“</w:t>
            </w:r>
            <w:r>
              <w:rPr>
                <w:rFonts w:ascii="楷体" w:eastAsia="楷体" w:hAnsi="楷体" w:cs="楷体" w:hint="eastAsia"/>
                <w:sz w:val="24"/>
              </w:rPr>
              <w:t>400000068104</w:t>
            </w:r>
            <w:r>
              <w:rPr>
                <w:rFonts w:ascii="楷体" w:eastAsia="楷体" w:hAnsi="楷体" w:cs="楷体" w:hint="eastAsia"/>
                <w:sz w:val="24"/>
              </w:rPr>
              <w:t>”，查询完成后选择客户和帐户后点击确认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976EAE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页面跳转后点击需求单完善。</w:t>
            </w:r>
          </w:p>
          <w:p w:rsidR="002F55D8" w:rsidRDefault="00976EAE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页面跳转后选择用户要求施工日期、经办人、发展人后点击去结算，结算完成后点击提交。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受理以太专线改性能订单正常无报错，订单提交</w:t>
            </w:r>
            <w:r>
              <w:rPr>
                <w:rFonts w:ascii="楷体" w:eastAsia="楷体" w:hAnsi="楷体" w:cs="楷体" w:hint="eastAsia"/>
                <w:sz w:val="24"/>
              </w:rPr>
              <w:t>后收到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返回的流水号。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2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订单。</w:t>
            </w:r>
          </w:p>
          <w:p w:rsidR="002F55D8" w:rsidRDefault="00976EAE">
            <w:pPr>
              <w:widowControl/>
              <w:numPr>
                <w:ilvl w:val="0"/>
                <w:numId w:val="2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成功发送创服务给综资，订单正常流转到等待资源调度任务。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综资配置：</w:t>
            </w:r>
          </w:p>
          <w:p w:rsidR="002F55D8" w:rsidRDefault="00976EAE">
            <w:pPr>
              <w:widowControl/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登陆综资系统点击单据管理—在途定单查询在定单编号中输入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订单号点击查询。</w:t>
            </w:r>
          </w:p>
          <w:p w:rsidR="002F55D8" w:rsidRDefault="00976EAE">
            <w:pPr>
              <w:widowControl/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选中任务单后右键点击任务单处理。</w:t>
            </w:r>
          </w:p>
          <w:p w:rsidR="002F55D8" w:rsidRDefault="00976EAE">
            <w:pPr>
              <w:widowControl/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页面跳转后再次右键点击配置，跳转后点击配置结果提交。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综资配置提交正常，提交消息成功送给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收到综资配置提交消息，发送资源审核请求给综资并成功收到综资返回的消息。</w:t>
            </w:r>
          </w:p>
          <w:p w:rsidR="002F55D8" w:rsidRDefault="00976EAE">
            <w:pPr>
              <w:widowControl/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资源审核结束后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发送原资产查询请求给综资并收到综资返回的原服务信息。</w:t>
            </w:r>
          </w:p>
          <w:p w:rsidR="002F55D8" w:rsidRDefault="00976EAE">
            <w:pPr>
              <w:widowControl/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派发</w:t>
            </w: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激活工单（通知型）、客保数据。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客保回单：</w:t>
            </w:r>
          </w:p>
          <w:p w:rsidR="002F55D8" w:rsidRDefault="00976EAE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sa</w:t>
            </w:r>
            <w:r>
              <w:rPr>
                <w:rFonts w:ascii="楷体" w:eastAsia="楷体" w:hAnsi="楷体" w:cs="楷体" w:hint="eastAsia"/>
                <w:sz w:val="24"/>
              </w:rPr>
              <w:t>帐号登陆客保测试环境。</w:t>
            </w:r>
          </w:p>
          <w:p w:rsidR="002F55D8" w:rsidRDefault="00976EAE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在后台管理任务—任务管理中搜索【带宽型开通】自动建单点击调试。</w:t>
            </w:r>
          </w:p>
          <w:p w:rsidR="002F55D8" w:rsidRDefault="00976EAE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在开通型施工（带宽箱）—数据监控箱—专线施工中输入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2F55D8" w:rsidRDefault="00976EAE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点击查询到的工单，进入工单页面，点击无需施工直接回单。</w:t>
            </w:r>
          </w:p>
          <w:p w:rsidR="002F55D8" w:rsidRDefault="00976EAE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在后台管理任务—任务管理中搜索【带宽型开通】异步调用接口后台服务点击调试。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3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收到客保回单消息并完结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上等待回单任务。</w:t>
            </w:r>
          </w:p>
          <w:p w:rsidR="002F55D8" w:rsidRDefault="00976EAE">
            <w:pPr>
              <w:widowControl/>
              <w:numPr>
                <w:ilvl w:val="0"/>
                <w:numId w:val="3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以太专线新装服开流程完工，所有系统该订单竣工（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、综资、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）。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2F55D8" w:rsidRDefault="00976EAE">
            <w:pPr>
              <w:widowControl/>
              <w:numPr>
                <w:ilvl w:val="0"/>
                <w:numId w:val="3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中受理以太专线修改订单，受理录入正常，订单结算提交无报错。</w:t>
            </w:r>
          </w:p>
          <w:p w:rsidR="002F55D8" w:rsidRDefault="00976EAE">
            <w:pPr>
              <w:widowControl/>
              <w:numPr>
                <w:ilvl w:val="0"/>
                <w:numId w:val="3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提交的以太专线改速率订单，并成功发送创服务给综资。</w:t>
            </w:r>
          </w:p>
          <w:p w:rsidR="002F55D8" w:rsidRDefault="00976EAE">
            <w:pPr>
              <w:widowControl/>
              <w:numPr>
                <w:ilvl w:val="0"/>
                <w:numId w:val="3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验证综资收到订单，配置页面能否看到新旧速率，人工配置资源正常，配置成功提交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976EAE">
            <w:pPr>
              <w:widowControl/>
              <w:numPr>
                <w:ilvl w:val="0"/>
                <w:numId w:val="3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工单派发了</w:t>
            </w: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激活（通知型）、客保数据。</w:t>
            </w:r>
          </w:p>
          <w:p w:rsidR="002F55D8" w:rsidRDefault="00976EAE">
            <w:pPr>
              <w:widowControl/>
              <w:numPr>
                <w:ilvl w:val="0"/>
                <w:numId w:val="3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激活工单验证（</w:t>
            </w:r>
            <w:r>
              <w:rPr>
                <w:rFonts w:ascii="楷体" w:eastAsia="楷体" w:hAnsi="楷体" w:cs="楷体" w:hint="eastAsia"/>
                <w:sz w:val="24"/>
              </w:rPr>
              <w:t>NOC</w:t>
            </w:r>
            <w:r>
              <w:rPr>
                <w:rFonts w:ascii="楷体" w:eastAsia="楷体" w:hAnsi="楷体" w:cs="楷体" w:hint="eastAsia"/>
                <w:sz w:val="24"/>
              </w:rPr>
              <w:t>和中盈厂商参与本次联调）</w:t>
            </w:r>
          </w:p>
          <w:p w:rsidR="002F55D8" w:rsidRDefault="00976EAE">
            <w:pPr>
              <w:widowControl/>
              <w:numPr>
                <w:ilvl w:val="0"/>
                <w:numId w:val="3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验证客保工单数据</w:t>
            </w:r>
          </w:p>
          <w:p w:rsidR="002F55D8" w:rsidRDefault="00976EAE">
            <w:pPr>
              <w:widowControl/>
              <w:ind w:firstLineChars="100" w:firstLine="24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验证方法：登陆客保测试环境，在开通型施工（带宽箱）—数据监控箱—专线施工中输入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订单号查询工单，进入工单打印页面验证新项客户名称为：政企客户</w:t>
            </w:r>
            <w:r>
              <w:rPr>
                <w:rFonts w:ascii="楷体" w:eastAsia="楷体" w:hAnsi="楷体" w:cs="楷体" w:hint="eastAsia"/>
                <w:sz w:val="24"/>
              </w:rPr>
              <w:t>01</w:t>
            </w:r>
            <w:r>
              <w:rPr>
                <w:rFonts w:ascii="楷体" w:eastAsia="楷体" w:hAnsi="楷体" w:cs="楷体" w:hint="eastAsia"/>
                <w:sz w:val="24"/>
              </w:rPr>
              <w:t>，旧项客户名称为：政企测试客户</w:t>
            </w: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准备政企客户，客户标识：“</w:t>
            </w:r>
            <w:r>
              <w:rPr>
                <w:rFonts w:ascii="楷体" w:eastAsia="楷体" w:hAnsi="楷体" w:cs="楷体" w:hint="eastAsia"/>
                <w:sz w:val="24"/>
              </w:rPr>
              <w:t>4000</w:t>
            </w:r>
            <w:r>
              <w:rPr>
                <w:rFonts w:ascii="楷体" w:eastAsia="楷体" w:hAnsi="楷体" w:cs="楷体" w:hint="eastAsia"/>
                <w:sz w:val="24"/>
              </w:rPr>
              <w:t>00068104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</w:p>
        </w:tc>
      </w:tr>
      <w:tr w:rsidR="002F55D8">
        <w:trPr>
          <w:trHeight w:val="90"/>
        </w:trPr>
        <w:tc>
          <w:tcPr>
            <w:tcW w:w="641" w:type="dxa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4</w:t>
            </w:r>
          </w:p>
        </w:tc>
        <w:tc>
          <w:tcPr>
            <w:tcW w:w="1310" w:type="dxa"/>
          </w:tcPr>
          <w:p w:rsidR="002F55D8" w:rsidRDefault="00976EAE">
            <w:pPr>
              <w:widowControl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普通型以太专线改端口类型</w:t>
            </w:r>
          </w:p>
        </w:tc>
        <w:tc>
          <w:tcPr>
            <w:tcW w:w="5160" w:type="dxa"/>
            <w:shd w:val="clear" w:color="auto" w:fill="auto"/>
          </w:tcPr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</w:t>
            </w: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测试环境政企受理工作台。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使用设备号“</w:t>
            </w:r>
            <w:r>
              <w:rPr>
                <w:rFonts w:ascii="楷体" w:eastAsia="楷体" w:hAnsi="楷体" w:cs="楷体" w:hint="eastAsia"/>
                <w:sz w:val="24"/>
              </w:rPr>
              <w:t>STN200009032</w:t>
            </w:r>
            <w:r>
              <w:rPr>
                <w:rFonts w:ascii="楷体" w:eastAsia="楷体" w:hAnsi="楷体" w:cs="楷体" w:hint="eastAsia"/>
                <w:sz w:val="24"/>
              </w:rPr>
              <w:t>”定位。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在客户资产模块找到以太专线资产并点击。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页面跳转后点击变更。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点击右键的购物车，在购物车中找到订购的以太专线变更订单点击配置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进入配置页面后进行以下配置：</w:t>
            </w:r>
          </w:p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</w:t>
            </w:r>
            <w:r>
              <w:rPr>
                <w:rFonts w:ascii="楷体" w:eastAsia="楷体" w:hAnsi="楷体" w:cs="楷体" w:hint="eastAsia"/>
                <w:sz w:val="24"/>
              </w:rPr>
              <w:t>在以太专线甲端子产品中将子产品属性“甲端端口类型”从“</w:t>
            </w:r>
            <w:r>
              <w:rPr>
                <w:rFonts w:ascii="楷体" w:eastAsia="楷体" w:hAnsi="楷体" w:cs="楷体" w:hint="eastAsia"/>
                <w:sz w:val="24"/>
              </w:rPr>
              <w:t>GE</w:t>
            </w:r>
            <w:r>
              <w:rPr>
                <w:rFonts w:ascii="楷体" w:eastAsia="楷体" w:hAnsi="楷体" w:cs="楷体" w:hint="eastAsia"/>
                <w:sz w:val="24"/>
              </w:rPr>
              <w:t>光口”修改为“</w:t>
            </w:r>
            <w:r>
              <w:rPr>
                <w:rFonts w:ascii="楷体" w:eastAsia="楷体" w:hAnsi="楷体" w:cs="楷体" w:hint="eastAsia"/>
                <w:sz w:val="24"/>
              </w:rPr>
              <w:t>GE/FE</w:t>
            </w:r>
            <w:r>
              <w:rPr>
                <w:rFonts w:ascii="楷体" w:eastAsia="楷体" w:hAnsi="楷体" w:cs="楷体" w:hint="eastAsia"/>
                <w:sz w:val="24"/>
              </w:rPr>
              <w:t>（自适应电接口）”</w:t>
            </w:r>
          </w:p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</w:t>
            </w:r>
            <w:r>
              <w:rPr>
                <w:rFonts w:ascii="楷体" w:eastAsia="楷体" w:hAnsi="楷体" w:cs="楷体" w:hint="eastAsia"/>
                <w:sz w:val="24"/>
              </w:rPr>
              <w:t>在以太专线乙端子产品中将子产品属性“乙端端口类型”从“</w:t>
            </w:r>
            <w:r>
              <w:rPr>
                <w:rFonts w:ascii="楷体" w:eastAsia="楷体" w:hAnsi="楷体" w:cs="楷体" w:hint="eastAsia"/>
                <w:sz w:val="24"/>
              </w:rPr>
              <w:t>GE</w:t>
            </w:r>
            <w:r>
              <w:rPr>
                <w:rFonts w:ascii="楷体" w:eastAsia="楷体" w:hAnsi="楷体" w:cs="楷体" w:hint="eastAsia"/>
                <w:sz w:val="24"/>
              </w:rPr>
              <w:t>光口”修改为“</w:t>
            </w:r>
            <w:r>
              <w:rPr>
                <w:rFonts w:ascii="楷体" w:eastAsia="楷体" w:hAnsi="楷体" w:cs="楷体" w:hint="eastAsia"/>
                <w:sz w:val="24"/>
              </w:rPr>
              <w:t>GE/FE</w:t>
            </w:r>
            <w:r>
              <w:rPr>
                <w:rFonts w:ascii="楷体" w:eastAsia="楷体" w:hAnsi="楷体" w:cs="楷体" w:hint="eastAsia"/>
                <w:sz w:val="24"/>
              </w:rPr>
              <w:t>（自适应电接口）”</w:t>
            </w:r>
          </w:p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</w:t>
            </w:r>
            <w:r>
              <w:rPr>
                <w:rFonts w:ascii="楷体" w:eastAsia="楷体" w:hAnsi="楷体" w:cs="楷体" w:hint="eastAsia"/>
                <w:sz w:val="24"/>
              </w:rPr>
              <w:t>配置完成后点击保存按钮。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页面跳转后点击需求单完善。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页面跳转后选择用户要求施工日期、经办人、发展人后点击去结算，结算完成后点击提交。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3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受理以太专线改性能订单正常无报错，订单提交后收到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返回的流水号。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4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订单。</w:t>
            </w:r>
          </w:p>
          <w:p w:rsidR="002F55D8" w:rsidRDefault="00976EAE">
            <w:pPr>
              <w:widowControl/>
              <w:numPr>
                <w:ilvl w:val="0"/>
                <w:numId w:val="4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成功发送创服务给综资，订单正常流转到等待资源调度任务。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综资配置：</w:t>
            </w:r>
          </w:p>
          <w:p w:rsidR="002F55D8" w:rsidRDefault="00976EAE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登陆综资系统点击单据管理—在途定单查询在定单编号中输入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订单号点击查询。</w:t>
            </w:r>
          </w:p>
          <w:p w:rsidR="002F55D8" w:rsidRDefault="00976EAE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选中任务单后右键点击任务单处理</w:t>
            </w:r>
          </w:p>
          <w:p w:rsidR="002F55D8" w:rsidRDefault="00976EAE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进入配置页面后点击甲端</w:t>
            </w:r>
            <w:r>
              <w:rPr>
                <w:rFonts w:ascii="楷体" w:eastAsia="楷体" w:hAnsi="楷体" w:cs="楷体" w:hint="eastAsia"/>
                <w:sz w:val="24"/>
              </w:rPr>
              <w:t>U</w:t>
            </w:r>
            <w:r>
              <w:rPr>
                <w:rFonts w:ascii="楷体" w:eastAsia="楷体" w:hAnsi="楷体" w:cs="楷体" w:hint="eastAsia"/>
                <w:sz w:val="24"/>
              </w:rPr>
              <w:t>设备端口右侧的放大镜查询端口类型为“</w:t>
            </w:r>
            <w:r>
              <w:rPr>
                <w:rFonts w:ascii="楷体" w:eastAsia="楷体" w:hAnsi="楷体" w:cs="楷体" w:hint="eastAsia"/>
                <w:sz w:val="24"/>
              </w:rPr>
              <w:t>FE/GE</w:t>
            </w:r>
            <w:r>
              <w:rPr>
                <w:rFonts w:ascii="楷体" w:eastAsia="楷体" w:hAnsi="楷体" w:cs="楷体" w:hint="eastAsia"/>
                <w:sz w:val="24"/>
              </w:rPr>
              <w:t>（光电混合）”的端口，查询完成后选中点击选择。</w:t>
            </w:r>
          </w:p>
          <w:p w:rsidR="002F55D8" w:rsidRDefault="00976EAE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页面跳转后点击配置结果提交。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4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综资配置提交正常，提交消息成功送给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4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4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4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收到综资配置提交消息，发送资源审核请求给综资并成功收到综资返回的消息。</w:t>
            </w:r>
          </w:p>
          <w:p w:rsidR="002F55D8" w:rsidRDefault="00976EAE">
            <w:pPr>
              <w:widowControl/>
              <w:numPr>
                <w:ilvl w:val="0"/>
                <w:numId w:val="4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资源审核结束后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发送原资产查询请求给综资并收到综资返回的原服务信息。</w:t>
            </w:r>
          </w:p>
          <w:p w:rsidR="002F55D8" w:rsidRDefault="00976EAE">
            <w:pPr>
              <w:widowControl/>
              <w:numPr>
                <w:ilvl w:val="0"/>
                <w:numId w:val="4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派发客保传输。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客保回单：</w:t>
            </w:r>
          </w:p>
          <w:p w:rsidR="002F55D8" w:rsidRDefault="00976EAE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sa</w:t>
            </w:r>
            <w:r>
              <w:rPr>
                <w:rFonts w:ascii="楷体" w:eastAsia="楷体" w:hAnsi="楷体" w:cs="楷体" w:hint="eastAsia"/>
                <w:sz w:val="24"/>
              </w:rPr>
              <w:t>帐号登陆客保测试环境。</w:t>
            </w:r>
          </w:p>
          <w:p w:rsidR="002F55D8" w:rsidRDefault="00976EAE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在后台管理任务—任务管理中搜索【带宽型开通】自动建单点击调试。</w:t>
            </w:r>
          </w:p>
          <w:p w:rsidR="002F55D8" w:rsidRDefault="00976EAE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在开通型施工（带宽箱）—传输监控箱—工单管控中输入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2F55D8" w:rsidRDefault="00976EAE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点击查询到的工单，进入工单页面，点击光路调度填写必填项后确认，调度完成后点击无需施工回单。</w:t>
            </w:r>
          </w:p>
          <w:p w:rsidR="002F55D8" w:rsidRDefault="00976EAE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在后台管理任务—任务管理中搜索【带宽型开通】异步调用接口后台服</w:t>
            </w:r>
            <w:r>
              <w:rPr>
                <w:rFonts w:ascii="楷体" w:eastAsia="楷体" w:hAnsi="楷体" w:cs="楷体" w:hint="eastAsia"/>
                <w:sz w:val="24"/>
              </w:rPr>
              <w:t>务点击调试。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4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4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4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收到客保回单消息并完结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上等待回单任务。</w:t>
            </w:r>
          </w:p>
          <w:p w:rsidR="002F55D8" w:rsidRDefault="00976EAE">
            <w:pPr>
              <w:widowControl/>
              <w:numPr>
                <w:ilvl w:val="0"/>
                <w:numId w:val="4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以太专线新装服开流程完工，所有系统该订单竣工（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、综资、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）。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2F55D8" w:rsidRDefault="00976EAE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中受理以太专线修改订单，受理录入正常，订单结算提交无报错。</w:t>
            </w:r>
          </w:p>
          <w:p w:rsidR="002F55D8" w:rsidRDefault="00976EAE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提交的以太专线修改订单，并成功发送创服务给综资。</w:t>
            </w:r>
          </w:p>
          <w:p w:rsidR="002F55D8" w:rsidRDefault="00976EAE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验证综资收到订单，配置页面能否看到新旧速率，人工配置资源正常，配置成功提交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976EAE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工单派发了客保传输工单。</w:t>
            </w:r>
          </w:p>
          <w:p w:rsidR="002F55D8" w:rsidRDefault="00976EAE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验证客保工单数据</w:t>
            </w:r>
          </w:p>
          <w:p w:rsidR="002F55D8" w:rsidRDefault="00976EAE">
            <w:pPr>
              <w:widowControl/>
              <w:ind w:firstLineChars="100" w:firstLine="24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验证方法：登陆客保测试环境，在开通型施工（带宽箱）—传输综合查询—全部中输入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订单号查询工单，进入工单打印页面验证。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准备普通型以太专线完工资产，设备号：</w:t>
            </w:r>
            <w:r>
              <w:rPr>
                <w:rFonts w:ascii="楷体" w:eastAsia="楷体" w:hAnsi="楷体" w:cs="楷体" w:hint="eastAsia"/>
                <w:sz w:val="24"/>
              </w:rPr>
              <w:lastRenderedPageBreak/>
              <w:t>“</w:t>
            </w:r>
            <w:r>
              <w:rPr>
                <w:rFonts w:ascii="楷体" w:eastAsia="楷体" w:hAnsi="楷体" w:cs="楷体" w:hint="eastAsia"/>
                <w:sz w:val="24"/>
              </w:rPr>
              <w:t>STN200009032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</w:p>
        </w:tc>
      </w:tr>
      <w:tr w:rsidR="002F55D8">
        <w:trPr>
          <w:trHeight w:val="90"/>
        </w:trPr>
        <w:tc>
          <w:tcPr>
            <w:tcW w:w="641" w:type="dxa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5</w:t>
            </w:r>
          </w:p>
        </w:tc>
        <w:tc>
          <w:tcPr>
            <w:tcW w:w="1310" w:type="dxa"/>
          </w:tcPr>
          <w:p w:rsidR="002F55D8" w:rsidRDefault="00976EAE">
            <w:pPr>
              <w:widowControl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普通型以太专线改封装类型</w:t>
            </w:r>
          </w:p>
        </w:tc>
        <w:tc>
          <w:tcPr>
            <w:tcW w:w="5160" w:type="dxa"/>
            <w:shd w:val="clear" w:color="auto" w:fill="auto"/>
          </w:tcPr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</w:t>
            </w: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测试环境政企受理工作台。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使用设备号“</w:t>
            </w:r>
            <w:r>
              <w:rPr>
                <w:rFonts w:ascii="楷体" w:eastAsia="楷体" w:hAnsi="楷体" w:cs="楷体" w:hint="eastAsia"/>
                <w:sz w:val="24"/>
              </w:rPr>
              <w:t>STN200009032</w:t>
            </w:r>
            <w:r>
              <w:rPr>
                <w:rFonts w:ascii="楷体" w:eastAsia="楷体" w:hAnsi="楷体" w:cs="楷体" w:hint="eastAsia"/>
                <w:sz w:val="24"/>
              </w:rPr>
              <w:t>”定位。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在客户资产模块找到以太专线资产并点击。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页面跳转后点击变更。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点击右键的购物车，在购物车中找到订购的以太专线变更订单点击配置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进入配置页面后进行以下配置：</w:t>
            </w:r>
          </w:p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</w:t>
            </w:r>
            <w:r>
              <w:rPr>
                <w:rFonts w:ascii="楷体" w:eastAsia="楷体" w:hAnsi="楷体" w:cs="楷体" w:hint="eastAsia"/>
                <w:sz w:val="24"/>
              </w:rPr>
              <w:t>在以太专线甲端子产品中将子产品属性“封装模式”从“</w:t>
            </w:r>
            <w:r>
              <w:rPr>
                <w:rFonts w:ascii="楷体" w:eastAsia="楷体" w:hAnsi="楷体" w:cs="楷体" w:hint="eastAsia"/>
                <w:sz w:val="24"/>
              </w:rPr>
              <w:t>TRUNK</w:t>
            </w:r>
            <w:r>
              <w:rPr>
                <w:rFonts w:ascii="楷体" w:eastAsia="楷体" w:hAnsi="楷体" w:cs="楷体" w:hint="eastAsia"/>
                <w:sz w:val="24"/>
              </w:rPr>
              <w:t>”修改为“</w:t>
            </w:r>
            <w:r>
              <w:rPr>
                <w:rFonts w:ascii="楷体" w:eastAsia="楷体" w:hAnsi="楷体" w:cs="楷体" w:hint="eastAsia"/>
                <w:sz w:val="24"/>
              </w:rPr>
              <w:t>ACCESS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</w:p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</w:t>
            </w:r>
            <w:r>
              <w:rPr>
                <w:rFonts w:ascii="楷体" w:eastAsia="楷体" w:hAnsi="楷体" w:cs="楷体" w:hint="eastAsia"/>
                <w:sz w:val="24"/>
              </w:rPr>
              <w:t>在以太专线乙端子产品中将子产品属性“封装模式”从“</w:t>
            </w:r>
            <w:r>
              <w:rPr>
                <w:rFonts w:ascii="楷体" w:eastAsia="楷体" w:hAnsi="楷体" w:cs="楷体" w:hint="eastAsia"/>
                <w:sz w:val="24"/>
              </w:rPr>
              <w:t>TRUNK</w:t>
            </w:r>
            <w:r>
              <w:rPr>
                <w:rFonts w:ascii="楷体" w:eastAsia="楷体" w:hAnsi="楷体" w:cs="楷体" w:hint="eastAsia"/>
                <w:sz w:val="24"/>
              </w:rPr>
              <w:t>”修改为“</w:t>
            </w:r>
            <w:r>
              <w:rPr>
                <w:rFonts w:ascii="楷体" w:eastAsia="楷体" w:hAnsi="楷体" w:cs="楷体" w:hint="eastAsia"/>
                <w:sz w:val="24"/>
              </w:rPr>
              <w:t>ACCESS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</w:p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</w:t>
            </w:r>
            <w:r>
              <w:rPr>
                <w:rFonts w:ascii="楷体" w:eastAsia="楷体" w:hAnsi="楷体" w:cs="楷体" w:hint="eastAsia"/>
                <w:sz w:val="24"/>
              </w:rPr>
              <w:t>配置完成后点击保存按钮。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页面跳转后点击需求单完善。</w:t>
            </w:r>
          </w:p>
          <w:p w:rsidR="002F55D8" w:rsidRDefault="00976EAE">
            <w:pPr>
              <w:widowControl/>
              <w:numPr>
                <w:ilvl w:val="0"/>
                <w:numId w:val="3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页面跳转后选择用户要求施工日期、经办人、发展人后点击去结算，结算完成后点击提交。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3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受理以太专线改性能订单正常无报错，订单提交后收到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返回的流水号。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4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订单。</w:t>
            </w:r>
          </w:p>
          <w:p w:rsidR="002F55D8" w:rsidRDefault="00976EAE">
            <w:pPr>
              <w:widowControl/>
              <w:numPr>
                <w:ilvl w:val="0"/>
                <w:numId w:val="4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成功发送创服务给综资，订单正常流转到等待资源调度任务。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综资配置：</w:t>
            </w:r>
          </w:p>
          <w:p w:rsidR="002F55D8" w:rsidRDefault="00976EAE">
            <w:pPr>
              <w:widowControl/>
              <w:numPr>
                <w:ilvl w:val="0"/>
                <w:numId w:val="5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登陆综资系统点击单据管理—在途定单查询在定单编号中输入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订单号点击查询。</w:t>
            </w:r>
          </w:p>
          <w:p w:rsidR="002F55D8" w:rsidRDefault="00976EAE">
            <w:pPr>
              <w:widowControl/>
              <w:numPr>
                <w:ilvl w:val="0"/>
                <w:numId w:val="5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选中任务单后右键点击任务单处理。</w:t>
            </w:r>
          </w:p>
          <w:p w:rsidR="002F55D8" w:rsidRDefault="00976EAE">
            <w:pPr>
              <w:widowControl/>
              <w:numPr>
                <w:ilvl w:val="0"/>
                <w:numId w:val="5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页面跳转后再次右键点击配置，点击配置提交。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4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综资配置提交正常，提交消息成功送给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4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4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4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收到综资配置提交消息，发送资源审核请求给综资并成功收到综资返回的消息。</w:t>
            </w:r>
          </w:p>
          <w:p w:rsidR="002F55D8" w:rsidRDefault="00976EAE">
            <w:pPr>
              <w:widowControl/>
              <w:numPr>
                <w:ilvl w:val="0"/>
                <w:numId w:val="4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资源审核结束后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发送原资产查询请求给综资并收到综资返回的原服务信息。</w:t>
            </w:r>
          </w:p>
          <w:p w:rsidR="002F55D8" w:rsidRDefault="00976EAE">
            <w:pPr>
              <w:widowControl/>
              <w:numPr>
                <w:ilvl w:val="0"/>
                <w:numId w:val="4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派发</w:t>
            </w: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（通知型）、客保数据、客保传输。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客保回单：</w:t>
            </w:r>
          </w:p>
          <w:p w:rsidR="002F55D8" w:rsidRDefault="00976EAE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sa</w:t>
            </w:r>
            <w:r>
              <w:rPr>
                <w:rFonts w:ascii="楷体" w:eastAsia="楷体" w:hAnsi="楷体" w:cs="楷体" w:hint="eastAsia"/>
                <w:sz w:val="24"/>
              </w:rPr>
              <w:t>帐号登陆客保测试环境。</w:t>
            </w:r>
          </w:p>
          <w:p w:rsidR="002F55D8" w:rsidRDefault="00976EAE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在后台管理任务—任务管理中搜索【带宽型开通】自动建单点击调试。</w:t>
            </w:r>
          </w:p>
          <w:p w:rsidR="002F55D8" w:rsidRDefault="00976EAE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在开通型施工（带宽箱）—数据监控箱—专线施工中输入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2F55D8" w:rsidRDefault="00976EAE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点击查询到的工单，进入工单页面，点击无需施工直接回单。</w:t>
            </w:r>
          </w:p>
          <w:p w:rsidR="002F55D8" w:rsidRDefault="00976EAE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在开通型施工（带宽箱）—传输监控箱—工单管控中输入</w:t>
            </w:r>
            <w:r>
              <w:rPr>
                <w:rFonts w:ascii="楷体" w:eastAsia="楷体" w:hAnsi="楷体" w:cs="楷体" w:hint="eastAsia"/>
                <w:sz w:val="24"/>
              </w:rPr>
              <w:t>C</w:t>
            </w:r>
            <w:r>
              <w:rPr>
                <w:rFonts w:ascii="楷体" w:eastAsia="楷体" w:hAnsi="楷体" w:cs="楷体" w:hint="eastAsia"/>
                <w:sz w:val="24"/>
              </w:rPr>
              <w:t>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2F55D8" w:rsidRDefault="00976EAE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点击查询到的工单，进入工单页面，点击光路调度填写必填项后确认，调度完成后点击无需施工回单。</w:t>
            </w:r>
          </w:p>
          <w:p w:rsidR="002F55D8" w:rsidRDefault="00976EAE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在后台管理任务—任务管理中搜索【带宽型开通】异步调用接口后台服务点击调试。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4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4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4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收到客保回单消息并完结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上等待回单任务。</w:t>
            </w:r>
          </w:p>
          <w:p w:rsidR="002F55D8" w:rsidRDefault="00976EAE">
            <w:pPr>
              <w:widowControl/>
              <w:numPr>
                <w:ilvl w:val="0"/>
                <w:numId w:val="4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以太专线新装服开流程完工，所有系统该订单竣工（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、综资、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）。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2F55D8" w:rsidRDefault="00976EAE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中受理以太专线修改订单，受理录入正常，订单结算提交无报错。</w:t>
            </w:r>
          </w:p>
          <w:p w:rsidR="002F55D8" w:rsidRDefault="00976EAE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提交的以太专线改速率订单，并成功发送创服务给综资。</w:t>
            </w:r>
          </w:p>
          <w:p w:rsidR="002F55D8" w:rsidRDefault="00976EAE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验证综资收到订单，配置页面能否看到新旧速率，人工配置资源正常，配置成功提交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976EAE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工单派发了</w:t>
            </w: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激活（通知型）、</w:t>
            </w:r>
            <w:r>
              <w:rPr>
                <w:rFonts w:ascii="楷体" w:eastAsia="楷体" w:hAnsi="楷体" w:cs="楷体" w:hint="eastAsia"/>
                <w:sz w:val="24"/>
              </w:rPr>
              <w:lastRenderedPageBreak/>
              <w:t>客保数据、客保传输工单。</w:t>
            </w:r>
          </w:p>
          <w:p w:rsidR="002F55D8" w:rsidRDefault="00976EAE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激活工单数据验证（</w:t>
            </w:r>
            <w:r>
              <w:rPr>
                <w:rFonts w:ascii="楷体" w:eastAsia="楷体" w:hAnsi="楷体" w:cs="楷体" w:hint="eastAsia"/>
                <w:sz w:val="24"/>
              </w:rPr>
              <w:t>NOC</w:t>
            </w:r>
            <w:r>
              <w:rPr>
                <w:rFonts w:ascii="楷体" w:eastAsia="楷体" w:hAnsi="楷体" w:cs="楷体" w:hint="eastAsia"/>
                <w:sz w:val="24"/>
              </w:rPr>
              <w:t>和中盈厂商参与本次联调）</w:t>
            </w:r>
          </w:p>
          <w:p w:rsidR="002F55D8" w:rsidRDefault="00976EAE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验证客保工单数据</w:t>
            </w:r>
          </w:p>
          <w:p w:rsidR="002F55D8" w:rsidRDefault="00976EAE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验证方法：登陆客保测试环境，在开通型施工（带宽箱）—数据监控箱—专线施工中输入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订单号查询工单，进入工单打印页面验证新项封装类型为：</w:t>
            </w:r>
            <w:r>
              <w:rPr>
                <w:rFonts w:ascii="楷体" w:eastAsia="楷体" w:hAnsi="楷体" w:cs="楷体" w:hint="eastAsia"/>
                <w:sz w:val="24"/>
              </w:rPr>
              <w:t>ACCESS</w:t>
            </w:r>
            <w:r>
              <w:rPr>
                <w:rFonts w:ascii="楷体" w:eastAsia="楷体" w:hAnsi="楷体" w:cs="楷体" w:hint="eastAsia"/>
                <w:sz w:val="24"/>
              </w:rPr>
              <w:t>，旧项封装模式为：</w:t>
            </w:r>
            <w:r>
              <w:rPr>
                <w:rFonts w:ascii="楷体" w:eastAsia="楷体" w:hAnsi="楷体" w:cs="楷体" w:hint="eastAsia"/>
                <w:sz w:val="24"/>
              </w:rPr>
              <w:t>TRUNK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准备普通型以太专线完工资产，设备号：“</w:t>
            </w:r>
            <w:r>
              <w:rPr>
                <w:rFonts w:ascii="楷体" w:eastAsia="楷体" w:hAnsi="楷体" w:cs="楷体" w:hint="eastAsia"/>
                <w:sz w:val="24"/>
              </w:rPr>
              <w:t>STN200009032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</w:p>
        </w:tc>
      </w:tr>
      <w:tr w:rsidR="002F55D8">
        <w:trPr>
          <w:trHeight w:val="1720"/>
        </w:trPr>
        <w:tc>
          <w:tcPr>
            <w:tcW w:w="641" w:type="dxa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6</w:t>
            </w:r>
          </w:p>
        </w:tc>
        <w:tc>
          <w:tcPr>
            <w:tcW w:w="1310" w:type="dxa"/>
          </w:tcPr>
          <w:p w:rsidR="002F55D8" w:rsidRDefault="00976EAE">
            <w:pPr>
              <w:widowControl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普通型以太专线移机</w:t>
            </w:r>
          </w:p>
        </w:tc>
        <w:tc>
          <w:tcPr>
            <w:tcW w:w="5160" w:type="dxa"/>
            <w:shd w:val="clear" w:color="auto" w:fill="auto"/>
          </w:tcPr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</w:t>
            </w: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2F55D8" w:rsidRDefault="00976EAE">
            <w:pPr>
              <w:widowControl/>
              <w:numPr>
                <w:ilvl w:val="0"/>
                <w:numId w:val="5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测试环境政企受理工作台。</w:t>
            </w:r>
          </w:p>
          <w:p w:rsidR="002F55D8" w:rsidRDefault="00976EAE">
            <w:pPr>
              <w:widowControl/>
              <w:numPr>
                <w:ilvl w:val="0"/>
                <w:numId w:val="5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使用设备号“</w:t>
            </w:r>
            <w:r>
              <w:rPr>
                <w:rFonts w:ascii="楷体" w:eastAsia="楷体" w:hAnsi="楷体" w:cs="楷体" w:hint="eastAsia"/>
                <w:sz w:val="24"/>
              </w:rPr>
              <w:t>STN200009032</w:t>
            </w:r>
            <w:r>
              <w:rPr>
                <w:rFonts w:ascii="楷体" w:eastAsia="楷体" w:hAnsi="楷体" w:cs="楷体" w:hint="eastAsia"/>
                <w:sz w:val="24"/>
              </w:rPr>
              <w:t>”定位。</w:t>
            </w:r>
          </w:p>
          <w:p w:rsidR="002F55D8" w:rsidRDefault="00976EAE">
            <w:pPr>
              <w:widowControl/>
              <w:numPr>
                <w:ilvl w:val="0"/>
                <w:numId w:val="5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在客户资产模块找到以太专线资产并点击。</w:t>
            </w:r>
          </w:p>
          <w:p w:rsidR="002F55D8" w:rsidRDefault="00976EAE">
            <w:pPr>
              <w:widowControl/>
              <w:numPr>
                <w:ilvl w:val="0"/>
                <w:numId w:val="5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页面跳转后点击更多</w:t>
            </w:r>
            <w:r>
              <w:rPr>
                <w:rFonts w:ascii="楷体" w:eastAsia="楷体" w:hAnsi="楷体" w:cs="楷体" w:hint="eastAsia"/>
                <w:sz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</w:rPr>
              <w:t>移机。</w:t>
            </w:r>
          </w:p>
          <w:p w:rsidR="002F55D8" w:rsidRDefault="00976EAE">
            <w:pPr>
              <w:widowControl/>
              <w:numPr>
                <w:ilvl w:val="0"/>
                <w:numId w:val="5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点击右侧的购物车，购物车展开后选中需要移机的以太专线资产，点击乙端目标地址右边的放大镜按钮，出现弹窗后选择新的地址“柳林路</w:t>
            </w:r>
            <w:r>
              <w:rPr>
                <w:rFonts w:ascii="楷体" w:eastAsia="楷体" w:hAnsi="楷体" w:cs="楷体" w:hint="eastAsia"/>
                <w:sz w:val="24"/>
              </w:rPr>
              <w:t>211</w:t>
            </w:r>
            <w:r>
              <w:rPr>
                <w:rFonts w:ascii="楷体" w:eastAsia="楷体" w:hAnsi="楷体" w:cs="楷体" w:hint="eastAsia"/>
                <w:sz w:val="24"/>
              </w:rPr>
              <w:t>号”，选择地址完成后点击需求单完善。</w:t>
            </w:r>
          </w:p>
          <w:p w:rsidR="002F55D8" w:rsidRDefault="00976EAE">
            <w:pPr>
              <w:widowControl/>
              <w:numPr>
                <w:ilvl w:val="0"/>
                <w:numId w:val="5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页面跳转选择用户要求施工日期、经办人、发展人后点击去结算，结算通过后点击提交。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5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受理以太专线移机订单成功结算并提交。</w:t>
            </w:r>
          </w:p>
          <w:p w:rsidR="002F55D8" w:rsidRDefault="00976EAE">
            <w:pPr>
              <w:widowControl/>
              <w:numPr>
                <w:ilvl w:val="0"/>
                <w:numId w:val="5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订单提交后收到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返回的流水号。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5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提交的以太专线移机订单。</w:t>
            </w:r>
          </w:p>
          <w:p w:rsidR="002F55D8" w:rsidRDefault="00976EAE">
            <w:pPr>
              <w:widowControl/>
              <w:numPr>
                <w:ilvl w:val="0"/>
                <w:numId w:val="5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发送创服务消息给综资，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任务流转到等待资源调度。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综资配置：</w:t>
            </w:r>
          </w:p>
          <w:p w:rsidR="002F55D8" w:rsidRDefault="00976EAE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admin</w:t>
            </w:r>
            <w:r>
              <w:rPr>
                <w:rFonts w:ascii="楷体" w:eastAsia="楷体" w:hAnsi="楷体" w:cs="楷体" w:hint="eastAsia"/>
                <w:sz w:val="24"/>
              </w:rPr>
              <w:t>帐号登陆综资测试。</w:t>
            </w:r>
          </w:p>
          <w:p w:rsidR="002F55D8" w:rsidRDefault="00976EAE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在单据管理</w:t>
            </w:r>
            <w:r>
              <w:rPr>
                <w:rFonts w:ascii="楷体" w:eastAsia="楷体" w:hAnsi="楷体" w:cs="楷体" w:hint="eastAsia"/>
                <w:sz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</w:rPr>
              <w:t>在途单定单查询订单号</w:t>
            </w:r>
          </w:p>
          <w:p w:rsidR="002F55D8" w:rsidRDefault="00976EAE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查询完成后，右键点击任务单点击</w:t>
            </w:r>
            <w:r>
              <w:rPr>
                <w:rFonts w:ascii="楷体" w:eastAsia="楷体" w:hAnsi="楷体" w:cs="楷体" w:hint="eastAsia"/>
                <w:sz w:val="24"/>
              </w:rPr>
              <w:t>U</w:t>
            </w:r>
            <w:r>
              <w:rPr>
                <w:rFonts w:ascii="楷体" w:eastAsia="楷体" w:hAnsi="楷体" w:cs="楷体" w:hint="eastAsia"/>
                <w:sz w:val="24"/>
              </w:rPr>
              <w:t>设备放装单。</w:t>
            </w:r>
          </w:p>
          <w:p w:rsidR="002F55D8" w:rsidRDefault="00976EAE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跳出弹窗后点击乙端光箱右侧的放大镜按钮，跳出弹窗后输入机房名称“回归测试机房</w:t>
            </w:r>
            <w:r>
              <w:rPr>
                <w:rFonts w:ascii="楷体" w:eastAsia="楷体" w:hAnsi="楷体" w:cs="楷体" w:hint="eastAsia"/>
                <w:sz w:val="24"/>
              </w:rPr>
              <w:lastRenderedPageBreak/>
              <w:t>1112-1</w:t>
            </w:r>
            <w:r>
              <w:rPr>
                <w:rFonts w:ascii="楷体" w:eastAsia="楷体" w:hAnsi="楷体" w:cs="楷体" w:hint="eastAsia"/>
                <w:sz w:val="24"/>
              </w:rPr>
              <w:t>”查询选择可用光箱，光箱选择完成后点击确认完成拆分</w:t>
            </w:r>
            <w:r>
              <w:rPr>
                <w:rFonts w:ascii="楷体" w:eastAsia="楷体" w:hAnsi="楷体" w:cs="楷体" w:hint="eastAsia"/>
                <w:sz w:val="24"/>
              </w:rPr>
              <w:t>U</w:t>
            </w:r>
            <w:r>
              <w:rPr>
                <w:rFonts w:ascii="楷体" w:eastAsia="楷体" w:hAnsi="楷体" w:cs="楷体" w:hint="eastAsia"/>
                <w:sz w:val="24"/>
              </w:rPr>
              <w:t>设备放装。</w:t>
            </w:r>
          </w:p>
          <w:p w:rsidR="002F55D8" w:rsidRDefault="00976EAE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等待定单类型为“</w:t>
            </w:r>
            <w:r>
              <w:rPr>
                <w:rFonts w:ascii="楷体" w:eastAsia="楷体" w:hAnsi="楷体" w:cs="楷体" w:hint="eastAsia"/>
                <w:sz w:val="24"/>
              </w:rPr>
              <w:t>U</w:t>
            </w:r>
            <w:r>
              <w:rPr>
                <w:rFonts w:ascii="楷体" w:eastAsia="楷体" w:hAnsi="楷体" w:cs="楷体" w:hint="eastAsia"/>
                <w:sz w:val="24"/>
              </w:rPr>
              <w:t>设备放装单”的任务单定单状态更新为“已配置未提交”后，选中定单类型为“</w:t>
            </w:r>
            <w:r>
              <w:rPr>
                <w:rFonts w:ascii="楷体" w:eastAsia="楷体" w:hAnsi="楷体" w:cs="楷体" w:hint="eastAsia"/>
                <w:sz w:val="24"/>
              </w:rPr>
              <w:t>ipran</w:t>
            </w:r>
            <w:r>
              <w:rPr>
                <w:rFonts w:ascii="楷体" w:eastAsia="楷体" w:hAnsi="楷体" w:cs="楷体" w:hint="eastAsia"/>
                <w:sz w:val="24"/>
              </w:rPr>
              <w:t>业务定单”右键后点击半自动调度。</w:t>
            </w:r>
          </w:p>
          <w:p w:rsidR="002F55D8" w:rsidRDefault="00976EAE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调度成功后等待定单类型为“</w:t>
            </w:r>
            <w:r>
              <w:rPr>
                <w:rFonts w:ascii="楷体" w:eastAsia="楷体" w:hAnsi="楷体" w:cs="楷体" w:hint="eastAsia"/>
                <w:sz w:val="24"/>
              </w:rPr>
              <w:t>ipran</w:t>
            </w:r>
            <w:r>
              <w:rPr>
                <w:rFonts w:ascii="楷体" w:eastAsia="楷体" w:hAnsi="楷体" w:cs="楷体" w:hint="eastAsia"/>
                <w:sz w:val="24"/>
              </w:rPr>
              <w:t>业务定单”的定单状态更新为“已配置未提交”后，右键点击任务单处理，页面跳转后再次选中右键点击配置，点击配置提交。</w:t>
            </w:r>
          </w:p>
          <w:p w:rsidR="002F55D8" w:rsidRDefault="00976EAE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ipran</w:t>
            </w:r>
            <w:r>
              <w:rPr>
                <w:rFonts w:ascii="楷体" w:eastAsia="楷体" w:hAnsi="楷体" w:cs="楷体" w:hint="eastAsia"/>
                <w:sz w:val="24"/>
              </w:rPr>
              <w:t>业务定单提交完成后，同样将</w:t>
            </w:r>
            <w:r>
              <w:rPr>
                <w:rFonts w:ascii="楷体" w:eastAsia="楷体" w:hAnsi="楷体" w:cs="楷体" w:hint="eastAsia"/>
                <w:sz w:val="24"/>
              </w:rPr>
              <w:t>U</w:t>
            </w:r>
            <w:r>
              <w:rPr>
                <w:rFonts w:ascii="楷体" w:eastAsia="楷体" w:hAnsi="楷体" w:cs="楷体" w:hint="eastAsia"/>
                <w:sz w:val="24"/>
              </w:rPr>
              <w:t>设备放装单右键任务单处理，页面跳转后再次</w:t>
            </w:r>
            <w:r>
              <w:rPr>
                <w:rFonts w:ascii="楷体" w:eastAsia="楷体" w:hAnsi="楷体" w:cs="楷体" w:hint="eastAsia"/>
                <w:sz w:val="24"/>
              </w:rPr>
              <w:t>选中右键点击配置，点击配置提交。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综资配置提交正常，提交消息成功送给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5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5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5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收到综资配置提交消息，发送资源审核请求给综资并成功收到综资返回的消息。</w:t>
            </w:r>
          </w:p>
          <w:p w:rsidR="002F55D8" w:rsidRDefault="00976EAE">
            <w:pPr>
              <w:widowControl/>
              <w:numPr>
                <w:ilvl w:val="0"/>
                <w:numId w:val="5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资源审核结束后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发送原资产查询请求给综资并收到综资返回的原服务信息。</w:t>
            </w:r>
          </w:p>
          <w:p w:rsidR="002F55D8" w:rsidRDefault="00976EAE">
            <w:pPr>
              <w:widowControl/>
              <w:numPr>
                <w:ilvl w:val="0"/>
                <w:numId w:val="5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派发</w:t>
            </w: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激活工单（通知型）、客保数据工单、客保传输工单。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客保回单：</w:t>
            </w:r>
          </w:p>
          <w:p w:rsidR="002F55D8" w:rsidRDefault="00976EAE">
            <w:pPr>
              <w:widowControl/>
              <w:numPr>
                <w:ilvl w:val="0"/>
                <w:numId w:val="5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sa</w:t>
            </w:r>
            <w:r>
              <w:rPr>
                <w:rFonts w:ascii="楷体" w:eastAsia="楷体" w:hAnsi="楷体" w:cs="楷体" w:hint="eastAsia"/>
                <w:sz w:val="24"/>
              </w:rPr>
              <w:t>帐号登陆客保测试环境。</w:t>
            </w:r>
          </w:p>
          <w:p w:rsidR="002F55D8" w:rsidRDefault="00976EAE">
            <w:pPr>
              <w:widowControl/>
              <w:numPr>
                <w:ilvl w:val="0"/>
                <w:numId w:val="5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在后台管理任务—任务管理中搜索【带宽型开通】自动建单点击调试。</w:t>
            </w:r>
          </w:p>
          <w:p w:rsidR="002F55D8" w:rsidRDefault="00976EAE">
            <w:pPr>
              <w:widowControl/>
              <w:numPr>
                <w:ilvl w:val="0"/>
                <w:numId w:val="5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在开通型施工（带宽箱）—数据监控箱—专线施工中输入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2F55D8" w:rsidRDefault="00976EAE">
            <w:pPr>
              <w:widowControl/>
              <w:numPr>
                <w:ilvl w:val="0"/>
                <w:numId w:val="5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点击查询到的工单，进入工单页面，点击无需施工直接回单。</w:t>
            </w:r>
          </w:p>
          <w:p w:rsidR="002F55D8" w:rsidRDefault="00976EAE">
            <w:pPr>
              <w:widowControl/>
              <w:numPr>
                <w:ilvl w:val="0"/>
                <w:numId w:val="5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在开通型施工（带宽箱）—传输监控箱—工单管控中输入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2F55D8" w:rsidRDefault="00976EAE">
            <w:pPr>
              <w:widowControl/>
              <w:numPr>
                <w:ilvl w:val="0"/>
                <w:numId w:val="5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点击查询到的工单，进入工单页面，点击光路调度填写必填项后确认，调度完成后点击无需施工回单。</w:t>
            </w:r>
          </w:p>
          <w:p w:rsidR="002F55D8" w:rsidRDefault="00976EAE">
            <w:pPr>
              <w:widowControl/>
              <w:numPr>
                <w:ilvl w:val="0"/>
                <w:numId w:val="5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在后台管理任务—任务管理中搜索【带宽型开通】异步调用接口后台服务点击调试。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2F55D8" w:rsidRDefault="00976EAE">
            <w:pPr>
              <w:widowControl/>
              <w:numPr>
                <w:ilvl w:val="0"/>
                <w:numId w:val="6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2F55D8" w:rsidRDefault="00976EAE">
            <w:pPr>
              <w:widowControl/>
              <w:numPr>
                <w:ilvl w:val="0"/>
                <w:numId w:val="6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</w:t>
            </w:r>
            <w:r>
              <w:rPr>
                <w:rFonts w:ascii="楷体" w:eastAsia="楷体" w:hAnsi="楷体" w:cs="楷体" w:hint="eastAsia"/>
                <w:sz w:val="24"/>
              </w:rPr>
              <w:t>订单号查询。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2F55D8" w:rsidRDefault="00976EAE">
            <w:pPr>
              <w:widowControl/>
              <w:numPr>
                <w:ilvl w:val="0"/>
                <w:numId w:val="6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收到客保回单消息并完结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上等待回单任务。</w:t>
            </w:r>
          </w:p>
          <w:p w:rsidR="002F55D8" w:rsidRDefault="00976EAE">
            <w:pPr>
              <w:widowControl/>
              <w:numPr>
                <w:ilvl w:val="0"/>
                <w:numId w:val="6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以太专线新装服开流程完工，所有系统该订单竣工（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、综资、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）。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2F55D8" w:rsidRDefault="00976EAE">
            <w:pPr>
              <w:widowControl/>
              <w:numPr>
                <w:ilvl w:val="0"/>
                <w:numId w:val="6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中受理以太专线修改订单，受理录入正常，订单结算提交无报错。</w:t>
            </w:r>
          </w:p>
          <w:p w:rsidR="002F55D8" w:rsidRDefault="00976EAE">
            <w:pPr>
              <w:widowControl/>
              <w:numPr>
                <w:ilvl w:val="0"/>
                <w:numId w:val="6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提交的以太专线移机订单，并成功发送创服务给综资。</w:t>
            </w:r>
          </w:p>
          <w:p w:rsidR="002F55D8" w:rsidRDefault="00976EAE">
            <w:pPr>
              <w:widowControl/>
              <w:numPr>
                <w:ilvl w:val="0"/>
                <w:numId w:val="6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验证综资收到订单，能够拆分新地址的</w:t>
            </w:r>
            <w:r>
              <w:rPr>
                <w:rFonts w:ascii="楷体" w:eastAsia="楷体" w:hAnsi="楷体" w:cs="楷体" w:hint="eastAsia"/>
                <w:sz w:val="24"/>
              </w:rPr>
              <w:t>U</w:t>
            </w:r>
            <w:r>
              <w:rPr>
                <w:rFonts w:ascii="楷体" w:eastAsia="楷体" w:hAnsi="楷体" w:cs="楷体" w:hint="eastAsia"/>
                <w:sz w:val="24"/>
              </w:rPr>
              <w:t>设备放装单并且正常配置，配置成功提交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2F55D8" w:rsidRDefault="00976EAE">
            <w:pPr>
              <w:widowControl/>
              <w:numPr>
                <w:ilvl w:val="0"/>
                <w:numId w:val="6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工单派发了</w:t>
            </w: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激活（通知型）、客保数据、客保传输工单。</w:t>
            </w:r>
          </w:p>
          <w:p w:rsidR="002F55D8" w:rsidRDefault="00976EAE">
            <w:pPr>
              <w:widowControl/>
              <w:numPr>
                <w:ilvl w:val="0"/>
                <w:numId w:val="6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ipfsss</w:t>
            </w:r>
            <w:r>
              <w:rPr>
                <w:rFonts w:ascii="楷体" w:eastAsia="楷体" w:hAnsi="楷体" w:cs="楷体" w:hint="eastAsia"/>
                <w:sz w:val="24"/>
              </w:rPr>
              <w:t>激活工单数据验证（</w:t>
            </w:r>
            <w:r>
              <w:rPr>
                <w:rFonts w:ascii="楷体" w:eastAsia="楷体" w:hAnsi="楷体" w:cs="楷体" w:hint="eastAsia"/>
                <w:sz w:val="24"/>
              </w:rPr>
              <w:t>NOC</w:t>
            </w:r>
            <w:r>
              <w:rPr>
                <w:rFonts w:ascii="楷体" w:eastAsia="楷体" w:hAnsi="楷体" w:cs="楷体" w:hint="eastAsia"/>
                <w:sz w:val="24"/>
              </w:rPr>
              <w:t>和中盈厂商参与本次联调）</w:t>
            </w:r>
          </w:p>
          <w:p w:rsidR="002F55D8" w:rsidRDefault="00976EAE">
            <w:pPr>
              <w:widowControl/>
              <w:numPr>
                <w:ilvl w:val="0"/>
                <w:numId w:val="6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验证客保工单数据</w:t>
            </w:r>
          </w:p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准备数据：</w:t>
            </w:r>
          </w:p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新装完工的普通型以太专线资产，设备号“</w:t>
            </w:r>
            <w:r>
              <w:rPr>
                <w:rFonts w:ascii="楷体" w:eastAsia="楷体" w:hAnsi="楷体" w:cs="楷体" w:hint="eastAsia"/>
                <w:sz w:val="24"/>
              </w:rPr>
              <w:t>STN200009032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综资覆盖资源的地址“</w:t>
            </w:r>
            <w:r>
              <w:rPr>
                <w:rFonts w:ascii="楷体" w:eastAsia="楷体" w:hAnsi="楷体" w:cs="楷体" w:hint="eastAsia"/>
                <w:sz w:val="24"/>
              </w:rPr>
              <w:t>柳林路</w:t>
            </w:r>
            <w:r>
              <w:rPr>
                <w:rFonts w:ascii="楷体" w:eastAsia="楷体" w:hAnsi="楷体" w:cs="楷体" w:hint="eastAsia"/>
                <w:sz w:val="24"/>
              </w:rPr>
              <w:t>211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</w:p>
          <w:p w:rsidR="002F55D8" w:rsidRDefault="002F55D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2F55D8" w:rsidRDefault="00976EAE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可用机房“</w:t>
            </w:r>
            <w:r>
              <w:rPr>
                <w:rFonts w:ascii="楷体" w:eastAsia="楷体" w:hAnsi="楷体" w:cs="楷体" w:hint="eastAsia"/>
                <w:sz w:val="24"/>
              </w:rPr>
              <w:t>回归测试机房</w:t>
            </w:r>
            <w:r>
              <w:rPr>
                <w:rFonts w:ascii="楷体" w:eastAsia="楷体" w:hAnsi="楷体" w:cs="楷体" w:hint="eastAsia"/>
                <w:sz w:val="24"/>
              </w:rPr>
              <w:t>1112-1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</w:p>
        </w:tc>
      </w:tr>
    </w:tbl>
    <w:p w:rsidR="002F55D8" w:rsidRDefault="002F55D8">
      <w:pPr>
        <w:widowControl/>
        <w:jc w:val="left"/>
        <w:rPr>
          <w:rFonts w:ascii="楷体" w:eastAsia="楷体" w:hAnsi="楷体" w:cs="楷体"/>
        </w:rPr>
      </w:pPr>
    </w:p>
    <w:p w:rsidR="002F55D8" w:rsidRDefault="00976EAE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2F55D8" w:rsidRDefault="00976EAE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lang w:bidi="ar"/>
        </w:rPr>
        <w:t>注释</w:t>
      </w:r>
    </w:p>
    <w:p w:rsidR="002F55D8" w:rsidRDefault="00976EAE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2F55D8" w:rsidRDefault="002F55D8">
      <w:pPr>
        <w:rPr>
          <w:rFonts w:ascii="楷体" w:eastAsia="楷体" w:hAnsi="楷体" w:cs="楷体"/>
        </w:rPr>
      </w:pPr>
    </w:p>
    <w:p w:rsidR="002F55D8" w:rsidRDefault="002F55D8">
      <w:pPr>
        <w:rPr>
          <w:rFonts w:ascii="楷体" w:eastAsia="楷体" w:hAnsi="楷体" w:cs="楷体"/>
        </w:rPr>
      </w:pPr>
    </w:p>
    <w:p w:rsidR="002F55D8" w:rsidRDefault="002F55D8"/>
    <w:p w:rsidR="002F55D8" w:rsidRDefault="002F55D8"/>
    <w:sectPr w:rsidR="002F5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46D62"/>
    <w:multiLevelType w:val="singleLevel"/>
    <w:tmpl w:val="80146D62"/>
    <w:lvl w:ilvl="0">
      <w:start w:val="1"/>
      <w:numFmt w:val="decimal"/>
      <w:suff w:val="space"/>
      <w:lvlText w:val="%1."/>
      <w:lvlJc w:val="left"/>
    </w:lvl>
  </w:abstractNum>
  <w:abstractNum w:abstractNumId="1">
    <w:nsid w:val="8542353B"/>
    <w:multiLevelType w:val="singleLevel"/>
    <w:tmpl w:val="8542353B"/>
    <w:lvl w:ilvl="0">
      <w:start w:val="1"/>
      <w:numFmt w:val="decimal"/>
      <w:suff w:val="space"/>
      <w:lvlText w:val="%1."/>
      <w:lvlJc w:val="left"/>
    </w:lvl>
  </w:abstractNum>
  <w:abstractNum w:abstractNumId="2">
    <w:nsid w:val="861D69C4"/>
    <w:multiLevelType w:val="singleLevel"/>
    <w:tmpl w:val="861D69C4"/>
    <w:lvl w:ilvl="0">
      <w:start w:val="1"/>
      <w:numFmt w:val="decimal"/>
      <w:suff w:val="space"/>
      <w:lvlText w:val="%1."/>
      <w:lvlJc w:val="left"/>
    </w:lvl>
  </w:abstractNum>
  <w:abstractNum w:abstractNumId="3">
    <w:nsid w:val="89130C30"/>
    <w:multiLevelType w:val="singleLevel"/>
    <w:tmpl w:val="89130C30"/>
    <w:lvl w:ilvl="0">
      <w:start w:val="1"/>
      <w:numFmt w:val="decimal"/>
      <w:suff w:val="space"/>
      <w:lvlText w:val="%1."/>
      <w:lvlJc w:val="left"/>
    </w:lvl>
  </w:abstractNum>
  <w:abstractNum w:abstractNumId="4">
    <w:nsid w:val="8B8B68AC"/>
    <w:multiLevelType w:val="singleLevel"/>
    <w:tmpl w:val="8B8B68AC"/>
    <w:lvl w:ilvl="0">
      <w:start w:val="1"/>
      <w:numFmt w:val="decimal"/>
      <w:suff w:val="space"/>
      <w:lvlText w:val="%1."/>
      <w:lvlJc w:val="left"/>
    </w:lvl>
  </w:abstractNum>
  <w:abstractNum w:abstractNumId="5">
    <w:nsid w:val="8EC70A60"/>
    <w:multiLevelType w:val="singleLevel"/>
    <w:tmpl w:val="8EC70A60"/>
    <w:lvl w:ilvl="0">
      <w:start w:val="1"/>
      <w:numFmt w:val="decimal"/>
      <w:suff w:val="space"/>
      <w:lvlText w:val="%1."/>
      <w:lvlJc w:val="left"/>
    </w:lvl>
  </w:abstractNum>
  <w:abstractNum w:abstractNumId="6">
    <w:nsid w:val="9184B7EB"/>
    <w:multiLevelType w:val="singleLevel"/>
    <w:tmpl w:val="9184B7EB"/>
    <w:lvl w:ilvl="0">
      <w:start w:val="1"/>
      <w:numFmt w:val="decimal"/>
      <w:suff w:val="space"/>
      <w:lvlText w:val="%1."/>
      <w:lvlJc w:val="left"/>
    </w:lvl>
  </w:abstractNum>
  <w:abstractNum w:abstractNumId="7">
    <w:nsid w:val="9A2D61E8"/>
    <w:multiLevelType w:val="singleLevel"/>
    <w:tmpl w:val="9A2D61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0A4F491"/>
    <w:multiLevelType w:val="singleLevel"/>
    <w:tmpl w:val="A0A4F491"/>
    <w:lvl w:ilvl="0">
      <w:start w:val="1"/>
      <w:numFmt w:val="decimal"/>
      <w:suff w:val="space"/>
      <w:lvlText w:val="%1."/>
      <w:lvlJc w:val="left"/>
    </w:lvl>
  </w:abstractNum>
  <w:abstractNum w:abstractNumId="9">
    <w:nsid w:val="AC64DC30"/>
    <w:multiLevelType w:val="singleLevel"/>
    <w:tmpl w:val="AC64DC30"/>
    <w:lvl w:ilvl="0">
      <w:start w:val="1"/>
      <w:numFmt w:val="decimal"/>
      <w:suff w:val="space"/>
      <w:lvlText w:val="%1."/>
      <w:lvlJc w:val="left"/>
    </w:lvl>
  </w:abstractNum>
  <w:abstractNum w:abstractNumId="10">
    <w:nsid w:val="B43F7DEF"/>
    <w:multiLevelType w:val="singleLevel"/>
    <w:tmpl w:val="B43F7DEF"/>
    <w:lvl w:ilvl="0">
      <w:start w:val="1"/>
      <w:numFmt w:val="decimal"/>
      <w:suff w:val="space"/>
      <w:lvlText w:val="%1."/>
      <w:lvlJc w:val="left"/>
    </w:lvl>
  </w:abstractNum>
  <w:abstractNum w:abstractNumId="11">
    <w:nsid w:val="BE92971E"/>
    <w:multiLevelType w:val="singleLevel"/>
    <w:tmpl w:val="BE92971E"/>
    <w:lvl w:ilvl="0">
      <w:start w:val="1"/>
      <w:numFmt w:val="decimal"/>
      <w:suff w:val="space"/>
      <w:lvlText w:val="%1."/>
      <w:lvlJc w:val="left"/>
    </w:lvl>
  </w:abstractNum>
  <w:abstractNum w:abstractNumId="12">
    <w:nsid w:val="BFDD1339"/>
    <w:multiLevelType w:val="singleLevel"/>
    <w:tmpl w:val="BFDD13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C39783A4"/>
    <w:multiLevelType w:val="singleLevel"/>
    <w:tmpl w:val="C39783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7F5CC69"/>
    <w:multiLevelType w:val="singleLevel"/>
    <w:tmpl w:val="C7F5CC69"/>
    <w:lvl w:ilvl="0">
      <w:start w:val="1"/>
      <w:numFmt w:val="decimal"/>
      <w:suff w:val="space"/>
      <w:lvlText w:val="%1."/>
      <w:lvlJc w:val="left"/>
    </w:lvl>
  </w:abstractNum>
  <w:abstractNum w:abstractNumId="15">
    <w:nsid w:val="D5E79276"/>
    <w:multiLevelType w:val="singleLevel"/>
    <w:tmpl w:val="D5E79276"/>
    <w:lvl w:ilvl="0">
      <w:start w:val="1"/>
      <w:numFmt w:val="decimal"/>
      <w:suff w:val="space"/>
      <w:lvlText w:val="%1."/>
      <w:lvlJc w:val="left"/>
    </w:lvl>
  </w:abstractNum>
  <w:abstractNum w:abstractNumId="16">
    <w:nsid w:val="DA649FFB"/>
    <w:multiLevelType w:val="singleLevel"/>
    <w:tmpl w:val="DA649FFB"/>
    <w:lvl w:ilvl="0">
      <w:start w:val="1"/>
      <w:numFmt w:val="decimal"/>
      <w:suff w:val="space"/>
      <w:lvlText w:val="%1."/>
      <w:lvlJc w:val="left"/>
    </w:lvl>
  </w:abstractNum>
  <w:abstractNum w:abstractNumId="17">
    <w:nsid w:val="E1ABA275"/>
    <w:multiLevelType w:val="singleLevel"/>
    <w:tmpl w:val="E1ABA275"/>
    <w:lvl w:ilvl="0">
      <w:start w:val="1"/>
      <w:numFmt w:val="decimal"/>
      <w:suff w:val="space"/>
      <w:lvlText w:val="%1."/>
      <w:lvlJc w:val="left"/>
    </w:lvl>
  </w:abstractNum>
  <w:abstractNum w:abstractNumId="18">
    <w:nsid w:val="E3E2F5B9"/>
    <w:multiLevelType w:val="singleLevel"/>
    <w:tmpl w:val="E3E2F5B9"/>
    <w:lvl w:ilvl="0">
      <w:start w:val="1"/>
      <w:numFmt w:val="decimal"/>
      <w:suff w:val="space"/>
      <w:lvlText w:val="%1."/>
      <w:lvlJc w:val="left"/>
    </w:lvl>
  </w:abstractNum>
  <w:abstractNum w:abstractNumId="19">
    <w:nsid w:val="E72488D4"/>
    <w:multiLevelType w:val="singleLevel"/>
    <w:tmpl w:val="E72488D4"/>
    <w:lvl w:ilvl="0">
      <w:start w:val="1"/>
      <w:numFmt w:val="decimal"/>
      <w:suff w:val="space"/>
      <w:lvlText w:val="%1."/>
      <w:lvlJc w:val="left"/>
    </w:lvl>
  </w:abstractNum>
  <w:abstractNum w:abstractNumId="20">
    <w:nsid w:val="E83891F4"/>
    <w:multiLevelType w:val="singleLevel"/>
    <w:tmpl w:val="E83891F4"/>
    <w:lvl w:ilvl="0">
      <w:start w:val="1"/>
      <w:numFmt w:val="decimal"/>
      <w:suff w:val="space"/>
      <w:lvlText w:val="%1."/>
      <w:lvlJc w:val="left"/>
    </w:lvl>
  </w:abstractNum>
  <w:abstractNum w:abstractNumId="21">
    <w:nsid w:val="E8902DC7"/>
    <w:multiLevelType w:val="singleLevel"/>
    <w:tmpl w:val="E8902DC7"/>
    <w:lvl w:ilvl="0">
      <w:start w:val="1"/>
      <w:numFmt w:val="decimal"/>
      <w:suff w:val="space"/>
      <w:lvlText w:val="%1."/>
      <w:lvlJc w:val="left"/>
    </w:lvl>
  </w:abstractNum>
  <w:abstractNum w:abstractNumId="22">
    <w:nsid w:val="EFCED729"/>
    <w:multiLevelType w:val="singleLevel"/>
    <w:tmpl w:val="EFCED729"/>
    <w:lvl w:ilvl="0">
      <w:start w:val="1"/>
      <w:numFmt w:val="decimal"/>
      <w:suff w:val="space"/>
      <w:lvlText w:val="%1."/>
      <w:lvlJc w:val="left"/>
    </w:lvl>
  </w:abstractNum>
  <w:abstractNum w:abstractNumId="23">
    <w:nsid w:val="F03FE0D1"/>
    <w:multiLevelType w:val="singleLevel"/>
    <w:tmpl w:val="F03FE0D1"/>
    <w:lvl w:ilvl="0">
      <w:start w:val="1"/>
      <w:numFmt w:val="decimal"/>
      <w:suff w:val="space"/>
      <w:lvlText w:val="%1."/>
      <w:lvlJc w:val="left"/>
    </w:lvl>
  </w:abstractNum>
  <w:abstractNum w:abstractNumId="24">
    <w:nsid w:val="F567452D"/>
    <w:multiLevelType w:val="singleLevel"/>
    <w:tmpl w:val="F567452D"/>
    <w:lvl w:ilvl="0">
      <w:start w:val="1"/>
      <w:numFmt w:val="decimal"/>
      <w:suff w:val="space"/>
      <w:lvlText w:val="%1."/>
      <w:lvlJc w:val="left"/>
    </w:lvl>
  </w:abstractNum>
  <w:abstractNum w:abstractNumId="25">
    <w:nsid w:val="FB5E0F32"/>
    <w:multiLevelType w:val="singleLevel"/>
    <w:tmpl w:val="FB5E0F32"/>
    <w:lvl w:ilvl="0">
      <w:start w:val="1"/>
      <w:numFmt w:val="decimal"/>
      <w:suff w:val="space"/>
      <w:lvlText w:val="%1."/>
      <w:lvlJc w:val="left"/>
    </w:lvl>
  </w:abstractNum>
  <w:abstractNum w:abstractNumId="26">
    <w:nsid w:val="FCA9E288"/>
    <w:multiLevelType w:val="singleLevel"/>
    <w:tmpl w:val="FCA9E288"/>
    <w:lvl w:ilvl="0">
      <w:start w:val="1"/>
      <w:numFmt w:val="decimal"/>
      <w:suff w:val="space"/>
      <w:lvlText w:val="%1."/>
      <w:lvlJc w:val="left"/>
    </w:lvl>
  </w:abstractNum>
  <w:abstractNum w:abstractNumId="27">
    <w:nsid w:val="07F9B43F"/>
    <w:multiLevelType w:val="singleLevel"/>
    <w:tmpl w:val="07F9B43F"/>
    <w:lvl w:ilvl="0">
      <w:start w:val="1"/>
      <w:numFmt w:val="decimal"/>
      <w:suff w:val="space"/>
      <w:lvlText w:val="%1."/>
      <w:lvlJc w:val="left"/>
    </w:lvl>
  </w:abstractNum>
  <w:abstractNum w:abstractNumId="28">
    <w:nsid w:val="1554FA82"/>
    <w:multiLevelType w:val="singleLevel"/>
    <w:tmpl w:val="1554FA82"/>
    <w:lvl w:ilvl="0">
      <w:start w:val="1"/>
      <w:numFmt w:val="decimal"/>
      <w:suff w:val="space"/>
      <w:lvlText w:val="%1."/>
      <w:lvlJc w:val="left"/>
    </w:lvl>
  </w:abstractNum>
  <w:abstractNum w:abstractNumId="29">
    <w:nsid w:val="18A4A875"/>
    <w:multiLevelType w:val="singleLevel"/>
    <w:tmpl w:val="18A4A875"/>
    <w:lvl w:ilvl="0">
      <w:start w:val="1"/>
      <w:numFmt w:val="decimal"/>
      <w:suff w:val="space"/>
      <w:lvlText w:val="%1."/>
      <w:lvlJc w:val="left"/>
    </w:lvl>
  </w:abstractNum>
  <w:abstractNum w:abstractNumId="30">
    <w:nsid w:val="1A183875"/>
    <w:multiLevelType w:val="singleLevel"/>
    <w:tmpl w:val="1A183875"/>
    <w:lvl w:ilvl="0">
      <w:start w:val="1"/>
      <w:numFmt w:val="decimal"/>
      <w:suff w:val="space"/>
      <w:lvlText w:val="%1."/>
      <w:lvlJc w:val="left"/>
    </w:lvl>
  </w:abstractNum>
  <w:abstractNum w:abstractNumId="31">
    <w:nsid w:val="1A909C8A"/>
    <w:multiLevelType w:val="singleLevel"/>
    <w:tmpl w:val="1A909C8A"/>
    <w:lvl w:ilvl="0">
      <w:start w:val="1"/>
      <w:numFmt w:val="decimal"/>
      <w:suff w:val="space"/>
      <w:lvlText w:val="%1."/>
      <w:lvlJc w:val="left"/>
    </w:lvl>
  </w:abstractNum>
  <w:abstractNum w:abstractNumId="32">
    <w:nsid w:val="1A9A19C0"/>
    <w:multiLevelType w:val="singleLevel"/>
    <w:tmpl w:val="1A9A19C0"/>
    <w:lvl w:ilvl="0">
      <w:start w:val="1"/>
      <w:numFmt w:val="decimal"/>
      <w:suff w:val="space"/>
      <w:lvlText w:val="%1."/>
      <w:lvlJc w:val="left"/>
    </w:lvl>
  </w:abstractNum>
  <w:abstractNum w:abstractNumId="33">
    <w:nsid w:val="1AF881A2"/>
    <w:multiLevelType w:val="singleLevel"/>
    <w:tmpl w:val="1AF881A2"/>
    <w:lvl w:ilvl="0">
      <w:start w:val="1"/>
      <w:numFmt w:val="decimal"/>
      <w:suff w:val="space"/>
      <w:lvlText w:val="%1."/>
      <w:lvlJc w:val="left"/>
    </w:lvl>
  </w:abstractNum>
  <w:abstractNum w:abstractNumId="34">
    <w:nsid w:val="218EB3AE"/>
    <w:multiLevelType w:val="singleLevel"/>
    <w:tmpl w:val="218EB3AE"/>
    <w:lvl w:ilvl="0">
      <w:start w:val="1"/>
      <w:numFmt w:val="decimal"/>
      <w:suff w:val="space"/>
      <w:lvlText w:val="%1."/>
      <w:lvlJc w:val="left"/>
    </w:lvl>
  </w:abstractNum>
  <w:abstractNum w:abstractNumId="35">
    <w:nsid w:val="21A0A5C7"/>
    <w:multiLevelType w:val="singleLevel"/>
    <w:tmpl w:val="21A0A5C7"/>
    <w:lvl w:ilvl="0">
      <w:start w:val="1"/>
      <w:numFmt w:val="decimal"/>
      <w:suff w:val="space"/>
      <w:lvlText w:val="%1."/>
      <w:lvlJc w:val="left"/>
    </w:lvl>
  </w:abstractNum>
  <w:abstractNum w:abstractNumId="36">
    <w:nsid w:val="234F17B3"/>
    <w:multiLevelType w:val="singleLevel"/>
    <w:tmpl w:val="234F17B3"/>
    <w:lvl w:ilvl="0">
      <w:start w:val="1"/>
      <w:numFmt w:val="decimal"/>
      <w:suff w:val="space"/>
      <w:lvlText w:val="%1."/>
      <w:lvlJc w:val="left"/>
    </w:lvl>
  </w:abstractNum>
  <w:abstractNum w:abstractNumId="37">
    <w:nsid w:val="24893CC9"/>
    <w:multiLevelType w:val="singleLevel"/>
    <w:tmpl w:val="24893CC9"/>
    <w:lvl w:ilvl="0">
      <w:start w:val="1"/>
      <w:numFmt w:val="decimal"/>
      <w:suff w:val="space"/>
      <w:lvlText w:val="%1."/>
      <w:lvlJc w:val="left"/>
    </w:lvl>
  </w:abstractNum>
  <w:abstractNum w:abstractNumId="38">
    <w:nsid w:val="24F4615A"/>
    <w:multiLevelType w:val="singleLevel"/>
    <w:tmpl w:val="24F4615A"/>
    <w:lvl w:ilvl="0">
      <w:start w:val="1"/>
      <w:numFmt w:val="decimal"/>
      <w:suff w:val="space"/>
      <w:lvlText w:val="%1."/>
      <w:lvlJc w:val="left"/>
    </w:lvl>
  </w:abstractNum>
  <w:abstractNum w:abstractNumId="39">
    <w:nsid w:val="2564E657"/>
    <w:multiLevelType w:val="singleLevel"/>
    <w:tmpl w:val="2564E6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2628947F"/>
    <w:multiLevelType w:val="singleLevel"/>
    <w:tmpl w:val="2628947F"/>
    <w:lvl w:ilvl="0">
      <w:start w:val="1"/>
      <w:numFmt w:val="decimal"/>
      <w:suff w:val="space"/>
      <w:lvlText w:val="%1."/>
      <w:lvlJc w:val="left"/>
    </w:lvl>
  </w:abstractNum>
  <w:abstractNum w:abstractNumId="41">
    <w:nsid w:val="2F949D60"/>
    <w:multiLevelType w:val="singleLevel"/>
    <w:tmpl w:val="2F949D60"/>
    <w:lvl w:ilvl="0">
      <w:start w:val="1"/>
      <w:numFmt w:val="decimal"/>
      <w:suff w:val="space"/>
      <w:lvlText w:val="%1."/>
      <w:lvlJc w:val="left"/>
    </w:lvl>
  </w:abstractNum>
  <w:abstractNum w:abstractNumId="42">
    <w:nsid w:val="3C7B6A1D"/>
    <w:multiLevelType w:val="singleLevel"/>
    <w:tmpl w:val="3C7B6A1D"/>
    <w:lvl w:ilvl="0">
      <w:start w:val="1"/>
      <w:numFmt w:val="decimal"/>
      <w:suff w:val="space"/>
      <w:lvlText w:val="%1."/>
      <w:lvlJc w:val="left"/>
    </w:lvl>
  </w:abstractNum>
  <w:abstractNum w:abstractNumId="43">
    <w:nsid w:val="3D232D27"/>
    <w:multiLevelType w:val="singleLevel"/>
    <w:tmpl w:val="3D232D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3F8309A3"/>
    <w:multiLevelType w:val="singleLevel"/>
    <w:tmpl w:val="3F8309A3"/>
    <w:lvl w:ilvl="0">
      <w:start w:val="1"/>
      <w:numFmt w:val="decimal"/>
      <w:suff w:val="space"/>
      <w:lvlText w:val="%1."/>
      <w:lvlJc w:val="left"/>
    </w:lvl>
  </w:abstractNum>
  <w:abstractNum w:abstractNumId="45">
    <w:nsid w:val="409AFB4E"/>
    <w:multiLevelType w:val="singleLevel"/>
    <w:tmpl w:val="409AFB4E"/>
    <w:lvl w:ilvl="0">
      <w:start w:val="1"/>
      <w:numFmt w:val="decimal"/>
      <w:suff w:val="space"/>
      <w:lvlText w:val="%1."/>
      <w:lvlJc w:val="left"/>
    </w:lvl>
  </w:abstractNum>
  <w:abstractNum w:abstractNumId="46">
    <w:nsid w:val="44F1389F"/>
    <w:multiLevelType w:val="singleLevel"/>
    <w:tmpl w:val="44F1389F"/>
    <w:lvl w:ilvl="0">
      <w:start w:val="1"/>
      <w:numFmt w:val="decimal"/>
      <w:suff w:val="space"/>
      <w:lvlText w:val="%1."/>
      <w:lvlJc w:val="left"/>
    </w:lvl>
  </w:abstractNum>
  <w:abstractNum w:abstractNumId="47">
    <w:nsid w:val="47C44A99"/>
    <w:multiLevelType w:val="singleLevel"/>
    <w:tmpl w:val="47C44A99"/>
    <w:lvl w:ilvl="0">
      <w:start w:val="1"/>
      <w:numFmt w:val="decimal"/>
      <w:suff w:val="space"/>
      <w:lvlText w:val="%1."/>
      <w:lvlJc w:val="left"/>
    </w:lvl>
  </w:abstractNum>
  <w:abstractNum w:abstractNumId="48">
    <w:nsid w:val="4A8EC703"/>
    <w:multiLevelType w:val="singleLevel"/>
    <w:tmpl w:val="4A8EC703"/>
    <w:lvl w:ilvl="0">
      <w:start w:val="1"/>
      <w:numFmt w:val="decimal"/>
      <w:suff w:val="space"/>
      <w:lvlText w:val="%1."/>
      <w:lvlJc w:val="left"/>
    </w:lvl>
  </w:abstractNum>
  <w:abstractNum w:abstractNumId="49">
    <w:nsid w:val="4FEFCC24"/>
    <w:multiLevelType w:val="singleLevel"/>
    <w:tmpl w:val="4FEFCC24"/>
    <w:lvl w:ilvl="0">
      <w:start w:val="1"/>
      <w:numFmt w:val="decimal"/>
      <w:suff w:val="space"/>
      <w:lvlText w:val="%1."/>
      <w:lvlJc w:val="left"/>
    </w:lvl>
  </w:abstractNum>
  <w:abstractNum w:abstractNumId="50">
    <w:nsid w:val="5AB63E67"/>
    <w:multiLevelType w:val="singleLevel"/>
    <w:tmpl w:val="5AB63E67"/>
    <w:lvl w:ilvl="0">
      <w:start w:val="1"/>
      <w:numFmt w:val="decimal"/>
      <w:suff w:val="space"/>
      <w:lvlText w:val="%1."/>
      <w:lvlJc w:val="left"/>
    </w:lvl>
  </w:abstractNum>
  <w:abstractNum w:abstractNumId="51">
    <w:nsid w:val="5BA6F910"/>
    <w:multiLevelType w:val="singleLevel"/>
    <w:tmpl w:val="5BA6F910"/>
    <w:lvl w:ilvl="0">
      <w:start w:val="1"/>
      <w:numFmt w:val="decimal"/>
      <w:suff w:val="space"/>
      <w:lvlText w:val="%1."/>
      <w:lvlJc w:val="left"/>
    </w:lvl>
  </w:abstractNum>
  <w:abstractNum w:abstractNumId="52">
    <w:nsid w:val="5E373B42"/>
    <w:multiLevelType w:val="singleLevel"/>
    <w:tmpl w:val="5E373B42"/>
    <w:lvl w:ilvl="0">
      <w:start w:val="1"/>
      <w:numFmt w:val="decimal"/>
      <w:suff w:val="space"/>
      <w:lvlText w:val="%1."/>
      <w:lvlJc w:val="left"/>
    </w:lvl>
  </w:abstractNum>
  <w:abstractNum w:abstractNumId="53">
    <w:nsid w:val="62054D1E"/>
    <w:multiLevelType w:val="singleLevel"/>
    <w:tmpl w:val="62054D1E"/>
    <w:lvl w:ilvl="0">
      <w:start w:val="1"/>
      <w:numFmt w:val="decimal"/>
      <w:suff w:val="space"/>
      <w:lvlText w:val="%1."/>
      <w:lvlJc w:val="left"/>
    </w:lvl>
  </w:abstractNum>
  <w:abstractNum w:abstractNumId="54">
    <w:nsid w:val="66F9007E"/>
    <w:multiLevelType w:val="singleLevel"/>
    <w:tmpl w:val="66F9007E"/>
    <w:lvl w:ilvl="0">
      <w:start w:val="1"/>
      <w:numFmt w:val="decimal"/>
      <w:suff w:val="space"/>
      <w:lvlText w:val="%1."/>
      <w:lvlJc w:val="left"/>
    </w:lvl>
  </w:abstractNum>
  <w:abstractNum w:abstractNumId="55">
    <w:nsid w:val="6AA2163A"/>
    <w:multiLevelType w:val="singleLevel"/>
    <w:tmpl w:val="6AA2163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6">
    <w:nsid w:val="6C86D4BA"/>
    <w:multiLevelType w:val="singleLevel"/>
    <w:tmpl w:val="6C86D4BA"/>
    <w:lvl w:ilvl="0">
      <w:start w:val="1"/>
      <w:numFmt w:val="decimal"/>
      <w:suff w:val="space"/>
      <w:lvlText w:val="%1."/>
      <w:lvlJc w:val="left"/>
    </w:lvl>
  </w:abstractNum>
  <w:abstractNum w:abstractNumId="57">
    <w:nsid w:val="6E164BA0"/>
    <w:multiLevelType w:val="singleLevel"/>
    <w:tmpl w:val="6E164BA0"/>
    <w:lvl w:ilvl="0">
      <w:start w:val="1"/>
      <w:numFmt w:val="decimal"/>
      <w:suff w:val="space"/>
      <w:lvlText w:val="%1."/>
      <w:lvlJc w:val="left"/>
    </w:lvl>
  </w:abstractNum>
  <w:abstractNum w:abstractNumId="58">
    <w:nsid w:val="741A3084"/>
    <w:multiLevelType w:val="singleLevel"/>
    <w:tmpl w:val="741A3084"/>
    <w:lvl w:ilvl="0">
      <w:start w:val="1"/>
      <w:numFmt w:val="decimal"/>
      <w:suff w:val="space"/>
      <w:lvlText w:val="%1."/>
      <w:lvlJc w:val="left"/>
    </w:lvl>
  </w:abstractNum>
  <w:abstractNum w:abstractNumId="59">
    <w:nsid w:val="754E6115"/>
    <w:multiLevelType w:val="singleLevel"/>
    <w:tmpl w:val="754E6115"/>
    <w:lvl w:ilvl="0">
      <w:start w:val="1"/>
      <w:numFmt w:val="decimal"/>
      <w:suff w:val="space"/>
      <w:lvlText w:val="%1."/>
      <w:lvlJc w:val="left"/>
    </w:lvl>
  </w:abstractNum>
  <w:abstractNum w:abstractNumId="60">
    <w:nsid w:val="79E6BCB5"/>
    <w:multiLevelType w:val="singleLevel"/>
    <w:tmpl w:val="79E6BCB5"/>
    <w:lvl w:ilvl="0">
      <w:start w:val="1"/>
      <w:numFmt w:val="decimal"/>
      <w:suff w:val="space"/>
      <w:lvlText w:val="%1."/>
      <w:lvlJc w:val="left"/>
    </w:lvl>
  </w:abstractNum>
  <w:abstractNum w:abstractNumId="61">
    <w:nsid w:val="7A43BF28"/>
    <w:multiLevelType w:val="singleLevel"/>
    <w:tmpl w:val="7A43BF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5"/>
  </w:num>
  <w:num w:numId="2">
    <w:abstractNumId w:val="28"/>
  </w:num>
  <w:num w:numId="3">
    <w:abstractNumId w:val="12"/>
  </w:num>
  <w:num w:numId="4">
    <w:abstractNumId w:val="43"/>
  </w:num>
  <w:num w:numId="5">
    <w:abstractNumId w:val="39"/>
  </w:num>
  <w:num w:numId="6">
    <w:abstractNumId w:val="31"/>
  </w:num>
  <w:num w:numId="7">
    <w:abstractNumId w:val="61"/>
  </w:num>
  <w:num w:numId="8">
    <w:abstractNumId w:val="4"/>
  </w:num>
  <w:num w:numId="9">
    <w:abstractNumId w:val="7"/>
  </w:num>
  <w:num w:numId="10">
    <w:abstractNumId w:val="45"/>
  </w:num>
  <w:num w:numId="11">
    <w:abstractNumId w:val="34"/>
  </w:num>
  <w:num w:numId="12">
    <w:abstractNumId w:val="22"/>
  </w:num>
  <w:num w:numId="13">
    <w:abstractNumId w:val="13"/>
  </w:num>
  <w:num w:numId="14">
    <w:abstractNumId w:val="5"/>
  </w:num>
  <w:num w:numId="15">
    <w:abstractNumId w:val="1"/>
  </w:num>
  <w:num w:numId="16">
    <w:abstractNumId w:val="60"/>
  </w:num>
  <w:num w:numId="17">
    <w:abstractNumId w:val="36"/>
  </w:num>
  <w:num w:numId="18">
    <w:abstractNumId w:val="23"/>
  </w:num>
  <w:num w:numId="19">
    <w:abstractNumId w:val="57"/>
  </w:num>
  <w:num w:numId="20">
    <w:abstractNumId w:val="58"/>
  </w:num>
  <w:num w:numId="21">
    <w:abstractNumId w:val="9"/>
  </w:num>
  <w:num w:numId="22">
    <w:abstractNumId w:val="38"/>
  </w:num>
  <w:num w:numId="23">
    <w:abstractNumId w:val="49"/>
  </w:num>
  <w:num w:numId="24">
    <w:abstractNumId w:val="30"/>
  </w:num>
  <w:num w:numId="25">
    <w:abstractNumId w:val="35"/>
  </w:num>
  <w:num w:numId="26">
    <w:abstractNumId w:val="42"/>
  </w:num>
  <w:num w:numId="27">
    <w:abstractNumId w:val="26"/>
  </w:num>
  <w:num w:numId="28">
    <w:abstractNumId w:val="3"/>
  </w:num>
  <w:num w:numId="29">
    <w:abstractNumId w:val="47"/>
  </w:num>
  <w:num w:numId="30">
    <w:abstractNumId w:val="37"/>
  </w:num>
  <w:num w:numId="31">
    <w:abstractNumId w:val="50"/>
  </w:num>
  <w:num w:numId="32">
    <w:abstractNumId w:val="40"/>
  </w:num>
  <w:num w:numId="33">
    <w:abstractNumId w:val="51"/>
  </w:num>
  <w:num w:numId="34">
    <w:abstractNumId w:val="8"/>
  </w:num>
  <w:num w:numId="35">
    <w:abstractNumId w:val="10"/>
  </w:num>
  <w:num w:numId="36">
    <w:abstractNumId w:val="27"/>
  </w:num>
  <w:num w:numId="37">
    <w:abstractNumId w:val="24"/>
  </w:num>
  <w:num w:numId="38">
    <w:abstractNumId w:val="54"/>
  </w:num>
  <w:num w:numId="39">
    <w:abstractNumId w:val="11"/>
  </w:num>
  <w:num w:numId="40">
    <w:abstractNumId w:val="48"/>
  </w:num>
  <w:num w:numId="41">
    <w:abstractNumId w:val="16"/>
  </w:num>
  <w:num w:numId="42">
    <w:abstractNumId w:val="53"/>
  </w:num>
  <w:num w:numId="43">
    <w:abstractNumId w:val="52"/>
  </w:num>
  <w:num w:numId="44">
    <w:abstractNumId w:val="56"/>
  </w:num>
  <w:num w:numId="45">
    <w:abstractNumId w:val="32"/>
  </w:num>
  <w:num w:numId="46">
    <w:abstractNumId w:val="44"/>
  </w:num>
  <w:num w:numId="47">
    <w:abstractNumId w:val="33"/>
  </w:num>
  <w:num w:numId="48">
    <w:abstractNumId w:val="17"/>
  </w:num>
  <w:num w:numId="49">
    <w:abstractNumId w:val="21"/>
  </w:num>
  <w:num w:numId="50">
    <w:abstractNumId w:val="19"/>
  </w:num>
  <w:num w:numId="51">
    <w:abstractNumId w:val="2"/>
  </w:num>
  <w:num w:numId="52">
    <w:abstractNumId w:val="15"/>
  </w:num>
  <w:num w:numId="53">
    <w:abstractNumId w:val="0"/>
  </w:num>
  <w:num w:numId="54">
    <w:abstractNumId w:val="41"/>
  </w:num>
  <w:num w:numId="55">
    <w:abstractNumId w:val="29"/>
  </w:num>
  <w:num w:numId="56">
    <w:abstractNumId w:val="14"/>
  </w:num>
  <w:num w:numId="57">
    <w:abstractNumId w:val="20"/>
  </w:num>
  <w:num w:numId="58">
    <w:abstractNumId w:val="6"/>
  </w:num>
  <w:num w:numId="59">
    <w:abstractNumId w:val="59"/>
  </w:num>
  <w:num w:numId="60">
    <w:abstractNumId w:val="46"/>
  </w:num>
  <w:num w:numId="61">
    <w:abstractNumId w:val="18"/>
  </w:num>
  <w:num w:numId="62">
    <w:abstractNumId w:val="2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14A85"/>
    <w:rsid w:val="002F55D8"/>
    <w:rsid w:val="00976EAE"/>
    <w:rsid w:val="01BE5DA4"/>
    <w:rsid w:val="04CB7F3F"/>
    <w:rsid w:val="05FC7334"/>
    <w:rsid w:val="0CBE2865"/>
    <w:rsid w:val="0F95223B"/>
    <w:rsid w:val="14683D35"/>
    <w:rsid w:val="154A45EA"/>
    <w:rsid w:val="1D9470FC"/>
    <w:rsid w:val="23A93C59"/>
    <w:rsid w:val="248646D5"/>
    <w:rsid w:val="32A44666"/>
    <w:rsid w:val="38243871"/>
    <w:rsid w:val="38D40932"/>
    <w:rsid w:val="3A691569"/>
    <w:rsid w:val="457A4B8E"/>
    <w:rsid w:val="4A3E694D"/>
    <w:rsid w:val="4DF15264"/>
    <w:rsid w:val="5AB12D92"/>
    <w:rsid w:val="5ADE5499"/>
    <w:rsid w:val="5B5C5B55"/>
    <w:rsid w:val="5BC2139B"/>
    <w:rsid w:val="5C7579CF"/>
    <w:rsid w:val="639744B4"/>
    <w:rsid w:val="64BD2802"/>
    <w:rsid w:val="65036BA8"/>
    <w:rsid w:val="68087A47"/>
    <w:rsid w:val="68514A85"/>
    <w:rsid w:val="75352729"/>
    <w:rsid w:val="761E2ACA"/>
    <w:rsid w:val="76C12B3F"/>
    <w:rsid w:val="76E65B23"/>
    <w:rsid w:val="7A6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1279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2019-12-30T04:49:00Z</dcterms:created>
  <dcterms:modified xsi:type="dcterms:W3CDTF">2020-03-30T05:58:00Z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