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66A1" w:rsidRPr="00C866A1" w:rsidRDefault="00C866A1" w:rsidP="00C866A1">
      <w:pPr>
        <w:pStyle w:val="1"/>
        <w:numPr>
          <w:ilvl w:val="0"/>
          <w:numId w:val="14"/>
        </w:numPr>
        <w:rPr>
          <w:rFonts w:ascii="微软雅黑" w:eastAsia="微软雅黑" w:hAnsi="微软雅黑"/>
          <w:szCs w:val="24"/>
        </w:rPr>
      </w:pPr>
      <w:r w:rsidRPr="00C866A1">
        <w:rPr>
          <w:rFonts w:ascii="微软雅黑" w:eastAsia="微软雅黑" w:hAnsi="微软雅黑" w:hint="eastAsia"/>
          <w:szCs w:val="24"/>
        </w:rPr>
        <w:t>本周情况汇总：</w:t>
      </w:r>
    </w:p>
    <w:p w:rsidR="006A47F0" w:rsidRPr="004331C1" w:rsidRDefault="006A47F0" w:rsidP="009B3758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 w:rsidRPr="004331C1">
        <w:rPr>
          <w:rFonts w:ascii="微软雅黑" w:eastAsia="微软雅黑" w:hAnsi="微软雅黑" w:hint="eastAsia"/>
          <w:sz w:val="24"/>
          <w:szCs w:val="24"/>
        </w:rPr>
        <w:t>2021年</w:t>
      </w:r>
      <w:r w:rsidR="001A77A1">
        <w:rPr>
          <w:rFonts w:ascii="微软雅黑" w:eastAsia="微软雅黑" w:hAnsi="微软雅黑" w:hint="eastAsia"/>
          <w:sz w:val="24"/>
          <w:szCs w:val="24"/>
        </w:rPr>
        <w:t>1</w:t>
      </w:r>
      <w:r w:rsidR="001A77A1">
        <w:rPr>
          <w:rFonts w:ascii="微软雅黑" w:eastAsia="微软雅黑" w:hAnsi="微软雅黑"/>
          <w:sz w:val="24"/>
          <w:szCs w:val="24"/>
        </w:rPr>
        <w:t>1</w:t>
      </w:r>
      <w:r w:rsidRPr="004331C1">
        <w:rPr>
          <w:rFonts w:ascii="微软雅黑" w:eastAsia="微软雅黑" w:hAnsi="微软雅黑" w:hint="eastAsia"/>
          <w:sz w:val="24"/>
          <w:szCs w:val="24"/>
        </w:rPr>
        <w:t>月</w:t>
      </w:r>
      <w:r w:rsidR="001A77A1">
        <w:rPr>
          <w:rFonts w:ascii="微软雅黑" w:eastAsia="微软雅黑" w:hAnsi="微软雅黑"/>
          <w:sz w:val="24"/>
          <w:szCs w:val="24"/>
        </w:rPr>
        <w:t>6</w:t>
      </w:r>
      <w:r w:rsidR="00F82782">
        <w:rPr>
          <w:rFonts w:ascii="微软雅黑" w:eastAsia="微软雅黑" w:hAnsi="微软雅黑" w:hint="eastAsia"/>
          <w:sz w:val="24"/>
          <w:szCs w:val="24"/>
        </w:rPr>
        <w:t>日（周六</w:t>
      </w:r>
      <w:r w:rsidRPr="004331C1">
        <w:rPr>
          <w:rFonts w:ascii="微软雅黑" w:eastAsia="微软雅黑" w:hAnsi="微软雅黑" w:hint="eastAsia"/>
          <w:sz w:val="24"/>
          <w:szCs w:val="24"/>
        </w:rPr>
        <w:t>） — 2021年</w:t>
      </w:r>
      <w:r w:rsidR="001602BF">
        <w:rPr>
          <w:rFonts w:ascii="微软雅黑" w:eastAsia="微软雅黑" w:hAnsi="微软雅黑"/>
          <w:sz w:val="24"/>
          <w:szCs w:val="24"/>
        </w:rPr>
        <w:t>1</w:t>
      </w:r>
      <w:r w:rsidR="00183D7A">
        <w:rPr>
          <w:rFonts w:ascii="微软雅黑" w:eastAsia="微软雅黑" w:hAnsi="微软雅黑"/>
          <w:sz w:val="24"/>
          <w:szCs w:val="24"/>
        </w:rPr>
        <w:t>1</w:t>
      </w:r>
      <w:r w:rsidRPr="004331C1">
        <w:rPr>
          <w:rFonts w:ascii="微软雅黑" w:eastAsia="微软雅黑" w:hAnsi="微软雅黑" w:hint="eastAsia"/>
          <w:sz w:val="24"/>
          <w:szCs w:val="24"/>
        </w:rPr>
        <w:t>月</w:t>
      </w:r>
      <w:r w:rsidR="001A77A1">
        <w:rPr>
          <w:rFonts w:ascii="微软雅黑" w:eastAsia="微软雅黑" w:hAnsi="微软雅黑"/>
          <w:sz w:val="24"/>
          <w:szCs w:val="24"/>
        </w:rPr>
        <w:t>12</w:t>
      </w:r>
      <w:r w:rsidR="00AD1141">
        <w:rPr>
          <w:rFonts w:ascii="微软雅黑" w:eastAsia="微软雅黑" w:hAnsi="微软雅黑" w:hint="eastAsia"/>
          <w:sz w:val="24"/>
          <w:szCs w:val="24"/>
        </w:rPr>
        <w:t>日（周五</w:t>
      </w:r>
      <w:r w:rsidRPr="004331C1">
        <w:rPr>
          <w:rFonts w:ascii="微软雅黑" w:eastAsia="微软雅黑" w:hAnsi="微软雅黑" w:hint="eastAsia"/>
          <w:sz w:val="24"/>
          <w:szCs w:val="24"/>
        </w:rPr>
        <w:t>）</w:t>
      </w:r>
    </w:p>
    <w:p w:rsidR="006A47F0" w:rsidRPr="004331C1" w:rsidRDefault="006A47F0" w:rsidP="009B3758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 w:rsidRPr="004331C1">
        <w:rPr>
          <w:rFonts w:ascii="微软雅黑" w:eastAsia="微软雅黑" w:hAnsi="微软雅黑" w:hint="eastAsia"/>
          <w:sz w:val="24"/>
          <w:szCs w:val="24"/>
        </w:rPr>
        <w:t>自动化晨检执行情况汇总如下：</w:t>
      </w:r>
    </w:p>
    <w:p w:rsidR="009B3758" w:rsidRPr="00C866A1" w:rsidRDefault="006A4FFD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统一销售门户（STSP）</w:t>
      </w:r>
    </w:p>
    <w:p w:rsidR="008451D9" w:rsidRDefault="005779F7" w:rsidP="003C30E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drawing>
          <wp:inline distT="0" distB="0" distL="0" distR="0" wp14:anchorId="4756292B" wp14:editId="4F76273E">
            <wp:extent cx="6188710" cy="3584864"/>
            <wp:effectExtent l="0" t="0" r="2540" b="15875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tbl>
      <w:tblPr>
        <w:tblStyle w:val="a4"/>
        <w:tblW w:w="973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381"/>
        <w:gridCol w:w="1235"/>
        <w:gridCol w:w="1090"/>
        <w:gridCol w:w="1100"/>
        <w:gridCol w:w="830"/>
        <w:gridCol w:w="1100"/>
      </w:tblGrid>
      <w:tr w:rsidR="00013A82" w:rsidRPr="003C30ED" w:rsidTr="00013A82">
        <w:tc>
          <w:tcPr>
            <w:tcW w:w="4381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35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0" w:type="dxa"/>
            <w:shd w:val="clear" w:color="auto" w:fill="9CC2E5" w:themeFill="accent1" w:themeFillTint="99"/>
          </w:tcPr>
          <w:p w:rsidR="00013A82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830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B3768D" w:rsidRPr="00230397" w:rsidTr="00013A82">
        <w:tc>
          <w:tcPr>
            <w:tcW w:w="4381" w:type="dxa"/>
            <w:vAlign w:val="center"/>
          </w:tcPr>
          <w:p w:rsidR="00B3768D" w:rsidRPr="002F61AB" w:rsidRDefault="00B3768D" w:rsidP="00B3768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4F3C58">
              <w:rPr>
                <w:rFonts w:ascii="微软雅黑" w:eastAsia="微软雅黑" w:hAnsi="微软雅黑" w:hint="eastAsia"/>
              </w:rPr>
              <w:t>弹出异常弹窗undefined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B3768D" w:rsidRPr="00EE0CC6" w:rsidRDefault="00B3768D" w:rsidP="00B3768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6C1BB2"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B3768D" w:rsidRDefault="00B3768D" w:rsidP="00B3768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B3768D" w:rsidRDefault="002B6012" w:rsidP="00B3768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6</w:t>
            </w:r>
          </w:p>
        </w:tc>
        <w:tc>
          <w:tcPr>
            <w:tcW w:w="830" w:type="dxa"/>
            <w:vAlign w:val="center"/>
          </w:tcPr>
          <w:p w:rsidR="00B3768D" w:rsidRDefault="00B3768D" w:rsidP="00B3768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B3768D" w:rsidRDefault="00B3768D" w:rsidP="00B3768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347F5E" w:rsidRPr="00230397" w:rsidTr="00013A82">
        <w:tc>
          <w:tcPr>
            <w:tcW w:w="4381" w:type="dxa"/>
            <w:vAlign w:val="center"/>
          </w:tcPr>
          <w:p w:rsidR="00347F5E" w:rsidRDefault="00347F5E" w:rsidP="00347F5E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347F5E">
              <w:rPr>
                <w:rFonts w:ascii="微软雅黑" w:eastAsia="微软雅黑" w:hAnsi="微软雅黑" w:hint="eastAsia"/>
              </w:rPr>
              <w:t>结算异常，预览失败信息：当前订单中销售品【十全十美畅享169元套餐（升级版）】与 销售品【全家享新融合促销活动，协议期12个月】的实例关系【可选关系】在销售品规格配置数据中不存在，无法受理。</w:t>
            </w:r>
          </w:p>
        </w:tc>
        <w:tc>
          <w:tcPr>
            <w:tcW w:w="1235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830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347F5E" w:rsidRPr="00230397" w:rsidTr="00013A82">
        <w:tc>
          <w:tcPr>
            <w:tcW w:w="4381" w:type="dxa"/>
            <w:vAlign w:val="center"/>
          </w:tcPr>
          <w:p w:rsidR="00347F5E" w:rsidRDefault="00347F5E" w:rsidP="00347F5E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</w:rPr>
              <w:t>固定电话选号池为空。</w:t>
            </w:r>
          </w:p>
        </w:tc>
        <w:tc>
          <w:tcPr>
            <w:tcW w:w="1235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347F5E" w:rsidRPr="00230397" w:rsidTr="00013A82">
        <w:tc>
          <w:tcPr>
            <w:tcW w:w="4381" w:type="dxa"/>
            <w:vAlign w:val="center"/>
          </w:tcPr>
          <w:p w:rsidR="00347F5E" w:rsidRDefault="00347F5E" w:rsidP="00347F5E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</w:rPr>
              <w:t>主副卡互换</w:t>
            </w:r>
            <w:r w:rsidRPr="00347F5E">
              <w:rPr>
                <w:rFonts w:ascii="微软雅黑" w:eastAsia="微软雅黑" w:hAnsi="微软雅黑" w:hint="eastAsia"/>
              </w:rPr>
              <w:t>结算异常，预览失败信息：当前订单中销售品【畅享副卡加装包】只能在【副卡】订购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EF52A5" w:rsidRPr="00230397" w:rsidTr="00013A82">
        <w:tc>
          <w:tcPr>
            <w:tcW w:w="4381" w:type="dxa"/>
            <w:vAlign w:val="center"/>
          </w:tcPr>
          <w:p w:rsidR="00EF52A5" w:rsidRDefault="00EF52A5" w:rsidP="00EF52A5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EF52A5">
              <w:rPr>
                <w:rFonts w:ascii="微软雅黑" w:eastAsia="微软雅黑" w:hAnsi="微软雅黑" w:hint="eastAsia"/>
              </w:rPr>
              <w:t>存在在途订单。</w:t>
            </w:r>
          </w:p>
        </w:tc>
        <w:tc>
          <w:tcPr>
            <w:tcW w:w="1235" w:type="dxa"/>
            <w:vAlign w:val="center"/>
          </w:tcPr>
          <w:p w:rsidR="00EF52A5" w:rsidRDefault="00EF52A5" w:rsidP="00EF52A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数据原因</w:t>
            </w:r>
          </w:p>
        </w:tc>
        <w:tc>
          <w:tcPr>
            <w:tcW w:w="1090" w:type="dxa"/>
            <w:vAlign w:val="center"/>
          </w:tcPr>
          <w:p w:rsidR="00EF52A5" w:rsidRDefault="00EF52A5" w:rsidP="00EF52A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EF52A5" w:rsidRDefault="00EF52A5" w:rsidP="00EF52A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EF52A5" w:rsidRDefault="00EF52A5" w:rsidP="00EF52A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EF52A5" w:rsidRDefault="00EF52A5" w:rsidP="00EF52A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507A97" w:rsidRPr="00230397" w:rsidTr="00013A82">
        <w:tc>
          <w:tcPr>
            <w:tcW w:w="4381" w:type="dxa"/>
            <w:vAlign w:val="center"/>
          </w:tcPr>
          <w:p w:rsidR="00507A97" w:rsidRPr="00EF52A5" w:rsidRDefault="00507A97" w:rsidP="00507A97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风险弹窗未关闭。</w:t>
            </w:r>
          </w:p>
        </w:tc>
        <w:tc>
          <w:tcPr>
            <w:tcW w:w="1235" w:type="dxa"/>
            <w:vAlign w:val="center"/>
          </w:tcPr>
          <w:p w:rsidR="00507A97" w:rsidRDefault="00507A97" w:rsidP="00507A9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090" w:type="dxa"/>
            <w:vAlign w:val="center"/>
          </w:tcPr>
          <w:p w:rsidR="00507A97" w:rsidRDefault="00507A97" w:rsidP="00507A9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507A97" w:rsidRDefault="00507A97" w:rsidP="00507A9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507A97" w:rsidRDefault="00507A97" w:rsidP="00507A9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507A97" w:rsidRDefault="00507A97" w:rsidP="00507A9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2B6012" w:rsidRPr="00230397" w:rsidTr="00013A82">
        <w:tc>
          <w:tcPr>
            <w:tcW w:w="4381" w:type="dxa"/>
            <w:vAlign w:val="center"/>
          </w:tcPr>
          <w:p w:rsidR="002B6012" w:rsidRDefault="002B6012" w:rsidP="002B6012">
            <w:pPr>
              <w:adjustRightInd w:val="0"/>
              <w:snapToGrid w:val="0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定位客户后，页面弹出报错提示框（查询上海本地工商局接口出错）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35" w:type="dxa"/>
            <w:vAlign w:val="center"/>
          </w:tcPr>
          <w:p w:rsidR="002B6012" w:rsidRDefault="002B6012" w:rsidP="002B601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2B6012" w:rsidRDefault="002B6012" w:rsidP="002B601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2B6012" w:rsidRDefault="002B6012" w:rsidP="002B601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2B6012" w:rsidRDefault="002B6012" w:rsidP="002B601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2B6012" w:rsidRDefault="002B6012" w:rsidP="002B601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3D50BF" w:rsidRPr="00230397" w:rsidTr="00013A82">
        <w:tc>
          <w:tcPr>
            <w:tcW w:w="4381" w:type="dxa"/>
            <w:vAlign w:val="center"/>
          </w:tcPr>
          <w:p w:rsidR="003D50BF" w:rsidRDefault="003D50BF" w:rsidP="003D50BF">
            <w:pPr>
              <w:adjustRightInd w:val="0"/>
              <w:snapToGrid w:val="0"/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lastRenderedPageBreak/>
              <w:t>生成订单后，进入到需求单界面报错（Error querying database)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35" w:type="dxa"/>
            <w:vAlign w:val="center"/>
          </w:tcPr>
          <w:p w:rsidR="003D50BF" w:rsidRDefault="003D50BF" w:rsidP="003D50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3D50BF" w:rsidRDefault="003D50BF" w:rsidP="003D50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D50BF" w:rsidRDefault="003D50BF" w:rsidP="003D50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3D50BF" w:rsidRDefault="003D50BF" w:rsidP="003D50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3D50BF" w:rsidRDefault="003D50BF" w:rsidP="003D50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3D50BF" w:rsidRPr="00230397" w:rsidTr="00013A82">
        <w:tc>
          <w:tcPr>
            <w:tcW w:w="4381" w:type="dxa"/>
            <w:vAlign w:val="center"/>
          </w:tcPr>
          <w:p w:rsidR="003D50BF" w:rsidRDefault="003D50BF" w:rsidP="003D50BF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打开url时，页面卡在登录界面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35" w:type="dxa"/>
            <w:vAlign w:val="center"/>
          </w:tcPr>
          <w:p w:rsidR="003D50BF" w:rsidRDefault="003D50BF" w:rsidP="003D50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3D50BF" w:rsidRDefault="003D50BF" w:rsidP="003D50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D50BF" w:rsidRDefault="003D50BF" w:rsidP="003D50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3D50BF" w:rsidRDefault="003D50BF" w:rsidP="003D50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3D50BF" w:rsidRDefault="003D50BF" w:rsidP="003D50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5779F7" w:rsidRPr="003C30ED" w:rsidRDefault="005779F7" w:rsidP="003C30E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325218" w:rsidRDefault="00325218" w:rsidP="00325218">
      <w:pPr>
        <w:pStyle w:val="a3"/>
        <w:numPr>
          <w:ilvl w:val="0"/>
          <w:numId w:val="4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页面弹出报错提示框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undefined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325218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325218" w:rsidRDefault="00325218" w:rsidP="00325218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1107（周日）1个案例：【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325218" w:rsidRPr="00325218" w:rsidRDefault="00325218" w:rsidP="00325218">
      <w:pPr>
        <w:adjustRightInd w:val="0"/>
        <w:snapToGrid w:val="0"/>
        <w:ind w:firstLine="420"/>
        <w:rPr>
          <w:rFonts w:hint="eastAsia"/>
        </w:rPr>
      </w:pPr>
      <w:r>
        <w:drawing>
          <wp:inline distT="0" distB="0" distL="114300" distR="114300" wp14:anchorId="5C5D1FF3" wp14:editId="7B9F8923">
            <wp:extent cx="6097270" cy="2285365"/>
            <wp:effectExtent l="0" t="0" r="17780" b="635"/>
            <wp:docPr id="1031" name="Picture 7" descr="D:\AutoLog\Pic\202111070517_30AU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D:\AutoLog\Pic\202111070517_30AUN.P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28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7F5E" w:rsidRPr="00347F5E" w:rsidRDefault="00347F5E" w:rsidP="00347F5E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Pr="0047620C">
        <w:rPr>
          <w:rFonts w:ascii="微软雅黑" w:eastAsia="微软雅黑" w:hAnsi="微软雅黑" w:hint="eastAsia"/>
        </w:rPr>
        <w:t>系统原因</w:t>
      </w:r>
      <w:r>
        <w:rPr>
          <w:rFonts w:ascii="微软雅黑" w:eastAsia="微软雅黑" w:hAnsi="微软雅黑" w:hint="eastAsia"/>
        </w:rPr>
        <w:t>】</w:t>
      </w:r>
      <w:r w:rsidRPr="00347F5E">
        <w:rPr>
          <w:rFonts w:ascii="微软雅黑" w:eastAsia="微软雅黑" w:hAnsi="微软雅黑" w:hint="eastAsia"/>
        </w:rPr>
        <w:t>结算异常，预览失败信息：当前订单中销售品【十全十美畅享169元套餐（升级版）】与 销售品【全家享新融合促销活动，协议期12个月】的实例关系【可选关系】在销售品规格配置数据中不存在，无法受理。</w:t>
      </w:r>
      <w:r w:rsidRPr="00C90B7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347F5E" w:rsidRPr="00347F5E" w:rsidRDefault="00347F5E" w:rsidP="00347F5E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47F5E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0211107</w:t>
      </w:r>
      <w:r>
        <w:rPr>
          <w:rFonts w:ascii="微软雅黑" w:eastAsia="微软雅黑" w:hAnsi="微软雅黑" w:hint="eastAsia"/>
          <w:color w:val="0000FF"/>
        </w:rPr>
        <w:t>（周日</w:t>
      </w:r>
      <w:r w:rsidRPr="00347F5E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2</w:t>
      </w:r>
      <w:r w:rsidRPr="00347F5E">
        <w:rPr>
          <w:rFonts w:ascii="微软雅黑" w:eastAsia="微软雅黑" w:hAnsi="微软雅黑" w:hint="eastAsia"/>
          <w:color w:val="0000FF"/>
        </w:rPr>
        <w:t>个案例：【订购C+宽带的组合套餐，选择已有产品后订购关联包】</w:t>
      </w:r>
      <w:r>
        <w:rPr>
          <w:rFonts w:ascii="微软雅黑" w:eastAsia="微软雅黑" w:hAnsi="微软雅黑" w:hint="eastAsia"/>
          <w:color w:val="0000FF"/>
        </w:rPr>
        <w:t>、【</w:t>
      </w:r>
      <w:r w:rsidRPr="00347F5E">
        <w:rPr>
          <w:rFonts w:ascii="微软雅黑" w:eastAsia="微软雅黑" w:hAnsi="微软雅黑" w:hint="eastAsia"/>
          <w:color w:val="0000FF"/>
        </w:rPr>
        <w:t>单产品套餐互转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347F5E" w:rsidRPr="00347F5E" w:rsidRDefault="00347F5E" w:rsidP="00347F5E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47F5E">
        <w:rPr>
          <w:rFonts w:ascii="微软雅黑" w:eastAsia="微软雅黑" w:hAnsi="微软雅黑"/>
          <w:color w:val="0000FF"/>
        </w:rPr>
        <w:drawing>
          <wp:inline distT="0" distB="0" distL="0" distR="0" wp14:anchorId="7D0DEE92" wp14:editId="1362396D">
            <wp:extent cx="6645910" cy="2489200"/>
            <wp:effectExtent l="0" t="0" r="2540" b="6350"/>
            <wp:docPr id="1" name="Picture 4" descr="D:\AutoLog\Pic\202111070506_98AN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111070506_98ANR.P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47F5E" w:rsidRDefault="00347F5E" w:rsidP="00347F5E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Pr="0047620C">
        <w:rPr>
          <w:rFonts w:ascii="微软雅黑" w:eastAsia="微软雅黑" w:hAnsi="微软雅黑" w:hint="eastAsia"/>
        </w:rPr>
        <w:t>系统原因</w:t>
      </w:r>
      <w:r>
        <w:rPr>
          <w:rFonts w:ascii="微软雅黑" w:eastAsia="微软雅黑" w:hAnsi="微软雅黑" w:hint="eastAsia"/>
        </w:rPr>
        <w:t>】固定电话选号池为空。</w:t>
      </w:r>
      <w:r w:rsidRPr="00C90B7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347F5E" w:rsidRDefault="00347F5E" w:rsidP="00347F5E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47F5E">
        <w:rPr>
          <w:rFonts w:ascii="微软雅黑" w:eastAsia="微软雅黑" w:hAnsi="微软雅黑" w:hint="eastAsia"/>
          <w:color w:val="0000FF"/>
        </w:rPr>
        <w:t>2</w:t>
      </w:r>
      <w:r w:rsidRPr="00347F5E">
        <w:rPr>
          <w:rFonts w:ascii="微软雅黑" w:eastAsia="微软雅黑" w:hAnsi="微软雅黑"/>
          <w:color w:val="0000FF"/>
        </w:rPr>
        <w:t>0211107</w:t>
      </w:r>
      <w:r w:rsidRPr="00347F5E">
        <w:rPr>
          <w:rFonts w:ascii="微软雅黑" w:eastAsia="微软雅黑" w:hAnsi="微软雅黑" w:hint="eastAsia"/>
          <w:color w:val="0000FF"/>
        </w:rPr>
        <w:t>（周日）</w:t>
      </w:r>
      <w:r>
        <w:rPr>
          <w:rFonts w:ascii="微软雅黑" w:eastAsia="微软雅黑" w:hAnsi="微软雅黑"/>
          <w:color w:val="0000FF"/>
        </w:rPr>
        <w:t>1</w:t>
      </w:r>
      <w:r w:rsidRPr="00347F5E">
        <w:rPr>
          <w:rFonts w:ascii="微软雅黑" w:eastAsia="微软雅黑" w:hAnsi="微软雅黑" w:hint="eastAsia"/>
          <w:color w:val="0000FF"/>
        </w:rPr>
        <w:t>个案例：【订购组合商品，配置可选包】</w:t>
      </w:r>
    </w:p>
    <w:p w:rsidR="00347F5E" w:rsidRDefault="00347F5E" w:rsidP="00347F5E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lastRenderedPageBreak/>
        <w:drawing>
          <wp:inline distT="0" distB="0" distL="0" distR="0" wp14:anchorId="2F2DA0B1" wp14:editId="7032C79F">
            <wp:extent cx="6645910" cy="2489200"/>
            <wp:effectExtent l="0" t="0" r="2540" b="6350"/>
            <wp:docPr id="1038" name="Picture 14" descr="D:\AutoLog\Pic\202111070521_02AQ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4" descr="D:\AutoLog\Pic\202111070521_02AQD.P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47F5E" w:rsidRPr="00347F5E" w:rsidRDefault="00347F5E" w:rsidP="00347F5E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Pr="0047620C">
        <w:rPr>
          <w:rFonts w:ascii="微软雅黑" w:eastAsia="微软雅黑" w:hAnsi="微软雅黑" w:hint="eastAsia"/>
        </w:rPr>
        <w:t>系统原因</w:t>
      </w:r>
      <w:r>
        <w:rPr>
          <w:rFonts w:ascii="微软雅黑" w:eastAsia="微软雅黑" w:hAnsi="微软雅黑" w:hint="eastAsia"/>
        </w:rPr>
        <w:t>】主副卡互换</w:t>
      </w:r>
      <w:r w:rsidRPr="00347F5E">
        <w:rPr>
          <w:rFonts w:ascii="微软雅黑" w:eastAsia="微软雅黑" w:hAnsi="微软雅黑" w:hint="eastAsia"/>
        </w:rPr>
        <w:t>结算异常，预览失败信息：当前订单中销售品【畅享副卡加装包】只能在【副卡】订购</w:t>
      </w:r>
      <w:r>
        <w:rPr>
          <w:rFonts w:ascii="微软雅黑" w:eastAsia="微软雅黑" w:hAnsi="微软雅黑" w:hint="eastAsia"/>
        </w:rPr>
        <w:t>。</w:t>
      </w:r>
      <w:r w:rsidRPr="00C90B7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347F5E" w:rsidRDefault="00347F5E" w:rsidP="00347F5E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47F5E">
        <w:rPr>
          <w:rFonts w:ascii="微软雅黑" w:eastAsia="微软雅黑" w:hAnsi="微软雅黑" w:hint="eastAsia"/>
          <w:color w:val="0000FF"/>
        </w:rPr>
        <w:t>2</w:t>
      </w:r>
      <w:r w:rsidRPr="00347F5E">
        <w:rPr>
          <w:rFonts w:ascii="微软雅黑" w:eastAsia="微软雅黑" w:hAnsi="微软雅黑"/>
          <w:color w:val="0000FF"/>
        </w:rPr>
        <w:t>0211107</w:t>
      </w:r>
      <w:r w:rsidRPr="00347F5E">
        <w:rPr>
          <w:rFonts w:ascii="微软雅黑" w:eastAsia="微软雅黑" w:hAnsi="微软雅黑" w:hint="eastAsia"/>
          <w:color w:val="0000FF"/>
        </w:rPr>
        <w:t>（周日）</w:t>
      </w:r>
      <w:r w:rsidRPr="00347F5E">
        <w:rPr>
          <w:rFonts w:ascii="微软雅黑" w:eastAsia="微软雅黑" w:hAnsi="微软雅黑"/>
          <w:color w:val="0000FF"/>
        </w:rPr>
        <w:t>1</w:t>
      </w:r>
      <w:r w:rsidRPr="00347F5E">
        <w:rPr>
          <w:rFonts w:ascii="微软雅黑" w:eastAsia="微软雅黑" w:hAnsi="微软雅黑" w:hint="eastAsia"/>
          <w:color w:val="0000FF"/>
        </w:rPr>
        <w:t>个案例：【主副卡互换】</w:t>
      </w:r>
    </w:p>
    <w:p w:rsidR="00EF52A5" w:rsidRPr="00347F5E" w:rsidRDefault="00EF52A5" w:rsidP="00347F5E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drawing>
          <wp:inline distT="0" distB="0" distL="0" distR="0" wp14:anchorId="6596F6B8" wp14:editId="142ED2E3">
            <wp:extent cx="6645910" cy="2489200"/>
            <wp:effectExtent l="0" t="0" r="2540" b="6350"/>
            <wp:docPr id="1066" name="Picture 42" descr="D:\AutoLog\Pic\202111070554_64AMC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 42" descr="D:\AutoLog\Pic\202111070554_64AMC.P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47F5E" w:rsidRPr="00347F5E" w:rsidRDefault="00EF52A5" w:rsidP="00EF52A5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Pr="00EF52A5">
        <w:rPr>
          <w:rFonts w:ascii="微软雅黑" w:eastAsia="微软雅黑" w:hAnsi="微软雅黑" w:hint="eastAsia"/>
        </w:rPr>
        <w:t>数据原因</w:t>
      </w:r>
      <w:r>
        <w:rPr>
          <w:rFonts w:ascii="微软雅黑" w:eastAsia="微软雅黑" w:hAnsi="微软雅黑" w:hint="eastAsia"/>
        </w:rPr>
        <w:t>】</w:t>
      </w:r>
      <w:r w:rsidRPr="00EF52A5">
        <w:rPr>
          <w:rFonts w:ascii="微软雅黑" w:eastAsia="微软雅黑" w:hAnsi="微软雅黑" w:hint="eastAsia"/>
        </w:rPr>
        <w:t>存在在途订单。</w:t>
      </w:r>
      <w:r w:rsidRPr="00C90B7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EF52A5" w:rsidRPr="00EF52A5" w:rsidRDefault="00EF52A5" w:rsidP="00EF52A5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EF52A5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0211108</w:t>
      </w:r>
      <w:r>
        <w:rPr>
          <w:rFonts w:ascii="微软雅黑" w:eastAsia="微软雅黑" w:hAnsi="微软雅黑" w:hint="eastAsia"/>
          <w:color w:val="0000FF"/>
        </w:rPr>
        <w:t>（周一</w:t>
      </w:r>
      <w:r w:rsidRPr="00EF52A5">
        <w:rPr>
          <w:rFonts w:ascii="微软雅黑" w:eastAsia="微软雅黑" w:hAnsi="微软雅黑" w:hint="eastAsia"/>
          <w:color w:val="0000FF"/>
        </w:rPr>
        <w:t>）</w:t>
      </w:r>
      <w:r w:rsidRPr="00EF52A5">
        <w:rPr>
          <w:rFonts w:ascii="微软雅黑" w:eastAsia="微软雅黑" w:hAnsi="微软雅黑"/>
          <w:color w:val="0000FF"/>
        </w:rPr>
        <w:t>1</w:t>
      </w:r>
      <w:r w:rsidRPr="00EF52A5">
        <w:rPr>
          <w:rFonts w:ascii="微软雅黑" w:eastAsia="微软雅黑" w:hAnsi="微软雅黑" w:hint="eastAsia"/>
          <w:color w:val="0000FF"/>
        </w:rPr>
        <w:t>个案例：【订购C+宽带的组合套餐，选择已有产品后订购关联包】</w:t>
      </w:r>
    </w:p>
    <w:p w:rsidR="00347F5E" w:rsidRPr="00EF52A5" w:rsidRDefault="00EF52A5" w:rsidP="00EF52A5">
      <w:pPr>
        <w:adjustRightInd w:val="0"/>
        <w:snapToGrid w:val="0"/>
        <w:ind w:left="420"/>
      </w:pPr>
      <w:r>
        <w:drawing>
          <wp:inline distT="0" distB="0" distL="0" distR="0" wp14:anchorId="2A25B1BA" wp14:editId="32AFDB88">
            <wp:extent cx="6645910" cy="2489200"/>
            <wp:effectExtent l="0" t="0" r="2540" b="6350"/>
            <wp:docPr id="12" name="Picture 4" descr="D:\AutoLog\Pic\202111080506_48AF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111080506_48AFI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47F5E" w:rsidRPr="00EF52A5" w:rsidRDefault="00EF52A5" w:rsidP="00EF52A5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Pr="0047620C">
        <w:rPr>
          <w:rFonts w:ascii="微软雅黑" w:eastAsia="微软雅黑" w:hAnsi="微软雅黑" w:hint="eastAsia"/>
        </w:rPr>
        <w:t>系统原因</w:t>
      </w:r>
      <w:r>
        <w:rPr>
          <w:rFonts w:ascii="微软雅黑" w:eastAsia="微软雅黑" w:hAnsi="微软雅黑" w:hint="eastAsia"/>
        </w:rPr>
        <w:t>】</w:t>
      </w:r>
      <w:r w:rsidRPr="00EF52A5">
        <w:rPr>
          <w:rFonts w:ascii="微软雅黑" w:eastAsia="微软雅黑" w:hAnsi="微软雅黑" w:hint="eastAsia"/>
        </w:rPr>
        <w:t>商品订购，商品配置页面弹出异常弹窗undefined</w:t>
      </w:r>
      <w:r>
        <w:rPr>
          <w:rFonts w:ascii="微软雅黑" w:eastAsia="微软雅黑" w:hAnsi="微软雅黑" w:hint="eastAsia"/>
        </w:rPr>
        <w:t>。</w:t>
      </w:r>
      <w:r w:rsidRPr="009B3758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2B6012" w:rsidRDefault="002B6012" w:rsidP="002B6012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1109（周二）1个案例：【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新装固定电话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EF52A5" w:rsidRDefault="00EF52A5" w:rsidP="002B6012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 w:rsidRPr="00EF52A5">
        <w:rPr>
          <w:rFonts w:ascii="微软雅黑" w:eastAsia="微软雅黑" w:hAnsi="微软雅黑" w:hint="eastAsia"/>
          <w:color w:val="0000FF"/>
        </w:rPr>
        <w:t>2</w:t>
      </w:r>
      <w:r w:rsidR="00507A97">
        <w:rPr>
          <w:rFonts w:ascii="微软雅黑" w:eastAsia="微软雅黑" w:hAnsi="微软雅黑"/>
          <w:color w:val="0000FF"/>
        </w:rPr>
        <w:t>021111</w:t>
      </w:r>
      <w:r>
        <w:rPr>
          <w:rFonts w:ascii="微软雅黑" w:eastAsia="微软雅黑" w:hAnsi="微软雅黑"/>
          <w:color w:val="0000FF"/>
        </w:rPr>
        <w:t>10</w:t>
      </w:r>
      <w:r>
        <w:rPr>
          <w:rFonts w:ascii="微软雅黑" w:eastAsia="微软雅黑" w:hAnsi="微软雅黑" w:hint="eastAsia"/>
          <w:color w:val="0000FF"/>
        </w:rPr>
        <w:t>（周三</w:t>
      </w:r>
      <w:r w:rsidRPr="00EF52A5">
        <w:rPr>
          <w:rFonts w:ascii="微软雅黑" w:eastAsia="微软雅黑" w:hAnsi="微软雅黑" w:hint="eastAsia"/>
          <w:color w:val="0000FF"/>
        </w:rPr>
        <w:t>）</w:t>
      </w:r>
      <w:r w:rsidR="002B6012">
        <w:rPr>
          <w:rFonts w:ascii="微软雅黑" w:eastAsia="微软雅黑" w:hAnsi="微软雅黑" w:hint="eastAsia"/>
          <w:color w:val="0000FF"/>
        </w:rPr>
        <w:t>2</w:t>
      </w:r>
      <w:r w:rsidRPr="00EF52A5">
        <w:rPr>
          <w:rFonts w:ascii="微软雅黑" w:eastAsia="微软雅黑" w:hAnsi="微软雅黑" w:hint="eastAsia"/>
          <w:color w:val="0000FF"/>
        </w:rPr>
        <w:t>个案例：【订购C+宽带的组合套餐，选择已有产品后订购关联包】</w:t>
      </w:r>
      <w:r w:rsidR="002B6012">
        <w:rPr>
          <w:rFonts w:ascii="微软雅黑" w:eastAsia="微软雅黑" w:hAnsi="微软雅黑" w:hint="eastAsia"/>
          <w:color w:val="0000FF"/>
        </w:rPr>
        <w:t>、</w:t>
      </w:r>
      <w:r w:rsidR="002B6012">
        <w:rPr>
          <w:rFonts w:ascii="微软雅黑" w:eastAsia="微软雅黑" w:hAnsi="微软雅黑" w:hint="eastAsia"/>
          <w:color w:val="0000FF"/>
        </w:rPr>
        <w:t>【</w:t>
      </w:r>
      <w:r w:rsidR="002B6012"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新装固定电话</w:t>
      </w:r>
      <w:r w:rsidR="002B6012">
        <w:rPr>
          <w:rFonts w:ascii="微软雅黑" w:eastAsia="微软雅黑" w:hAnsi="微软雅黑" w:hint="eastAsia"/>
          <w:color w:val="0000FF"/>
        </w:rPr>
        <w:t>】</w:t>
      </w:r>
    </w:p>
    <w:p w:rsidR="00507A97" w:rsidRPr="00507A97" w:rsidRDefault="00507A97" w:rsidP="00507A97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EF52A5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02111111</w:t>
      </w:r>
      <w:r>
        <w:rPr>
          <w:rFonts w:ascii="微软雅黑" w:eastAsia="微软雅黑" w:hAnsi="微软雅黑" w:hint="eastAsia"/>
          <w:color w:val="0000FF"/>
        </w:rPr>
        <w:t>（周四</w:t>
      </w:r>
      <w:r w:rsidRPr="00EF52A5">
        <w:rPr>
          <w:rFonts w:ascii="微软雅黑" w:eastAsia="微软雅黑" w:hAnsi="微软雅黑" w:hint="eastAsia"/>
          <w:color w:val="0000FF"/>
        </w:rPr>
        <w:t>）</w:t>
      </w:r>
      <w:r w:rsidRPr="00EF52A5">
        <w:rPr>
          <w:rFonts w:ascii="微软雅黑" w:eastAsia="微软雅黑" w:hAnsi="微软雅黑"/>
          <w:color w:val="0000FF"/>
        </w:rPr>
        <w:t>1</w:t>
      </w:r>
      <w:r w:rsidRPr="00EF52A5">
        <w:rPr>
          <w:rFonts w:ascii="微软雅黑" w:eastAsia="微软雅黑" w:hAnsi="微软雅黑" w:hint="eastAsia"/>
          <w:color w:val="0000FF"/>
        </w:rPr>
        <w:t>个案例：【订购C+宽带的组合套餐，选择已有产品后订购关联包】</w:t>
      </w:r>
    </w:p>
    <w:p w:rsidR="00EF52A5" w:rsidRDefault="00EF52A5" w:rsidP="00EF52A5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lastRenderedPageBreak/>
        <w:drawing>
          <wp:inline distT="0" distB="0" distL="0" distR="0" wp14:anchorId="2B1E10A4" wp14:editId="183FEC88">
            <wp:extent cx="6645910" cy="2489200"/>
            <wp:effectExtent l="0" t="0" r="2540" b="6350"/>
            <wp:docPr id="1040" name="Picture 16" descr="D:\AutoLog\Pic\202111100519_23AL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16" descr="D:\AutoLog\Pic\202111100519_23ALY.P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F52A5" w:rsidRDefault="00EF52A5" w:rsidP="00EF52A5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【脚本原因】风险弹窗未关闭。</w:t>
      </w:r>
      <w:r w:rsidRPr="00C90B7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EF52A5" w:rsidRDefault="00EF52A5" w:rsidP="00EF52A5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EF52A5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02111</w:t>
      </w:r>
      <w:r w:rsidR="00507A97"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/>
          <w:color w:val="0000FF"/>
        </w:rPr>
        <w:t>10</w:t>
      </w:r>
      <w:r>
        <w:rPr>
          <w:rFonts w:ascii="微软雅黑" w:eastAsia="微软雅黑" w:hAnsi="微软雅黑" w:hint="eastAsia"/>
          <w:color w:val="0000FF"/>
        </w:rPr>
        <w:t>（周三</w:t>
      </w:r>
      <w:r w:rsidRPr="00EF52A5">
        <w:rPr>
          <w:rFonts w:ascii="微软雅黑" w:eastAsia="微软雅黑" w:hAnsi="微软雅黑" w:hint="eastAsia"/>
          <w:color w:val="0000FF"/>
        </w:rPr>
        <w:t>）</w:t>
      </w:r>
      <w:r w:rsidRPr="00EF52A5">
        <w:rPr>
          <w:rFonts w:ascii="微软雅黑" w:eastAsia="微软雅黑" w:hAnsi="微软雅黑"/>
          <w:color w:val="0000FF"/>
        </w:rPr>
        <w:t>1</w:t>
      </w:r>
      <w:r w:rsidRPr="00EF52A5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EF52A5">
        <w:rPr>
          <w:rFonts w:ascii="微软雅黑" w:eastAsia="微软雅黑" w:hAnsi="微软雅黑" w:hint="eastAsia"/>
          <w:color w:val="0000FF"/>
        </w:rPr>
        <w:t>黑色污染违章停机资产，不允许用户要求拆机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EF52A5" w:rsidRPr="00EF52A5" w:rsidRDefault="00EF52A5" w:rsidP="00EF52A5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drawing>
          <wp:inline distT="0" distB="0" distL="0" distR="0" wp14:anchorId="3318E411" wp14:editId="6FFC5ACC">
            <wp:extent cx="6645910" cy="2489200"/>
            <wp:effectExtent l="0" t="0" r="2540" b="6350"/>
            <wp:docPr id="20" name="Picture 22" descr="D:\AutoLog\Pic\202111100526_07AS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22" descr="D:\AutoLog\Pic\202111100526_07ASY.P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07A97" w:rsidRPr="0047620C" w:rsidRDefault="00507A97" w:rsidP="00507A97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Pr="0047620C">
        <w:rPr>
          <w:rFonts w:ascii="微软雅黑" w:eastAsia="微软雅黑" w:hAnsi="微软雅黑" w:hint="eastAsia"/>
        </w:rPr>
        <w:t>系统原因</w:t>
      </w:r>
      <w:r>
        <w:rPr>
          <w:rFonts w:ascii="微软雅黑" w:eastAsia="微软雅黑" w:hAnsi="微软雅黑" w:hint="eastAsia"/>
        </w:rPr>
        <w:t>】</w:t>
      </w:r>
      <w:r w:rsidRPr="0047620C">
        <w:rPr>
          <w:rFonts w:ascii="微软雅黑" w:eastAsia="微软雅黑" w:hAnsi="微软雅黑" w:hint="eastAsia"/>
        </w:rPr>
        <w:t>客户定位后页面弹出异常弹窗undefined</w:t>
      </w:r>
      <w:r>
        <w:rPr>
          <w:rFonts w:ascii="微软雅黑" w:eastAsia="微软雅黑" w:hAnsi="微软雅黑" w:hint="eastAsia"/>
        </w:rPr>
        <w:t>。</w:t>
      </w:r>
      <w:r w:rsidRPr="009B3758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507A97" w:rsidRDefault="00507A97" w:rsidP="00507A97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/>
          <w:color w:val="0000FF"/>
        </w:rPr>
        <w:t>111</w:t>
      </w:r>
      <w:r>
        <w:rPr>
          <w:rFonts w:ascii="微软雅黑" w:eastAsia="微软雅黑" w:hAnsi="微软雅黑" w:hint="eastAsia"/>
          <w:color w:val="0000FF"/>
        </w:rPr>
        <w:t>（周四）1个案例：【</w:t>
      </w:r>
      <w:r w:rsidRPr="00507A97"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分账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507A97" w:rsidRDefault="00507A97" w:rsidP="00507A97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drawing>
          <wp:inline distT="0" distB="0" distL="0" distR="0" wp14:anchorId="52215293" wp14:editId="56BA1805">
            <wp:extent cx="6645910" cy="2489200"/>
            <wp:effectExtent l="0" t="0" r="2540" b="6350"/>
            <wp:docPr id="1025" name="Picture 1" descr="D:\AutoLog\Pic\202111110502_07ATU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D:\AutoLog\Pic\202111110502_07ATU.P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B6012" w:rsidRDefault="002B6012" w:rsidP="002B6012">
      <w:pPr>
        <w:pStyle w:val="a3"/>
        <w:numPr>
          <w:ilvl w:val="0"/>
          <w:numId w:val="4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定位客户后，页面弹出报错提示框（查询上海本地工商局接口出错）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C90B7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2B6012" w:rsidRDefault="002B6012" w:rsidP="002B6012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1109（周二）1个案例：</w:t>
      </w:r>
      <w:r w:rsidRPr="002B6012">
        <w:rPr>
          <w:rFonts w:ascii="微软雅黑" w:eastAsia="微软雅黑" w:hAnsi="微软雅黑" w:hint="eastAsia"/>
          <w:color w:val="0000FF"/>
        </w:rPr>
        <w:t>【固话改性能】</w:t>
      </w:r>
    </w:p>
    <w:p w:rsidR="002B6012" w:rsidRDefault="002B6012" w:rsidP="002B6012">
      <w:pPr>
        <w:adjustRightInd w:val="0"/>
        <w:snapToGrid w:val="0"/>
        <w:ind w:firstLine="420"/>
      </w:pPr>
      <w:r>
        <w:lastRenderedPageBreak/>
        <w:drawing>
          <wp:inline distT="0" distB="0" distL="114300" distR="114300" wp14:anchorId="172DADFA" wp14:editId="4E7810B5">
            <wp:extent cx="6279515" cy="2499995"/>
            <wp:effectExtent l="0" t="0" r="6985" b="14605"/>
            <wp:docPr id="1026" name="Picture 2" descr="D:\AutoLog\Pic\202111090506_95AMQ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D:\AutoLog\Pic\202111090506_95AMQ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D50BF" w:rsidRDefault="003D50BF" w:rsidP="003D50BF">
      <w:pPr>
        <w:pStyle w:val="a3"/>
        <w:numPr>
          <w:ilvl w:val="0"/>
          <w:numId w:val="4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生成订单后，进入到需求单界面报错（Error querying database)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3D50BF" w:rsidRDefault="003D50BF" w:rsidP="003D50B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1111（周四）1个案例：</w:t>
      </w:r>
      <w:r w:rsidRPr="003D50BF">
        <w:rPr>
          <w:rFonts w:ascii="微软雅黑" w:eastAsia="微软雅黑" w:hAnsi="微软雅黑" w:hint="eastAsia"/>
          <w:color w:val="0000FF"/>
        </w:rPr>
        <w:t>【新装有线宽带】</w:t>
      </w:r>
    </w:p>
    <w:p w:rsidR="003D50BF" w:rsidRDefault="003D50BF" w:rsidP="003D50BF">
      <w:pPr>
        <w:adjustRightInd w:val="0"/>
        <w:snapToGrid w:val="0"/>
        <w:ind w:firstLine="420"/>
      </w:pPr>
      <w:r>
        <w:drawing>
          <wp:inline distT="0" distB="0" distL="114300" distR="114300" wp14:anchorId="123DBA98" wp14:editId="652C129D">
            <wp:extent cx="6546215" cy="2728595"/>
            <wp:effectExtent l="0" t="0" r="6985" b="14605"/>
            <wp:docPr id="7" name="Picture 7" descr="D:\AutoLog\Pic\202111110641_49AX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D:\AutoLog\Pic\202111110641_49AXL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6215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D50BF" w:rsidRDefault="003D50BF" w:rsidP="003D50BF">
      <w:pPr>
        <w:pStyle w:val="a3"/>
        <w:numPr>
          <w:ilvl w:val="0"/>
          <w:numId w:val="4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打开url时，页面卡在登录界面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3D50BF" w:rsidRDefault="003D50BF" w:rsidP="003D50B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1112（周五）1个案例：</w:t>
      </w:r>
      <w:r w:rsidRPr="003D50BF">
        <w:rPr>
          <w:rFonts w:ascii="微软雅黑" w:eastAsia="微软雅黑" w:hAnsi="微软雅黑" w:hint="eastAsia"/>
          <w:color w:val="0000FF"/>
        </w:rPr>
        <w:t>【移动电话改性能】</w:t>
      </w:r>
    </w:p>
    <w:p w:rsidR="001A77A1" w:rsidRPr="00763E54" w:rsidRDefault="003D50BF" w:rsidP="00763E54">
      <w:pPr>
        <w:adjustRightInd w:val="0"/>
        <w:snapToGrid w:val="0"/>
        <w:ind w:firstLine="420"/>
        <w:rPr>
          <w:rFonts w:hint="eastAsia"/>
        </w:rPr>
      </w:pPr>
      <w:r>
        <w:drawing>
          <wp:inline distT="0" distB="0" distL="114300" distR="114300" wp14:anchorId="0063B246" wp14:editId="0BBAD0B8">
            <wp:extent cx="6417310" cy="2405380"/>
            <wp:effectExtent l="0" t="0" r="2540" b="13970"/>
            <wp:docPr id="13" name="Picture 1" descr="D:\AutoLog\Pic\202111120602_60AU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D:\AutoLog\Pic\202111120602_60AUL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07AD4" w:rsidRPr="00C866A1" w:rsidRDefault="006A4FFD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lastRenderedPageBreak/>
        <w:t>政企受理工作台（BIZ）</w:t>
      </w:r>
    </w:p>
    <w:p w:rsidR="00E07AD4" w:rsidRDefault="00E07AD4" w:rsidP="00E07AD4">
      <w:r>
        <w:drawing>
          <wp:inline distT="0" distB="0" distL="0" distR="0" wp14:anchorId="40689614" wp14:editId="07526100">
            <wp:extent cx="6188710" cy="1710266"/>
            <wp:effectExtent l="0" t="0" r="2540" b="4445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134"/>
        <w:gridCol w:w="1276"/>
        <w:gridCol w:w="850"/>
        <w:gridCol w:w="709"/>
        <w:gridCol w:w="992"/>
      </w:tblGrid>
      <w:tr w:rsidR="00E07AD4" w:rsidTr="00E71301">
        <w:tc>
          <w:tcPr>
            <w:tcW w:w="4815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134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9CC2E5" w:themeFill="accent1" w:themeFillTint="99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EC0A04" w:rsidTr="00E71301">
        <w:tc>
          <w:tcPr>
            <w:tcW w:w="4815" w:type="dxa"/>
            <w:vAlign w:val="center"/>
          </w:tcPr>
          <w:p w:rsidR="00EC0A04" w:rsidRDefault="00EC0A04" w:rsidP="00EC0A04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进入到综资界面时，页面显示连接已重置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134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276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EC0A04" w:rsidRDefault="00763E5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709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B9547B" w:rsidRDefault="00B9547B" w:rsidP="00B9547B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BF1661" w:rsidRDefault="00BF1661" w:rsidP="00BF1661">
      <w:pPr>
        <w:pStyle w:val="a3"/>
        <w:numPr>
          <w:ilvl w:val="0"/>
          <w:numId w:val="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进入到综资界面时，页面显示连接已重置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BF1661" w:rsidRDefault="00BF1661" w:rsidP="00BF166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1107（周日）1个案例：【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天翼云主机新建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BF1661" w:rsidRDefault="00BF1661" w:rsidP="00BF166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drawing>
          <wp:inline distT="0" distB="0" distL="114300" distR="114300" wp14:anchorId="39C3CE67" wp14:editId="27D22554">
            <wp:extent cx="6399530" cy="2891155"/>
            <wp:effectExtent l="0" t="0" r="1270" b="4445"/>
            <wp:docPr id="3" name="Picture 16" descr="D:\AutoLog\Pic\202110250526_11AB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6" descr="D:\AutoLog\Pic\202110250526_11ABO.P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289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7B32" w:rsidRDefault="006A4FFD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CRM管理工作台（CMB）</w:t>
      </w:r>
    </w:p>
    <w:p w:rsidR="002E073D" w:rsidRDefault="002E073D" w:rsidP="00337D3C">
      <w:pPr>
        <w:adjustRightInd w:val="0"/>
        <w:snapToGrid w:val="0"/>
        <w:rPr>
          <w:rFonts w:ascii="微软雅黑" w:eastAsia="微软雅黑" w:hAnsi="微软雅黑"/>
        </w:rPr>
      </w:pPr>
      <w:r>
        <w:drawing>
          <wp:inline distT="0" distB="0" distL="0" distR="0" wp14:anchorId="56F9E554" wp14:editId="4BDF9EE2">
            <wp:extent cx="6188710" cy="1573306"/>
            <wp:effectExtent l="0" t="0" r="2540" b="8255"/>
            <wp:docPr id="5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2E073D" w:rsidTr="00C24EA6">
        <w:tc>
          <w:tcPr>
            <w:tcW w:w="4957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2E073D" w:rsidTr="00C24EA6">
        <w:tc>
          <w:tcPr>
            <w:tcW w:w="4957" w:type="dxa"/>
            <w:vAlign w:val="center"/>
          </w:tcPr>
          <w:p w:rsidR="002E073D" w:rsidRDefault="00EC0A04" w:rsidP="00C24EA6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五秒后界面未展示子客户误归申请单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75" w:type="dxa"/>
            <w:vAlign w:val="center"/>
          </w:tcPr>
          <w:p w:rsidR="002E073D" w:rsidRDefault="00EC0A04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性能原因</w:t>
            </w:r>
          </w:p>
        </w:tc>
        <w:tc>
          <w:tcPr>
            <w:tcW w:w="1134" w:type="dxa"/>
            <w:vAlign w:val="center"/>
          </w:tcPr>
          <w:p w:rsidR="002E073D" w:rsidRDefault="00EC0A04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2E073D" w:rsidRDefault="00763E54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</w:t>
            </w:r>
          </w:p>
        </w:tc>
        <w:tc>
          <w:tcPr>
            <w:tcW w:w="709" w:type="dxa"/>
            <w:vAlign w:val="center"/>
          </w:tcPr>
          <w:p w:rsidR="002E073D" w:rsidRDefault="00EC0A04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vAlign w:val="center"/>
          </w:tcPr>
          <w:p w:rsidR="002E073D" w:rsidRDefault="00EC0A04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2E073D" w:rsidRDefault="002E073D" w:rsidP="002E073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详情如下：</w:t>
      </w:r>
    </w:p>
    <w:p w:rsidR="00EC0A04" w:rsidRDefault="00EC0A04" w:rsidP="00EC0A04">
      <w:pPr>
        <w:pStyle w:val="a3"/>
        <w:numPr>
          <w:ilvl w:val="0"/>
          <w:numId w:val="2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【性能原因】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五秒后界面未展示子客户误归申请单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2E073D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3E7F96" w:rsidRDefault="003E7F96" w:rsidP="003E7F9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1110（周三）1个案例：【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新建子客户误归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3E7F96" w:rsidRDefault="003E7F96" w:rsidP="003E7F9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1111（周四）1个案例：【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新建子客户误归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0B3E22" w:rsidRPr="003E7F96" w:rsidRDefault="003E7F96" w:rsidP="003E7F96">
      <w:pPr>
        <w:adjustRightInd w:val="0"/>
        <w:snapToGrid w:val="0"/>
        <w:ind w:firstLine="420"/>
        <w:rPr>
          <w:rFonts w:hint="eastAsia"/>
        </w:rPr>
      </w:pPr>
      <w:r>
        <w:drawing>
          <wp:inline distT="0" distB="0" distL="114300" distR="114300" wp14:anchorId="1035D0F7" wp14:editId="7B9E409C">
            <wp:extent cx="6405880" cy="2507615"/>
            <wp:effectExtent l="0" t="0" r="13970" b="6985"/>
            <wp:docPr id="24" name="Picture 44" descr="D:\AutoLog\Pic\202111100638_38AG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4" descr="D:\AutoLog\Pic\202111100638_38AGJ.P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4FFD" w:rsidRPr="00C866A1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能力开放平台</w:t>
      </w:r>
    </w:p>
    <w:p w:rsidR="005543B3" w:rsidRPr="009B3758" w:rsidRDefault="005C58A7" w:rsidP="009B3758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2E073D" w:rsidRDefault="005543B3" w:rsidP="002E073D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IAM帐务服务专区</w:t>
      </w:r>
    </w:p>
    <w:p w:rsidR="006D46F2" w:rsidRPr="006D46F2" w:rsidRDefault="006D46F2" w:rsidP="006D46F2">
      <w:pPr>
        <w:adjustRightInd w:val="0"/>
        <w:snapToGrid w:val="0"/>
        <w:rPr>
          <w:rFonts w:ascii="微软雅黑" w:eastAsia="微软雅黑" w:hAnsi="微软雅黑" w:hint="eastAsia"/>
        </w:rPr>
      </w:pPr>
      <w:r w:rsidRPr="006D46F2">
        <w:rPr>
          <w:rFonts w:ascii="微软雅黑" w:eastAsia="微软雅黑" w:hAnsi="微软雅黑" w:hint="eastAsia"/>
        </w:rPr>
        <w:t>无</w:t>
      </w:r>
    </w:p>
    <w:p w:rsidR="00BC24C6" w:rsidRPr="006D46F2" w:rsidRDefault="00D77AB8" w:rsidP="006D46F2">
      <w:pPr>
        <w:pStyle w:val="2"/>
        <w:numPr>
          <w:ilvl w:val="0"/>
          <w:numId w:val="15"/>
        </w:numPr>
        <w:rPr>
          <w:rFonts w:ascii="微软雅黑" w:eastAsia="微软雅黑" w:hAnsi="微软雅黑" w:hint="eastAsia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IAM帐务服务专区（备机）</w:t>
      </w:r>
    </w:p>
    <w:p w:rsidR="006D46F2" w:rsidRPr="006D46F2" w:rsidRDefault="006D46F2" w:rsidP="006D46F2">
      <w:pPr>
        <w:adjustRightInd w:val="0"/>
        <w:snapToGrid w:val="0"/>
        <w:rPr>
          <w:rFonts w:ascii="微软雅黑" w:eastAsia="微软雅黑" w:hAnsi="微软雅黑" w:hint="eastAsia"/>
        </w:rPr>
      </w:pPr>
      <w:r w:rsidRPr="006D46F2">
        <w:rPr>
          <w:rFonts w:ascii="微软雅黑" w:eastAsia="微软雅黑" w:hAnsi="微软雅黑" w:hint="eastAsia"/>
        </w:rPr>
        <w:t>无</w:t>
      </w:r>
    </w:p>
    <w:p w:rsidR="00CC0CCE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计费巡查</w:t>
      </w:r>
    </w:p>
    <w:p w:rsidR="006D46F2" w:rsidRDefault="006D46F2" w:rsidP="006D46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hint="eastAsia"/>
        </w:rPr>
        <w:drawing>
          <wp:inline distT="0" distB="0" distL="0" distR="0" wp14:anchorId="6D6AB235" wp14:editId="31437C23">
            <wp:extent cx="6203315" cy="1672590"/>
            <wp:effectExtent l="5080" t="4445" r="20955" b="18415"/>
            <wp:docPr id="25" name="图表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6D46F2" w:rsidTr="00466FCA">
        <w:tc>
          <w:tcPr>
            <w:tcW w:w="4957" w:type="dxa"/>
            <w:shd w:val="clear" w:color="auto" w:fill="9CC2E5" w:themeFill="accent1" w:themeFillTint="99"/>
            <w:vAlign w:val="center"/>
          </w:tcPr>
          <w:p w:rsidR="006D46F2" w:rsidRDefault="006D46F2" w:rsidP="00466FC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6D46F2" w:rsidRDefault="006D46F2" w:rsidP="00466FC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6D46F2" w:rsidRDefault="006D46F2" w:rsidP="00466FC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6D46F2" w:rsidRDefault="006D46F2" w:rsidP="00466FC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6D46F2" w:rsidRDefault="006D46F2" w:rsidP="00466FC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6D46F2" w:rsidRDefault="006D46F2" w:rsidP="00466FC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6D46F2" w:rsidTr="00466FCA">
        <w:tc>
          <w:tcPr>
            <w:tcW w:w="4957" w:type="dxa"/>
            <w:vAlign w:val="center"/>
          </w:tcPr>
          <w:p w:rsidR="006D46F2" w:rsidRDefault="006D46F2" w:rsidP="00466FC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进入计费网管－融合计费－告警信息，查询到有致命告警信息。</w:t>
            </w:r>
          </w:p>
        </w:tc>
        <w:tc>
          <w:tcPr>
            <w:tcW w:w="1275" w:type="dxa"/>
            <w:vAlign w:val="center"/>
          </w:tcPr>
          <w:p w:rsidR="006D46F2" w:rsidRDefault="006D46F2" w:rsidP="00466FC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6D46F2" w:rsidRDefault="006D46F2" w:rsidP="00466FC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6D46F2" w:rsidRDefault="006D46F2" w:rsidP="00466FC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6D46F2" w:rsidRDefault="006D46F2" w:rsidP="00466FC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6D46F2" w:rsidRDefault="006D46F2" w:rsidP="00466FC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6D46F2" w:rsidRDefault="006D46F2" w:rsidP="006D46F2">
      <w:pPr>
        <w:adjustRightInd w:val="0"/>
        <w:snapToGrid w:val="0"/>
        <w:rPr>
          <w:rFonts w:ascii="微软雅黑" w:eastAsia="微软雅黑" w:hAnsi="微软雅黑" w:hint="eastAsia"/>
        </w:rPr>
      </w:pPr>
    </w:p>
    <w:p w:rsidR="006D46F2" w:rsidRDefault="006D46F2" w:rsidP="006D46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6D46F2" w:rsidRDefault="006D46F2" w:rsidP="006D46F2">
      <w:pPr>
        <w:pStyle w:val="a3"/>
        <w:numPr>
          <w:ilvl w:val="0"/>
          <w:numId w:val="21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【系统原因】进入计费网管－融合计费－告警信息，查询到有致命告警信息。</w:t>
      </w:r>
      <w:r>
        <w:rPr>
          <w:rFonts w:ascii="微软雅黑" w:eastAsia="微软雅黑" w:hAnsi="微软雅黑" w:hint="eastAsia"/>
          <w:b/>
          <w:color w:val="00B050"/>
        </w:rPr>
        <w:t>（闭环，相关负责人处理）</w:t>
      </w:r>
    </w:p>
    <w:p w:rsidR="006D46F2" w:rsidRDefault="006D46F2" w:rsidP="006D46F2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1110（周三）1个案例：【进入计费网管－融合计费－告警信息。检查是否有状态为致命的告警】</w:t>
      </w:r>
    </w:p>
    <w:p w:rsidR="006D46F2" w:rsidRPr="006D46F2" w:rsidRDefault="006D46F2" w:rsidP="006D46F2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drawing>
          <wp:inline distT="0" distB="0" distL="114300" distR="114300" wp14:anchorId="4E1D5FA9" wp14:editId="57EBC536">
            <wp:extent cx="6129020" cy="2254250"/>
            <wp:effectExtent l="0" t="0" r="5080" b="12700"/>
            <wp:docPr id="6" name="Picture 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Pictur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3B3" w:rsidRPr="00C866A1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MSS巡查</w:t>
      </w:r>
    </w:p>
    <w:p w:rsidR="006D46F2" w:rsidRPr="006D46F2" w:rsidRDefault="006D46F2" w:rsidP="006D46F2">
      <w:pPr>
        <w:adjustRightInd w:val="0"/>
        <w:snapToGrid w:val="0"/>
        <w:rPr>
          <w:rFonts w:ascii="微软雅黑" w:eastAsia="微软雅黑" w:hAnsi="微软雅黑" w:hint="eastAsia"/>
        </w:rPr>
      </w:pPr>
      <w:r w:rsidRPr="006D46F2">
        <w:rPr>
          <w:rFonts w:ascii="微软雅黑" w:eastAsia="微软雅黑" w:hAnsi="微软雅黑" w:hint="eastAsia"/>
        </w:rPr>
        <w:t>无</w:t>
      </w:r>
    </w:p>
    <w:p w:rsidR="005543B3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多媒体（园区）</w:t>
      </w:r>
    </w:p>
    <w:p w:rsidR="00763E54" w:rsidRPr="006D46F2" w:rsidRDefault="00763E54" w:rsidP="00763E54">
      <w:pPr>
        <w:adjustRightInd w:val="0"/>
        <w:snapToGrid w:val="0"/>
        <w:rPr>
          <w:rFonts w:ascii="微软雅黑" w:eastAsia="微软雅黑" w:hAnsi="微软雅黑" w:hint="eastAsia"/>
        </w:rPr>
      </w:pPr>
      <w:r w:rsidRPr="006D46F2">
        <w:rPr>
          <w:rFonts w:ascii="微软雅黑" w:eastAsia="微软雅黑" w:hAnsi="微软雅黑" w:hint="eastAsia"/>
        </w:rPr>
        <w:t>无</w:t>
      </w:r>
    </w:p>
    <w:p w:rsidR="00876575" w:rsidRDefault="005543B3" w:rsidP="00876575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多媒体（周家渡）</w:t>
      </w:r>
    </w:p>
    <w:p w:rsidR="00763E54" w:rsidRPr="006D46F2" w:rsidRDefault="00763E54" w:rsidP="00763E54">
      <w:pPr>
        <w:adjustRightInd w:val="0"/>
        <w:snapToGrid w:val="0"/>
        <w:rPr>
          <w:rFonts w:ascii="微软雅黑" w:eastAsia="微软雅黑" w:hAnsi="微软雅黑" w:hint="eastAsia"/>
        </w:rPr>
      </w:pPr>
      <w:r w:rsidRPr="006D46F2">
        <w:rPr>
          <w:rFonts w:ascii="微软雅黑" w:eastAsia="微软雅黑" w:hAnsi="微软雅黑" w:hint="eastAsia"/>
        </w:rPr>
        <w:t>无</w:t>
      </w:r>
    </w:p>
    <w:p w:rsidR="000E303B" w:rsidRPr="000E303B" w:rsidRDefault="00CC0CCE" w:rsidP="00763E54">
      <w:pPr>
        <w:pStyle w:val="2"/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A</w:t>
      </w:r>
      <w:r w:rsidRPr="00C866A1">
        <w:rPr>
          <w:rFonts w:ascii="微软雅黑" w:eastAsia="微软雅黑" w:hAnsi="微软雅黑"/>
          <w:sz w:val="36"/>
        </w:rPr>
        <w:t>BP</w:t>
      </w:r>
      <w:r w:rsidRPr="00C866A1">
        <w:rPr>
          <w:rFonts w:ascii="微软雅黑" w:eastAsia="微软雅黑" w:hAnsi="微软雅黑" w:hint="eastAsia"/>
          <w:sz w:val="36"/>
        </w:rPr>
        <w:t>批价</w:t>
      </w:r>
    </w:p>
    <w:p w:rsidR="00763E54" w:rsidRPr="006D46F2" w:rsidRDefault="00763E54" w:rsidP="00763E54">
      <w:pPr>
        <w:adjustRightInd w:val="0"/>
        <w:snapToGrid w:val="0"/>
        <w:rPr>
          <w:rFonts w:ascii="微软雅黑" w:eastAsia="微软雅黑" w:hAnsi="微软雅黑" w:hint="eastAsia"/>
        </w:rPr>
      </w:pPr>
      <w:r w:rsidRPr="006D46F2">
        <w:rPr>
          <w:rFonts w:ascii="微软雅黑" w:eastAsia="微软雅黑" w:hAnsi="微软雅黑" w:hint="eastAsia"/>
        </w:rPr>
        <w:t>无</w:t>
      </w:r>
    </w:p>
    <w:p w:rsidR="00CC0CCE" w:rsidRPr="00C866A1" w:rsidRDefault="00BA49DA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当天0-5点</w:t>
      </w:r>
      <w:r w:rsidR="00CC0CCE" w:rsidRPr="00C866A1">
        <w:rPr>
          <w:rFonts w:ascii="微软雅黑" w:eastAsia="微软雅黑" w:hAnsi="微软雅黑" w:hint="eastAsia"/>
          <w:sz w:val="36"/>
        </w:rPr>
        <w:t>I</w:t>
      </w:r>
      <w:r w:rsidR="00CC0CCE" w:rsidRPr="00C866A1">
        <w:rPr>
          <w:rFonts w:ascii="微软雅黑" w:eastAsia="微软雅黑" w:hAnsi="微软雅黑"/>
          <w:sz w:val="36"/>
        </w:rPr>
        <w:t>AM</w:t>
      </w:r>
      <w:r w:rsidR="00CC0CCE" w:rsidRPr="00C866A1">
        <w:rPr>
          <w:rFonts w:ascii="微软雅黑" w:eastAsia="微软雅黑" w:hAnsi="微软雅黑" w:hint="eastAsia"/>
          <w:sz w:val="36"/>
        </w:rPr>
        <w:t>充值订单数稽核</w:t>
      </w:r>
    </w:p>
    <w:p w:rsidR="00763E54" w:rsidRPr="00763E54" w:rsidRDefault="00763E54" w:rsidP="00763E54">
      <w:pPr>
        <w:adjustRightInd w:val="0"/>
        <w:snapToGrid w:val="0"/>
        <w:rPr>
          <w:rFonts w:ascii="微软雅黑" w:eastAsia="微软雅黑" w:hAnsi="微软雅黑" w:hint="eastAsia"/>
        </w:rPr>
      </w:pPr>
      <w:r w:rsidRPr="006D46F2">
        <w:rPr>
          <w:rFonts w:ascii="微软雅黑" w:eastAsia="微软雅黑" w:hAnsi="微软雅黑" w:hint="eastAsia"/>
        </w:rPr>
        <w:t>无</w:t>
      </w:r>
    </w:p>
    <w:p w:rsidR="00BA49DA" w:rsidRDefault="00BA49DA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当天0-5点CRM订单数稽核</w:t>
      </w:r>
    </w:p>
    <w:p w:rsidR="00763E54" w:rsidRPr="006D46F2" w:rsidRDefault="00763E54" w:rsidP="00763E54">
      <w:pPr>
        <w:adjustRightInd w:val="0"/>
        <w:snapToGrid w:val="0"/>
        <w:rPr>
          <w:rFonts w:ascii="微软雅黑" w:eastAsia="微软雅黑" w:hAnsi="微软雅黑" w:hint="eastAsia"/>
        </w:rPr>
      </w:pPr>
      <w:r w:rsidRPr="006D46F2">
        <w:rPr>
          <w:rFonts w:ascii="微软雅黑" w:eastAsia="微软雅黑" w:hAnsi="微软雅黑" w:hint="eastAsia"/>
        </w:rPr>
        <w:t>无</w:t>
      </w:r>
    </w:p>
    <w:p w:rsidR="00763E54" w:rsidRPr="00BD76E3" w:rsidRDefault="00763E54" w:rsidP="00BD76E3">
      <w:pPr>
        <w:rPr>
          <w:rFonts w:hint="eastAsia"/>
        </w:rPr>
      </w:pPr>
    </w:p>
    <w:p w:rsidR="00C866A1" w:rsidRPr="00C866A1" w:rsidRDefault="00C866A1" w:rsidP="00C866A1">
      <w:pPr>
        <w:pStyle w:val="1"/>
        <w:numPr>
          <w:ilvl w:val="0"/>
          <w:numId w:val="14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lastRenderedPageBreak/>
        <w:t>上周</w:t>
      </w:r>
      <w:r w:rsidR="00BF1821">
        <w:rPr>
          <w:rFonts w:ascii="微软雅黑" w:eastAsia="微软雅黑" w:hAnsi="微软雅黑" w:hint="eastAsia"/>
          <w:szCs w:val="24"/>
        </w:rPr>
        <w:t>未闭环</w:t>
      </w:r>
      <w:r>
        <w:rPr>
          <w:rFonts w:ascii="微软雅黑" w:eastAsia="微软雅黑" w:hAnsi="微软雅黑" w:hint="eastAsia"/>
          <w:szCs w:val="24"/>
        </w:rPr>
        <w:t>问题跟踪</w:t>
      </w:r>
      <w:r w:rsidRPr="00C866A1">
        <w:rPr>
          <w:rFonts w:ascii="微软雅黑" w:eastAsia="微软雅黑" w:hAnsi="微软雅黑" w:hint="eastAsia"/>
          <w:szCs w:val="24"/>
        </w:rPr>
        <w:t>：</w:t>
      </w:r>
    </w:p>
    <w:tbl>
      <w:tblPr>
        <w:tblW w:w="10490" w:type="dxa"/>
        <w:tblInd w:w="-10" w:type="dxa"/>
        <w:tblLook w:val="04A0" w:firstRow="1" w:lastRow="0" w:firstColumn="1" w:lastColumn="0" w:noHBand="0" w:noVBand="1"/>
      </w:tblPr>
      <w:tblGrid>
        <w:gridCol w:w="1560"/>
        <w:gridCol w:w="2693"/>
        <w:gridCol w:w="1134"/>
        <w:gridCol w:w="1134"/>
        <w:gridCol w:w="992"/>
        <w:gridCol w:w="2977"/>
      </w:tblGrid>
      <w:tr w:rsidR="003E20E7" w:rsidRPr="003E20E7" w:rsidTr="003E20E7">
        <w:trPr>
          <w:trHeight w:val="645"/>
        </w:trPr>
        <w:tc>
          <w:tcPr>
            <w:tcW w:w="156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2693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134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134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992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297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 w:rsidR="003E20E7" w:rsidRPr="003E20E7" w:rsidTr="003E20E7">
        <w:trPr>
          <w:trHeight w:val="360"/>
        </w:trPr>
        <w:tc>
          <w:tcPr>
            <w:tcW w:w="1560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统一销售门户（STSP）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弹出异常弹窗undefined。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系统原因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3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772A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未解决。</w:t>
            </w:r>
            <w:bookmarkStart w:id="0" w:name="_GoBack"/>
            <w:bookmarkEnd w:id="0"/>
            <w:r w:rsidR="003E20E7"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偶发。</w:t>
            </w:r>
          </w:p>
        </w:tc>
      </w:tr>
      <w:tr w:rsidR="003E20E7" w:rsidRPr="003E20E7" w:rsidTr="003E20E7">
        <w:trPr>
          <w:trHeight w:val="706"/>
        </w:trPr>
        <w:tc>
          <w:tcPr>
            <w:tcW w:w="1560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政企受理工作台（BIZ）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进入到综资界面时，页面显示连接已重置。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系统原因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1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未解决。</w:t>
            </w:r>
            <w:r w:rsidR="003E20E7"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偶发</w:t>
            </w:r>
            <w:r w:rsid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。</w:t>
            </w:r>
          </w:p>
        </w:tc>
      </w:tr>
      <w:tr w:rsidR="003E20E7" w:rsidRPr="003E20E7" w:rsidTr="003E20E7">
        <w:trPr>
          <w:trHeight w:val="687"/>
        </w:trPr>
        <w:tc>
          <w:tcPr>
            <w:tcW w:w="1560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政企受理工作台（BIZ）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进入到设备号查询界面，csb号码查询失败。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系统原因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1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本周未发生。</w:t>
            </w:r>
            <w:r w:rsidR="003E20E7"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偶发</w:t>
            </w:r>
            <w:r w:rsid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。</w:t>
            </w:r>
          </w:p>
        </w:tc>
      </w:tr>
      <w:tr w:rsidR="003E20E7" w:rsidRPr="003E20E7" w:rsidTr="003E20E7">
        <w:trPr>
          <w:trHeight w:val="705"/>
        </w:trPr>
        <w:tc>
          <w:tcPr>
            <w:tcW w:w="1560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CRM管理工作台（CMB）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五秒后界面未展示子客户遗漏申请单。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性能原因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3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本周未发生。</w:t>
            </w:r>
            <w:r w:rsidR="003E20E7"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偶发</w:t>
            </w:r>
            <w:r w:rsid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。</w:t>
            </w:r>
          </w:p>
        </w:tc>
      </w:tr>
    </w:tbl>
    <w:p w:rsidR="00680CBA" w:rsidRDefault="00680CBA" w:rsidP="00680CBA">
      <w:pPr>
        <w:widowControl/>
        <w:jc w:val="center"/>
        <w:rPr>
          <w:rFonts w:ascii="微软雅黑" w:eastAsia="微软雅黑" w:hAnsi="微软雅黑" w:cs="宋体"/>
          <w:b/>
          <w:bCs/>
          <w:noProof w:val="0"/>
          <w:color w:val="000000"/>
          <w:kern w:val="0"/>
          <w:sz w:val="18"/>
          <w:szCs w:val="21"/>
        </w:rPr>
      </w:pPr>
    </w:p>
    <w:p w:rsidR="003E20E7" w:rsidRPr="00680CBA" w:rsidRDefault="003E20E7" w:rsidP="003E20E7">
      <w:pPr>
        <w:widowControl/>
        <w:adjustRightInd w:val="0"/>
        <w:snapToGrid w:val="0"/>
        <w:jc w:val="left"/>
        <w:rPr>
          <w:rFonts w:ascii="微软雅黑" w:eastAsia="微软雅黑" w:hAnsi="微软雅黑" w:cs="宋体" w:hint="eastAsia"/>
          <w:b/>
          <w:bCs/>
          <w:noProof w:val="0"/>
          <w:color w:val="000000"/>
          <w:kern w:val="0"/>
          <w:sz w:val="18"/>
          <w:szCs w:val="21"/>
        </w:rPr>
      </w:pPr>
    </w:p>
    <w:sectPr w:rsidR="003E20E7" w:rsidRPr="00680CBA" w:rsidSect="002B65C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4A74" w:rsidRDefault="00544A74" w:rsidP="0010371B">
      <w:r>
        <w:separator/>
      </w:r>
    </w:p>
  </w:endnote>
  <w:endnote w:type="continuationSeparator" w:id="0">
    <w:p w:rsidR="00544A74" w:rsidRDefault="00544A74" w:rsidP="00103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4A74" w:rsidRDefault="00544A74" w:rsidP="0010371B">
      <w:r>
        <w:separator/>
      </w:r>
    </w:p>
  </w:footnote>
  <w:footnote w:type="continuationSeparator" w:id="0">
    <w:p w:rsidR="00544A74" w:rsidRDefault="00544A74" w:rsidP="001037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8FD3D18"/>
    <w:multiLevelType w:val="multilevel"/>
    <w:tmpl w:val="88FD3D18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8DA2FC24"/>
    <w:multiLevelType w:val="multilevel"/>
    <w:tmpl w:val="8DA2FC24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8E1AD097"/>
    <w:multiLevelType w:val="multilevel"/>
    <w:tmpl w:val="8E1AD097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DB76055C"/>
    <w:multiLevelType w:val="multilevel"/>
    <w:tmpl w:val="DB76055C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DD1AD71C"/>
    <w:multiLevelType w:val="singleLevel"/>
    <w:tmpl w:val="DD1AD71C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054C5605"/>
    <w:multiLevelType w:val="hybridMultilevel"/>
    <w:tmpl w:val="A302F848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6C56A70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EE0BE52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786DA3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4510EF5"/>
    <w:multiLevelType w:val="hybridMultilevel"/>
    <w:tmpl w:val="EF5E8FB4"/>
    <w:lvl w:ilvl="0" w:tplc="865847D4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856A3BF"/>
    <w:multiLevelType w:val="multilevel"/>
    <w:tmpl w:val="1856A3BF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C967069"/>
    <w:multiLevelType w:val="hybridMultilevel"/>
    <w:tmpl w:val="EF5E8FB4"/>
    <w:lvl w:ilvl="0" w:tplc="865847D4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8F5797B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36C6E04"/>
    <w:multiLevelType w:val="hybridMultilevel"/>
    <w:tmpl w:val="D2BC264C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51D5251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ECD0F2B"/>
    <w:multiLevelType w:val="hybridMultilevel"/>
    <w:tmpl w:val="EF5E8FB4"/>
    <w:lvl w:ilvl="0" w:tplc="865847D4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0429B10"/>
    <w:multiLevelType w:val="multilevel"/>
    <w:tmpl w:val="40429B1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11A1220"/>
    <w:multiLevelType w:val="multilevel"/>
    <w:tmpl w:val="411A122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D046190"/>
    <w:multiLevelType w:val="hybridMultilevel"/>
    <w:tmpl w:val="53DE01E2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E834432"/>
    <w:multiLevelType w:val="hybridMultilevel"/>
    <w:tmpl w:val="DF1A94E0"/>
    <w:lvl w:ilvl="0" w:tplc="1A2A4502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3B34562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C380AF4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06D7C47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4B368EE"/>
    <w:multiLevelType w:val="hybridMultilevel"/>
    <w:tmpl w:val="2D56A9B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9DC678C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E5900DD"/>
    <w:multiLevelType w:val="multilevel"/>
    <w:tmpl w:val="6E5900DD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F1671CF"/>
    <w:multiLevelType w:val="multilevel"/>
    <w:tmpl w:val="411A122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8FE73E4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3"/>
  </w:num>
  <w:num w:numId="2">
    <w:abstractNumId w:val="18"/>
  </w:num>
  <w:num w:numId="3">
    <w:abstractNumId w:val="13"/>
  </w:num>
  <w:num w:numId="4">
    <w:abstractNumId w:val="11"/>
  </w:num>
  <w:num w:numId="5">
    <w:abstractNumId w:val="24"/>
  </w:num>
  <w:num w:numId="6">
    <w:abstractNumId w:val="6"/>
  </w:num>
  <w:num w:numId="7">
    <w:abstractNumId w:val="20"/>
  </w:num>
  <w:num w:numId="8">
    <w:abstractNumId w:val="11"/>
    <w:lvlOverride w:ilvl="0">
      <w:lvl w:ilvl="0" w:tplc="865847D4">
        <w:start w:val="1"/>
        <w:numFmt w:val="decimal"/>
        <w:suff w:val="space"/>
        <w:lvlText w:val="%1、"/>
        <w:lvlJc w:val="left"/>
        <w:pPr>
          <w:ind w:left="420" w:hanging="420"/>
        </w:pPr>
        <w:rPr>
          <w:rFonts w:hint="eastAsia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9">
    <w:abstractNumId w:val="9"/>
  </w:num>
  <w:num w:numId="10">
    <w:abstractNumId w:val="22"/>
  </w:num>
  <w:num w:numId="11">
    <w:abstractNumId w:val="12"/>
  </w:num>
  <w:num w:numId="12">
    <w:abstractNumId w:val="8"/>
  </w:num>
  <w:num w:numId="13">
    <w:abstractNumId w:val="21"/>
  </w:num>
  <w:num w:numId="14">
    <w:abstractNumId w:val="19"/>
  </w:num>
  <w:num w:numId="15">
    <w:abstractNumId w:val="5"/>
  </w:num>
  <w:num w:numId="16">
    <w:abstractNumId w:val="14"/>
  </w:num>
  <w:num w:numId="17">
    <w:abstractNumId w:val="27"/>
  </w:num>
  <w:num w:numId="18">
    <w:abstractNumId w:val="4"/>
  </w:num>
  <w:num w:numId="19">
    <w:abstractNumId w:val="15"/>
  </w:num>
  <w:num w:numId="20">
    <w:abstractNumId w:val="1"/>
  </w:num>
  <w:num w:numId="21">
    <w:abstractNumId w:val="17"/>
  </w:num>
  <w:num w:numId="22">
    <w:abstractNumId w:val="26"/>
  </w:num>
  <w:num w:numId="23">
    <w:abstractNumId w:val="7"/>
  </w:num>
  <w:num w:numId="24">
    <w:abstractNumId w:val="0"/>
  </w:num>
  <w:num w:numId="25">
    <w:abstractNumId w:val="25"/>
  </w:num>
  <w:num w:numId="26">
    <w:abstractNumId w:val="16"/>
  </w:num>
  <w:num w:numId="27">
    <w:abstractNumId w:val="2"/>
  </w:num>
  <w:num w:numId="28">
    <w:abstractNumId w:val="3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02C7D"/>
    <w:rsid w:val="00013A82"/>
    <w:rsid w:val="0002296A"/>
    <w:rsid w:val="0008196C"/>
    <w:rsid w:val="000844A2"/>
    <w:rsid w:val="00094F6A"/>
    <w:rsid w:val="000960E2"/>
    <w:rsid w:val="000B3E22"/>
    <w:rsid w:val="000E303B"/>
    <w:rsid w:val="0010371B"/>
    <w:rsid w:val="00126034"/>
    <w:rsid w:val="00150FDD"/>
    <w:rsid w:val="00157A71"/>
    <w:rsid w:val="001602BF"/>
    <w:rsid w:val="00163E37"/>
    <w:rsid w:val="00183D7A"/>
    <w:rsid w:val="001A77A1"/>
    <w:rsid w:val="001F080A"/>
    <w:rsid w:val="00220EB8"/>
    <w:rsid w:val="00221CC9"/>
    <w:rsid w:val="0022410A"/>
    <w:rsid w:val="00230397"/>
    <w:rsid w:val="00243719"/>
    <w:rsid w:val="00247629"/>
    <w:rsid w:val="00252D6E"/>
    <w:rsid w:val="00254CAA"/>
    <w:rsid w:val="00277BE8"/>
    <w:rsid w:val="002924A2"/>
    <w:rsid w:val="00295749"/>
    <w:rsid w:val="002A7FE3"/>
    <w:rsid w:val="002B5E62"/>
    <w:rsid w:val="002B6012"/>
    <w:rsid w:val="002B65C7"/>
    <w:rsid w:val="002B7B6E"/>
    <w:rsid w:val="002D4888"/>
    <w:rsid w:val="002E073D"/>
    <w:rsid w:val="002F61AB"/>
    <w:rsid w:val="00325099"/>
    <w:rsid w:val="00325218"/>
    <w:rsid w:val="0032521A"/>
    <w:rsid w:val="00331DF0"/>
    <w:rsid w:val="00337D3C"/>
    <w:rsid w:val="00337EB4"/>
    <w:rsid w:val="00347F5E"/>
    <w:rsid w:val="0035349B"/>
    <w:rsid w:val="003539A9"/>
    <w:rsid w:val="00357987"/>
    <w:rsid w:val="00373390"/>
    <w:rsid w:val="0038517F"/>
    <w:rsid w:val="00385D28"/>
    <w:rsid w:val="00391169"/>
    <w:rsid w:val="00394565"/>
    <w:rsid w:val="003B0D04"/>
    <w:rsid w:val="003C30ED"/>
    <w:rsid w:val="003D50BF"/>
    <w:rsid w:val="003D5AAF"/>
    <w:rsid w:val="003E20E7"/>
    <w:rsid w:val="003E772A"/>
    <w:rsid w:val="003E7F96"/>
    <w:rsid w:val="00401BD3"/>
    <w:rsid w:val="0040565B"/>
    <w:rsid w:val="004202C7"/>
    <w:rsid w:val="004331C1"/>
    <w:rsid w:val="00445438"/>
    <w:rsid w:val="00450425"/>
    <w:rsid w:val="00471913"/>
    <w:rsid w:val="0047620C"/>
    <w:rsid w:val="00484DFB"/>
    <w:rsid w:val="0049281F"/>
    <w:rsid w:val="004A7103"/>
    <w:rsid w:val="004B326C"/>
    <w:rsid w:val="004B4B41"/>
    <w:rsid w:val="004C3F7A"/>
    <w:rsid w:val="004E7A41"/>
    <w:rsid w:val="004F3C58"/>
    <w:rsid w:val="004F426D"/>
    <w:rsid w:val="004F6705"/>
    <w:rsid w:val="00507A97"/>
    <w:rsid w:val="0051630E"/>
    <w:rsid w:val="00517CD9"/>
    <w:rsid w:val="0054052C"/>
    <w:rsid w:val="00543381"/>
    <w:rsid w:val="00544A74"/>
    <w:rsid w:val="00553484"/>
    <w:rsid w:val="005543B3"/>
    <w:rsid w:val="00567EC0"/>
    <w:rsid w:val="00571E9B"/>
    <w:rsid w:val="005779F7"/>
    <w:rsid w:val="005923C0"/>
    <w:rsid w:val="005C447E"/>
    <w:rsid w:val="005C471D"/>
    <w:rsid w:val="005C58A7"/>
    <w:rsid w:val="005D3609"/>
    <w:rsid w:val="005E653D"/>
    <w:rsid w:val="00615C88"/>
    <w:rsid w:val="00630629"/>
    <w:rsid w:val="00631C33"/>
    <w:rsid w:val="0063692F"/>
    <w:rsid w:val="00660AC6"/>
    <w:rsid w:val="00663EA9"/>
    <w:rsid w:val="00671FE7"/>
    <w:rsid w:val="00680CBA"/>
    <w:rsid w:val="00683815"/>
    <w:rsid w:val="006A47F0"/>
    <w:rsid w:val="006A4FFD"/>
    <w:rsid w:val="006C1BB2"/>
    <w:rsid w:val="006C749F"/>
    <w:rsid w:val="006D335A"/>
    <w:rsid w:val="006D46F2"/>
    <w:rsid w:val="006E12E9"/>
    <w:rsid w:val="006F0083"/>
    <w:rsid w:val="006F4F03"/>
    <w:rsid w:val="006F6F23"/>
    <w:rsid w:val="00702C64"/>
    <w:rsid w:val="00702D83"/>
    <w:rsid w:val="00715EC4"/>
    <w:rsid w:val="00733FC0"/>
    <w:rsid w:val="00746A5E"/>
    <w:rsid w:val="00751A62"/>
    <w:rsid w:val="00756746"/>
    <w:rsid w:val="00761E26"/>
    <w:rsid w:val="00763E54"/>
    <w:rsid w:val="00774C1A"/>
    <w:rsid w:val="00782C52"/>
    <w:rsid w:val="007B51BD"/>
    <w:rsid w:val="007B57E0"/>
    <w:rsid w:val="007C6E87"/>
    <w:rsid w:val="007C716B"/>
    <w:rsid w:val="007E2390"/>
    <w:rsid w:val="007E2B34"/>
    <w:rsid w:val="007E2FF3"/>
    <w:rsid w:val="007E3038"/>
    <w:rsid w:val="007E3303"/>
    <w:rsid w:val="007E42BA"/>
    <w:rsid w:val="007F02CD"/>
    <w:rsid w:val="007F1993"/>
    <w:rsid w:val="0080376F"/>
    <w:rsid w:val="00805647"/>
    <w:rsid w:val="0081418B"/>
    <w:rsid w:val="008142A2"/>
    <w:rsid w:val="00823664"/>
    <w:rsid w:val="00823992"/>
    <w:rsid w:val="008451D9"/>
    <w:rsid w:val="00851DCA"/>
    <w:rsid w:val="008578C7"/>
    <w:rsid w:val="00876575"/>
    <w:rsid w:val="00882009"/>
    <w:rsid w:val="008C2140"/>
    <w:rsid w:val="008D611C"/>
    <w:rsid w:val="008E17BF"/>
    <w:rsid w:val="008E62C8"/>
    <w:rsid w:val="009031B1"/>
    <w:rsid w:val="00926C01"/>
    <w:rsid w:val="0093377F"/>
    <w:rsid w:val="0095544C"/>
    <w:rsid w:val="00961F3A"/>
    <w:rsid w:val="00972F3D"/>
    <w:rsid w:val="009B1B3C"/>
    <w:rsid w:val="009B3758"/>
    <w:rsid w:val="009D294D"/>
    <w:rsid w:val="009D5C50"/>
    <w:rsid w:val="009E6DB1"/>
    <w:rsid w:val="009E6F10"/>
    <w:rsid w:val="009F0201"/>
    <w:rsid w:val="00A1621C"/>
    <w:rsid w:val="00A2149B"/>
    <w:rsid w:val="00A307CF"/>
    <w:rsid w:val="00A361BA"/>
    <w:rsid w:val="00A378CB"/>
    <w:rsid w:val="00A41099"/>
    <w:rsid w:val="00A45B88"/>
    <w:rsid w:val="00A46996"/>
    <w:rsid w:val="00A664CF"/>
    <w:rsid w:val="00AA3C7E"/>
    <w:rsid w:val="00AD1141"/>
    <w:rsid w:val="00AD559E"/>
    <w:rsid w:val="00AE6427"/>
    <w:rsid w:val="00AF4634"/>
    <w:rsid w:val="00B00625"/>
    <w:rsid w:val="00B033C0"/>
    <w:rsid w:val="00B03B31"/>
    <w:rsid w:val="00B3357B"/>
    <w:rsid w:val="00B3768D"/>
    <w:rsid w:val="00B4567B"/>
    <w:rsid w:val="00B9547B"/>
    <w:rsid w:val="00BA49DA"/>
    <w:rsid w:val="00BC24C6"/>
    <w:rsid w:val="00BC42B0"/>
    <w:rsid w:val="00BD05DD"/>
    <w:rsid w:val="00BD2FB5"/>
    <w:rsid w:val="00BD76E3"/>
    <w:rsid w:val="00BE566F"/>
    <w:rsid w:val="00BF1661"/>
    <w:rsid w:val="00BF1821"/>
    <w:rsid w:val="00C026F6"/>
    <w:rsid w:val="00C25666"/>
    <w:rsid w:val="00C25843"/>
    <w:rsid w:val="00C37098"/>
    <w:rsid w:val="00C662C5"/>
    <w:rsid w:val="00C67742"/>
    <w:rsid w:val="00C80349"/>
    <w:rsid w:val="00C866A1"/>
    <w:rsid w:val="00C90B76"/>
    <w:rsid w:val="00C953FC"/>
    <w:rsid w:val="00CB3BEE"/>
    <w:rsid w:val="00CC0934"/>
    <w:rsid w:val="00CC0CCE"/>
    <w:rsid w:val="00CC796F"/>
    <w:rsid w:val="00CF5E22"/>
    <w:rsid w:val="00D055BB"/>
    <w:rsid w:val="00D456BB"/>
    <w:rsid w:val="00D52ABD"/>
    <w:rsid w:val="00D67671"/>
    <w:rsid w:val="00D76EA1"/>
    <w:rsid w:val="00D77541"/>
    <w:rsid w:val="00D77AB8"/>
    <w:rsid w:val="00DB1A09"/>
    <w:rsid w:val="00DD1F30"/>
    <w:rsid w:val="00DE14C7"/>
    <w:rsid w:val="00DF2011"/>
    <w:rsid w:val="00DF7B32"/>
    <w:rsid w:val="00E00E87"/>
    <w:rsid w:val="00E05B46"/>
    <w:rsid w:val="00E07AD4"/>
    <w:rsid w:val="00E20074"/>
    <w:rsid w:val="00E2643C"/>
    <w:rsid w:val="00E31D3F"/>
    <w:rsid w:val="00E32699"/>
    <w:rsid w:val="00E340E2"/>
    <w:rsid w:val="00E34269"/>
    <w:rsid w:val="00E35852"/>
    <w:rsid w:val="00E36D18"/>
    <w:rsid w:val="00E41224"/>
    <w:rsid w:val="00E548E4"/>
    <w:rsid w:val="00E55204"/>
    <w:rsid w:val="00E720B2"/>
    <w:rsid w:val="00E72457"/>
    <w:rsid w:val="00E8102D"/>
    <w:rsid w:val="00E97AD2"/>
    <w:rsid w:val="00EA60FF"/>
    <w:rsid w:val="00EB40B6"/>
    <w:rsid w:val="00EC0A04"/>
    <w:rsid w:val="00EC3653"/>
    <w:rsid w:val="00ED29E5"/>
    <w:rsid w:val="00ED5C42"/>
    <w:rsid w:val="00EE0CC6"/>
    <w:rsid w:val="00EF52A5"/>
    <w:rsid w:val="00EF6412"/>
    <w:rsid w:val="00EF6AA0"/>
    <w:rsid w:val="00F01C10"/>
    <w:rsid w:val="00F048C9"/>
    <w:rsid w:val="00F10CFD"/>
    <w:rsid w:val="00F17769"/>
    <w:rsid w:val="00F467EE"/>
    <w:rsid w:val="00F57C43"/>
    <w:rsid w:val="00F629F8"/>
    <w:rsid w:val="00F66BC8"/>
    <w:rsid w:val="00F66D00"/>
    <w:rsid w:val="00F70AA1"/>
    <w:rsid w:val="00F719DC"/>
    <w:rsid w:val="00F74021"/>
    <w:rsid w:val="00F76C09"/>
    <w:rsid w:val="00F82782"/>
    <w:rsid w:val="00F8328B"/>
    <w:rsid w:val="00FC0EB8"/>
    <w:rsid w:val="00FE0DDA"/>
    <w:rsid w:val="00FE6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5CF814"/>
  <w15:chartTrackingRefBased/>
  <w15:docId w15:val="{57D58C96-E06A-45FD-8D0D-77979DF42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6A4F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66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A4FFD"/>
    <w:rPr>
      <w:b/>
      <w:bCs/>
      <w:noProof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A47F0"/>
    <w:pPr>
      <w:ind w:firstLineChars="200" w:firstLine="420"/>
    </w:pPr>
  </w:style>
  <w:style w:type="table" w:styleId="a4">
    <w:name w:val="Table Grid"/>
    <w:basedOn w:val="a1"/>
    <w:uiPriority w:val="39"/>
    <w:qFormat/>
    <w:rsid w:val="006A47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037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0371B"/>
    <w:rPr>
      <w:noProof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037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0371B"/>
    <w:rPr>
      <w:noProof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C866A1"/>
    <w:rPr>
      <w:rFonts w:asciiTheme="majorHAnsi" w:eastAsiaTheme="majorEastAsia" w:hAnsiTheme="majorHAnsi" w:cstheme="majorBidi"/>
      <w:b/>
      <w:bCs/>
      <w:noProof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chart" Target="charts/chart4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chart" Target="charts/chart3.xml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  <a:r>
              <a:rPr lang="zh-CN"/>
              <a:t>统一销售门户（</a:t>
            </a:r>
            <a:r>
              <a:rPr lang="en-US"/>
              <a:t>STSP</a:t>
            </a:r>
            <a:r>
              <a:rPr lang="zh-CN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34" charset="-122"/>
              <a:ea typeface="微软雅黑" panose="020B0503020204020204" pitchFamily="34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34" charset="-122"/>
                    <a:ea typeface="微软雅黑" panose="020B0503020204020204" pitchFamily="34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Sheet1!$A$2:$A$10</c:f>
              <c:strCache>
                <c:ptCount val="9"/>
                <c:pt idx="0">
                  <c:v>【系统原因】弹出异常弹窗undefined。</c:v>
                </c:pt>
                <c:pt idx="1">
                  <c:v>【系统原因】结算异常，预览失败信息：当前订单中销售品【十全十美畅享169元套餐（升级版）】与 销售品【全家享新融合促销活动，协议期12个月】的实例关系【可选关系】在销售品规格配置数据中不存在，无法受理。</c:v>
                </c:pt>
                <c:pt idx="2">
                  <c:v>【系统原因】固定电话选号池为空。</c:v>
                </c:pt>
                <c:pt idx="3">
                  <c:v>【系统原因】主副卡互换结算异常，预览失败信息：当前订单中销售品【畅享副卡加装包】只能在【副卡】订购。</c:v>
                </c:pt>
                <c:pt idx="4">
                  <c:v>【数据原因】存在在途订单。</c:v>
                </c:pt>
                <c:pt idx="5">
                  <c:v>【脚本原因】风险弹窗未关闭。</c:v>
                </c:pt>
                <c:pt idx="6">
                  <c:v>【系统原因】定位客户后，页面弹出报错提示框（查询上海本地工商局接口出错）。</c:v>
                </c:pt>
                <c:pt idx="7">
                  <c:v>【系统原因】生成订单后，进入到需求单界面报错（Error querying database)。</c:v>
                </c:pt>
                <c:pt idx="8">
                  <c:v>【系统原因】打开url时，页面卡在登录界面。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6</c:v>
                </c:pt>
                <c:pt idx="1">
                  <c:v>2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9FF-4E89-B4A2-FBFDA441E55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36086736"/>
        <c:axId val="1936070928"/>
      </c:barChart>
      <c:catAx>
        <c:axId val="1936086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  <a:endParaRPr lang="zh-CN"/>
          </a:p>
        </c:txPr>
        <c:crossAx val="1936070928"/>
        <c:crosses val="autoZero"/>
        <c:auto val="1"/>
        <c:lblAlgn val="l"/>
        <c:lblOffset val="100"/>
        <c:noMultiLvlLbl val="0"/>
      </c:catAx>
      <c:valAx>
        <c:axId val="1936070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  <a:endParaRPr lang="zh-CN"/>
          </a:p>
        </c:txPr>
        <c:crossAx val="193608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34" charset="-122"/>
              <a:ea typeface="微软雅黑" panose="020B0503020204020204" pitchFamily="34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微软雅黑" panose="020B0503020204020204" pitchFamily="34" charset="-122"/>
          <a:ea typeface="微软雅黑" panose="020B0503020204020204" pitchFamily="34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【系统原因】进入到综资界面时，页面显示连接已重置。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533-4A98-9C76-1D0767359AD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 sz="1400" b="0" i="0" u="none" strike="noStrike" baseline="0">
                <a:effectLst/>
              </a:rPr>
              <a:t>CRM</a:t>
            </a:r>
            <a:r>
              <a:rPr lang="zh-CN" altLang="zh-CN" sz="1400" b="0" i="0" u="none" strike="noStrike" baseline="0">
                <a:effectLst/>
              </a:rPr>
              <a:t>管理工作台（</a:t>
            </a:r>
            <a:r>
              <a:rPr lang="en-US" altLang="zh-CN" sz="1400" b="0" i="0" u="none" strike="noStrike" baseline="0">
                <a:effectLst/>
              </a:rPr>
              <a:t>CMB</a:t>
            </a:r>
            <a:r>
              <a:rPr lang="zh-CN" altLang="zh-CN" sz="1400" b="0" i="0" u="none" strike="noStrike" baseline="0">
                <a:effectLst/>
              </a:rPr>
              <a:t>）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【性能原因】五秒后界面未展示子客户误归申请单。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2A5-40CB-B149-BBFAA3784E7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计费巡查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【系统原因】进入计费网管－融合计费－告警信息，查询到有致命告警信息。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08D-4B63-ADEC-2B7E8A3D4E1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7536"/>
        <c:axId val="2073045856"/>
      </c:barChart>
      <c:catAx>
        <c:axId val="20730375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5856"/>
        <c:crosses val="autoZero"/>
        <c:auto val="1"/>
        <c:lblAlgn val="ctr"/>
        <c:lblOffset val="100"/>
        <c:noMultiLvlLbl val="0"/>
      </c:catAx>
      <c:valAx>
        <c:axId val="2073045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7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849DE3-2AFB-4B93-9016-AD16BE173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2645</TotalTime>
  <Pages>9</Pages>
  <Words>352</Words>
  <Characters>2008</Characters>
  <Application>Microsoft Office Word</Application>
  <DocSecurity>0</DocSecurity>
  <Lines>16</Lines>
  <Paragraphs>4</Paragraphs>
  <ScaleCrop>false</ScaleCrop>
  <Company>Hewlett-Packard Company</Company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沈嘉嫔</dc:creator>
  <cp:keywords/>
  <dc:description/>
  <cp:lastModifiedBy>沈嘉嫔</cp:lastModifiedBy>
  <cp:revision>195</cp:revision>
  <dcterms:created xsi:type="dcterms:W3CDTF">2021-09-10T01:18:00Z</dcterms:created>
  <dcterms:modified xsi:type="dcterms:W3CDTF">2021-11-12T02:36:00Z</dcterms:modified>
</cp:coreProperties>
</file>