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1252E3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 w:rsidR="00512EF9"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 w:rsidR="00512EF9">
        <w:rPr>
          <w:rFonts w:ascii="微软雅黑" w:eastAsia="微软雅黑" w:hAnsi="微软雅黑"/>
          <w:sz w:val="24"/>
          <w:szCs w:val="24"/>
        </w:rPr>
        <w:t>7</w:t>
      </w:r>
      <w:r w:rsidR="00512EF9">
        <w:rPr>
          <w:rFonts w:ascii="微软雅黑" w:eastAsia="微软雅黑" w:hAnsi="微软雅黑" w:hint="eastAsia"/>
          <w:sz w:val="24"/>
          <w:szCs w:val="24"/>
        </w:rPr>
        <w:t>日（周一</w:t>
      </w:r>
      <w:r w:rsidR="002735F2">
        <w:rPr>
          <w:rFonts w:ascii="微软雅黑" w:eastAsia="微软雅黑" w:hAnsi="微软雅黑" w:hint="eastAsia"/>
          <w:sz w:val="24"/>
          <w:szCs w:val="24"/>
        </w:rPr>
        <w:t>） — 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 w:rsidR="00512EF9"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 w:rsidR="00512EF9">
        <w:rPr>
          <w:rFonts w:ascii="微软雅黑" w:eastAsia="微软雅黑" w:hAnsi="微软雅黑"/>
          <w:sz w:val="24"/>
          <w:szCs w:val="24"/>
        </w:rPr>
        <w:t>11</w:t>
      </w:r>
      <w:r w:rsidR="00FF4E88">
        <w:rPr>
          <w:rFonts w:ascii="微软雅黑" w:eastAsia="微软雅黑" w:hAnsi="微软雅黑" w:hint="eastAsia"/>
          <w:sz w:val="24"/>
          <w:szCs w:val="24"/>
        </w:rPr>
        <w:t>日（周</w:t>
      </w:r>
      <w:r w:rsidR="00512EF9">
        <w:rPr>
          <w:rFonts w:ascii="微软雅黑" w:eastAsia="微软雅黑" w:hAnsi="微软雅黑" w:hint="eastAsia"/>
          <w:sz w:val="24"/>
          <w:szCs w:val="24"/>
        </w:rPr>
        <w:t>五</w:t>
      </w:r>
      <w:r w:rsidR="002735F2">
        <w:rPr>
          <w:rFonts w:ascii="微软雅黑" w:eastAsia="微软雅黑" w:hAnsi="微软雅黑" w:hint="eastAsia"/>
          <w:sz w:val="24"/>
          <w:szCs w:val="24"/>
        </w:rPr>
        <w:t>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2837468"/>
            <wp:effectExtent l="0" t="0" r="2540" b="127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2359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9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6138A2">
        <w:tc>
          <w:tcPr>
            <w:tcW w:w="4381" w:type="dxa"/>
            <w:vAlign w:val="center"/>
          </w:tcPr>
          <w:p w:rsidR="006138A2" w:rsidRPr="001B0146" w:rsidRDefault="003F36CA" w:rsidP="006138A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512EF9">
              <w:rPr>
                <w:rFonts w:ascii="微软雅黑" w:eastAsia="微软雅黑" w:hAnsi="微软雅黑" w:hint="eastAsia"/>
              </w:rPr>
              <w:t>去结算时弹窗提示“执行规则失败，规则id338,null”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6138A2" w:rsidRDefault="003F36CA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</w:t>
            </w:r>
            <w:r w:rsidR="006138A2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6138A2" w:rsidRDefault="003F36CA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3F36CA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83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359F5">
        <w:tc>
          <w:tcPr>
            <w:tcW w:w="4381" w:type="dxa"/>
            <w:vAlign w:val="center"/>
          </w:tcPr>
          <w:p w:rsidR="002359F5" w:rsidRPr="00512EF9" w:rsidRDefault="002359F5" w:rsidP="002359F5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去结算时</w:t>
            </w:r>
            <w:r w:rsidRPr="00512EF9">
              <w:rPr>
                <w:rFonts w:ascii="微软雅黑" w:eastAsia="微软雅黑" w:hAnsi="微软雅黑" w:hint="eastAsia"/>
              </w:rPr>
              <w:t>弹窗提示</w:t>
            </w:r>
            <w:r>
              <w:rPr>
                <w:rFonts w:ascii="微软雅黑" w:eastAsia="微软雅黑" w:hAnsi="微软雅黑" w:hint="eastAsia"/>
              </w:rPr>
              <w:t>“</w:t>
            </w:r>
            <w:r w:rsidRPr="00512EF9">
              <w:rPr>
                <w:rFonts w:ascii="微软雅黑" w:eastAsia="微软雅黑" w:hAnsi="微软雅黑" w:hint="eastAsia"/>
              </w:rPr>
              <w:t>执行规则失败，</w:t>
            </w:r>
            <w:r>
              <w:rPr>
                <w:rFonts w:ascii="微软雅黑" w:eastAsia="微软雅黑" w:hAnsi="微软雅黑" w:hint="eastAsia"/>
              </w:rPr>
              <w:t>规则id</w:t>
            </w:r>
            <w:r>
              <w:rPr>
                <w:rFonts w:ascii="微软雅黑" w:eastAsia="微软雅黑" w:hAnsi="微软雅黑"/>
              </w:rPr>
              <w:t>218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ORD1RULEGIS_0001</w:t>
            </w:r>
            <w:r>
              <w:rPr>
                <w:rFonts w:ascii="微软雅黑" w:eastAsia="微软雅黑" w:hAnsi="微软雅黑" w:hint="eastAsia"/>
              </w:rPr>
              <w:t>”。</w:t>
            </w:r>
          </w:p>
        </w:tc>
        <w:tc>
          <w:tcPr>
            <w:tcW w:w="1235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830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359F5">
        <w:tc>
          <w:tcPr>
            <w:tcW w:w="4381" w:type="dxa"/>
            <w:vAlign w:val="center"/>
          </w:tcPr>
          <w:p w:rsidR="002359F5" w:rsidRPr="00512EF9" w:rsidRDefault="002359F5" w:rsidP="002359F5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预占uim卡时，uim卡已预占。</w:t>
            </w:r>
          </w:p>
        </w:tc>
        <w:tc>
          <w:tcPr>
            <w:tcW w:w="1235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359F5" w:rsidRDefault="002359F5" w:rsidP="002359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512EF9" w:rsidRPr="00512EF9" w:rsidRDefault="00FF4E88" w:rsidP="00512EF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512EF9" w:rsidRPr="00512EF9">
        <w:rPr>
          <w:rFonts w:ascii="微软雅黑" w:eastAsia="微软雅黑" w:hAnsi="微软雅黑" w:hint="eastAsia"/>
        </w:rPr>
        <w:t>客户定位后弹出异常弹窗undefined</w:t>
      </w:r>
      <w:r w:rsidR="00512EF9">
        <w:rPr>
          <w:rFonts w:ascii="微软雅黑" w:eastAsia="微软雅黑" w:hAnsi="微软雅黑" w:hint="eastAsia"/>
        </w:rPr>
        <w:t>。</w:t>
      </w:r>
      <w:r w:rsidR="00512EF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512EF9" w:rsidRDefault="00512EF9" w:rsidP="00512EF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209</w:t>
      </w:r>
      <w:r>
        <w:rPr>
          <w:rFonts w:ascii="微软雅黑" w:eastAsia="微软雅黑" w:hAnsi="微软雅黑" w:hint="eastAsia"/>
          <w:color w:val="0000FF"/>
        </w:rPr>
        <w:t>（周三）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512EF9">
        <w:rPr>
          <w:rFonts w:ascii="微软雅黑" w:eastAsia="微软雅黑" w:hAnsi="微软雅黑" w:hint="eastAsia"/>
          <w:color w:val="0000FF"/>
        </w:rPr>
        <w:t>CDMA挂失停机</w:t>
      </w:r>
      <w:r w:rsidRPr="00292230">
        <w:rPr>
          <w:rFonts w:ascii="微软雅黑" w:eastAsia="微软雅黑" w:hAnsi="微软雅黑" w:hint="eastAsia"/>
          <w:color w:val="0000FF"/>
        </w:rPr>
        <w:t>】</w:t>
      </w:r>
      <w:r>
        <w:rPr>
          <w:rFonts w:ascii="微软雅黑" w:eastAsia="微软雅黑" w:hAnsi="微软雅黑" w:hint="eastAsia"/>
          <w:color w:val="0000FF"/>
        </w:rPr>
        <w:t>、【</w:t>
      </w:r>
      <w:r w:rsidRPr="00512EF9">
        <w:rPr>
          <w:rFonts w:ascii="微软雅黑" w:eastAsia="微软雅黑" w:hAnsi="微软雅黑" w:hint="eastAsia"/>
          <w:color w:val="0000FF"/>
        </w:rPr>
        <w:t>CDMA挂失复机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12EF9" w:rsidRDefault="00512EF9" w:rsidP="00512EF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648DBD94" wp14:editId="7C2936F1">
            <wp:extent cx="6645910" cy="2489200"/>
            <wp:effectExtent l="0" t="0" r="2540" b="6350"/>
            <wp:docPr id="1058" name="Picture 34" descr="D:\AutoLog\Pic\202202090538_31AD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34" descr="D:\AutoLog\Pic\202202090538_31ADK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12EF9" w:rsidRPr="00512EF9" w:rsidRDefault="00512EF9" w:rsidP="00512EF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512EF9">
        <w:rPr>
          <w:rFonts w:ascii="微软雅黑" w:eastAsia="微软雅黑" w:hAnsi="微软雅黑" w:hint="eastAsia"/>
        </w:rPr>
        <w:t>客户定位时弹出异常弹窗undefined</w:t>
      </w:r>
      <w:r>
        <w:rPr>
          <w:rFonts w:ascii="微软雅黑" w:eastAsia="微软雅黑" w:hAnsi="微软雅黑" w:hint="eastAsia"/>
        </w:rPr>
        <w:t>。</w:t>
      </w:r>
      <w:r w:rsidRPr="00512EF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512EF9" w:rsidRDefault="00512EF9" w:rsidP="00512EF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210</w:t>
      </w:r>
      <w:r>
        <w:rPr>
          <w:rFonts w:ascii="微软雅黑" w:eastAsia="微软雅黑" w:hAnsi="微软雅黑" w:hint="eastAsia"/>
          <w:color w:val="0000FF"/>
        </w:rPr>
        <w:t>（周四）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512EF9">
        <w:rPr>
          <w:rFonts w:ascii="微软雅黑" w:eastAsia="微软雅黑" w:hAnsi="微软雅黑" w:hint="eastAsia"/>
          <w:color w:val="0000FF"/>
        </w:rPr>
        <w:t>黑色污染违章停机资产，不允许用户要求拆机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512EF9" w:rsidRPr="00512EF9" w:rsidRDefault="00512EF9" w:rsidP="00512EF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454F83EE" wp14:editId="644FB847">
            <wp:extent cx="6645910" cy="2489200"/>
            <wp:effectExtent l="0" t="0" r="2540" b="6350"/>
            <wp:docPr id="1047" name="Picture 23" descr="D:\AutoLog\Pic\202202100527_81AG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23" descr="D:\AutoLog\Pic\202202100527_81AGW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F4E88" w:rsidRPr="00512EF9" w:rsidRDefault="00512EF9" w:rsidP="00512EF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FF4E88" w:rsidRPr="00512EF9">
        <w:rPr>
          <w:rFonts w:ascii="微软雅黑" w:eastAsia="微软雅黑" w:hAnsi="微软雅黑" w:hint="eastAsia"/>
        </w:rPr>
        <w:t>商品订购，选商品时弹出异常弹窗undefined。</w:t>
      </w:r>
      <w:r w:rsidR="00FF4E88" w:rsidRPr="00512EF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FF4E88" w:rsidRDefault="00FF4E88" w:rsidP="00FF4E88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 w:rsidR="00512EF9">
        <w:rPr>
          <w:rFonts w:ascii="微软雅黑" w:eastAsia="微软雅黑" w:hAnsi="微软雅黑"/>
          <w:color w:val="0000FF"/>
        </w:rPr>
        <w:t>210</w:t>
      </w:r>
      <w:r w:rsidR="00512EF9">
        <w:rPr>
          <w:rFonts w:ascii="微软雅黑" w:eastAsia="微软雅黑" w:hAnsi="微软雅黑" w:hint="eastAsia"/>
          <w:color w:val="0000FF"/>
        </w:rPr>
        <w:t>（周四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FF4E88">
        <w:rPr>
          <w:rFonts w:ascii="微软雅黑" w:eastAsia="微软雅黑" w:hAnsi="微软雅黑" w:hint="eastAsia"/>
          <w:color w:val="0000FF"/>
        </w:rPr>
        <w:t>订购C+宽带的组合套餐，选择已有产品后订购</w:t>
      </w:r>
      <w:bookmarkStart w:id="0" w:name="_GoBack"/>
      <w:bookmarkEnd w:id="0"/>
      <w:r w:rsidRPr="00FF4E88">
        <w:rPr>
          <w:rFonts w:ascii="微软雅黑" w:eastAsia="微软雅黑" w:hAnsi="微软雅黑" w:hint="eastAsia"/>
          <w:color w:val="0000FF"/>
        </w:rPr>
        <w:t>关联包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FF4E88" w:rsidRDefault="00512EF9" w:rsidP="00FF4E88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6AED1D57" wp14:editId="3E9A58D8">
            <wp:extent cx="6645910" cy="2489200"/>
            <wp:effectExtent l="0" t="0" r="2540" b="6350"/>
            <wp:docPr id="1028" name="Picture 4" descr="D:\AutoLog\Pic\202202100505_60AU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202100505_60AUH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12EF9" w:rsidRDefault="00512EF9" w:rsidP="00512EF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512EF9">
        <w:rPr>
          <w:rFonts w:ascii="微软雅黑" w:eastAsia="微软雅黑" w:hAnsi="微软雅黑" w:hint="eastAsia"/>
        </w:rPr>
        <w:t>商品退订，页面弹出异常弹窗undefined</w:t>
      </w:r>
      <w:r>
        <w:rPr>
          <w:rFonts w:ascii="微软雅黑" w:eastAsia="微软雅黑" w:hAnsi="微软雅黑" w:hint="eastAsia"/>
        </w:rPr>
        <w:t>。</w:t>
      </w:r>
      <w:r w:rsidRPr="00512EF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512EF9" w:rsidRDefault="00512EF9" w:rsidP="00D616E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210</w:t>
      </w:r>
      <w:r>
        <w:rPr>
          <w:rFonts w:ascii="微软雅黑" w:eastAsia="微软雅黑" w:hAnsi="微软雅黑" w:hint="eastAsia"/>
          <w:color w:val="0000FF"/>
        </w:rPr>
        <w:t>（周四）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="00D616E6" w:rsidRPr="00D616E6">
        <w:rPr>
          <w:rFonts w:ascii="微软雅黑" w:eastAsia="微软雅黑" w:hAnsi="微软雅黑" w:hint="eastAsia"/>
          <w:color w:val="0000FF"/>
        </w:rPr>
        <w:t>组合商品退订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3F36CA" w:rsidRPr="003F36CA" w:rsidRDefault="003F36CA" w:rsidP="003F36CA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211</w:t>
      </w:r>
      <w:r>
        <w:rPr>
          <w:rFonts w:ascii="微软雅黑" w:eastAsia="微软雅黑" w:hAnsi="微软雅黑" w:hint="eastAsia"/>
          <w:color w:val="0000FF"/>
        </w:rPr>
        <w:t>（周五）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D616E6">
        <w:rPr>
          <w:rFonts w:ascii="微软雅黑" w:eastAsia="微软雅黑" w:hAnsi="微软雅黑" w:hint="eastAsia"/>
          <w:color w:val="0000FF"/>
        </w:rPr>
        <w:t>组合商品退订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D616E6" w:rsidRPr="00D616E6" w:rsidRDefault="00D616E6" w:rsidP="00D616E6">
      <w:pPr>
        <w:adjustRightInd w:val="0"/>
        <w:snapToGrid w:val="0"/>
        <w:ind w:leftChars="200"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14D33B2" wp14:editId="79958A93">
            <wp:extent cx="6645910" cy="2489200"/>
            <wp:effectExtent l="0" t="0" r="2540" b="6350"/>
            <wp:docPr id="1048" name="Picture 24" descr="D:\AutoLog\Pic\202202100529_22A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24" descr="D:\AutoLog\Pic\202202100529_22AER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616E6" w:rsidRPr="00D616E6" w:rsidRDefault="006E0683" w:rsidP="00D616E6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844CDF">
        <w:rPr>
          <w:rFonts w:ascii="微软雅黑" w:eastAsia="微软雅黑" w:hAnsi="微软雅黑" w:hint="eastAsia"/>
        </w:rPr>
        <w:t>复机</w:t>
      </w:r>
      <w:r w:rsidR="00D616E6" w:rsidRPr="00D616E6">
        <w:rPr>
          <w:rFonts w:ascii="微软雅黑" w:eastAsia="微软雅黑" w:hAnsi="微软雅黑" w:hint="eastAsia"/>
        </w:rPr>
        <w:t>页面弹出异常弹窗undefined</w:t>
      </w:r>
      <w:r w:rsidR="00D616E6">
        <w:rPr>
          <w:rFonts w:ascii="微软雅黑" w:eastAsia="微软雅黑" w:hAnsi="微软雅黑" w:hint="eastAsia"/>
        </w:rPr>
        <w:t>。</w:t>
      </w:r>
      <w:r w:rsidR="00D616E6" w:rsidRPr="00512EF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D616E6" w:rsidRDefault="00D616E6" w:rsidP="00D616E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210</w:t>
      </w:r>
      <w:r>
        <w:rPr>
          <w:rFonts w:ascii="微软雅黑" w:eastAsia="微软雅黑" w:hAnsi="微软雅黑" w:hint="eastAsia"/>
          <w:color w:val="0000FF"/>
        </w:rPr>
        <w:t>（周四）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D616E6">
        <w:rPr>
          <w:rFonts w:ascii="微软雅黑" w:eastAsia="微软雅黑" w:hAnsi="微软雅黑" w:hint="eastAsia"/>
          <w:color w:val="0000FF"/>
        </w:rPr>
        <w:t>CDMA挂失复机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D616E6" w:rsidRPr="00D616E6" w:rsidRDefault="00D616E6" w:rsidP="00D616E6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27B5A7D3" wp14:editId="0DFBF222">
            <wp:extent cx="6645910" cy="2489200"/>
            <wp:effectExtent l="0" t="0" r="2540" b="6350"/>
            <wp:docPr id="1057" name="Picture 33" descr="D:\AutoLog\Pic\202202100539_57AY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33" descr="D:\AutoLog\Pic\202202100539_57AYX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44CDF" w:rsidRPr="00844CDF" w:rsidRDefault="00D616E6" w:rsidP="00844CDF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【系统原因】</w:t>
      </w:r>
      <w:r w:rsidR="00844CDF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改性能</w:t>
      </w:r>
      <w:r w:rsidR="00844CDF" w:rsidRPr="00D616E6">
        <w:rPr>
          <w:rFonts w:ascii="微软雅黑" w:eastAsia="微软雅黑" w:hAnsi="微软雅黑" w:hint="eastAsia"/>
        </w:rPr>
        <w:t>页面弹出异常弹窗undefined</w:t>
      </w:r>
      <w:r w:rsidR="00844CDF">
        <w:rPr>
          <w:rFonts w:ascii="微软雅黑" w:eastAsia="微软雅黑" w:hAnsi="微软雅黑" w:hint="eastAsia"/>
        </w:rPr>
        <w:t>。</w:t>
      </w:r>
      <w:r w:rsidR="00844CDF" w:rsidRPr="00512EF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844CDF" w:rsidRDefault="00844CDF" w:rsidP="00844CD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20207（周一）1个案例：【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固话改性能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44CDF" w:rsidRDefault="00844CDF" w:rsidP="00844CD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20210（周四）1个案例：【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固话改性能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44CDF" w:rsidRPr="00844CDF" w:rsidRDefault="00844CDF" w:rsidP="00844CDF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58357250" wp14:editId="156F57C2">
            <wp:extent cx="6443980" cy="2450465"/>
            <wp:effectExtent l="0" t="0" r="2540" b="3175"/>
            <wp:docPr id="1029" name="Picture 5" descr="D:\AutoLog\Pic\202202060510_60AR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D:\AutoLog\Pic\202202060510_60ARD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44CDF" w:rsidRDefault="00844CDF" w:rsidP="00844CDF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【系统原因】去结算时</w:t>
      </w:r>
      <w:r w:rsidRPr="00512EF9">
        <w:rPr>
          <w:rFonts w:ascii="微软雅黑" w:eastAsia="微软雅黑" w:hAnsi="微软雅黑" w:hint="eastAsia"/>
        </w:rPr>
        <w:t>弹窗提示</w:t>
      </w:r>
      <w:r>
        <w:rPr>
          <w:rFonts w:ascii="微软雅黑" w:eastAsia="微软雅黑" w:hAnsi="微软雅黑" w:hint="eastAsia"/>
        </w:rPr>
        <w:t>“</w:t>
      </w:r>
      <w:r w:rsidRPr="00512EF9">
        <w:rPr>
          <w:rFonts w:ascii="微软雅黑" w:eastAsia="微软雅黑" w:hAnsi="微软雅黑" w:hint="eastAsia"/>
        </w:rPr>
        <w:t>执行规则失败，</w:t>
      </w:r>
      <w:r>
        <w:rPr>
          <w:rFonts w:ascii="微软雅黑" w:eastAsia="微软雅黑" w:hAnsi="微软雅黑" w:hint="eastAsia"/>
        </w:rPr>
        <w:t>规则id</w:t>
      </w:r>
      <w:r>
        <w:rPr>
          <w:rFonts w:ascii="微软雅黑" w:eastAsia="微软雅黑" w:hAnsi="微软雅黑"/>
        </w:rPr>
        <w:t>218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ORD1RULEGIS_0001</w:t>
      </w:r>
      <w:r>
        <w:rPr>
          <w:rFonts w:ascii="微软雅黑" w:eastAsia="微软雅黑" w:hAnsi="微软雅黑" w:hint="eastAsia"/>
        </w:rPr>
        <w:t>”。</w:t>
      </w:r>
      <w:r w:rsidRPr="00393580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844CDF" w:rsidRDefault="00844CDF" w:rsidP="00844CD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20211（周五）</w:t>
      </w:r>
      <w:r w:rsidR="002148BC"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】、【新装有线宽带】</w:t>
      </w:r>
    </w:p>
    <w:p w:rsidR="00844CDF" w:rsidRPr="002148BC" w:rsidRDefault="00844CDF" w:rsidP="002148BC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733C0519" wp14:editId="609C941B">
            <wp:extent cx="6396990" cy="2432685"/>
            <wp:effectExtent l="0" t="0" r="3810" b="5715"/>
            <wp:docPr id="8" name="Picture 5" descr="D:\AutoLog\Pic\202202110637_70AG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D:\AutoLog\Pic\202202110637_70AGF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2EF9" w:rsidRPr="00512EF9" w:rsidRDefault="00844CDF" w:rsidP="00512EF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 w:rsidR="00512EF9" w:rsidRPr="00512EF9">
        <w:rPr>
          <w:rFonts w:ascii="微软雅黑" w:eastAsia="微软雅黑" w:hAnsi="微软雅黑" w:hint="eastAsia"/>
        </w:rPr>
        <w:t>去结算时弹窗提示“执行规则失败，规则id338,null”</w:t>
      </w:r>
      <w:r w:rsidR="00512EF9">
        <w:rPr>
          <w:rFonts w:ascii="微软雅黑" w:eastAsia="微软雅黑" w:hAnsi="微软雅黑" w:hint="eastAsia"/>
        </w:rPr>
        <w:t>。</w:t>
      </w:r>
      <w:r w:rsidR="00512EF9" w:rsidRPr="00393580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512EF9" w:rsidRDefault="00512EF9" w:rsidP="00512EF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210</w:t>
      </w:r>
      <w:r>
        <w:rPr>
          <w:rFonts w:ascii="微软雅黑" w:eastAsia="微软雅黑" w:hAnsi="微软雅黑" w:hint="eastAsia"/>
          <w:color w:val="0000FF"/>
        </w:rPr>
        <w:t>（周四）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512EF9">
        <w:rPr>
          <w:rFonts w:ascii="微软雅黑" w:eastAsia="微软雅黑" w:hAnsi="微软雅黑" w:hint="eastAsia"/>
          <w:color w:val="0000FF"/>
        </w:rPr>
        <w:t>主副卡一起过户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512EF9" w:rsidRDefault="00512EF9" w:rsidP="00512EF9">
      <w:pPr>
        <w:adjustRightInd w:val="0"/>
        <w:snapToGrid w:val="0"/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0B57BE4A" wp14:editId="3D962282">
            <wp:extent cx="6645910" cy="2489200"/>
            <wp:effectExtent l="0" t="0" r="2540" b="6350"/>
            <wp:docPr id="2" name="Picture 20" descr="D:\AutoLog\Pic\202202100523_32AD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20" descr="D:\AutoLog\Pic\202202100523_32ADI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148BC" w:rsidRDefault="002148BC" w:rsidP="002148BC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【数据原因】预占uim卡时，uim卡已预占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393580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148BC" w:rsidRDefault="002148BC" w:rsidP="002148B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20211（周五）1个案例：【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新装移动电话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148BC" w:rsidRPr="00512EF9" w:rsidRDefault="002148BC" w:rsidP="002359F5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56B43682" wp14:editId="5A9C0592">
            <wp:extent cx="6471285" cy="2460625"/>
            <wp:effectExtent l="0" t="0" r="5715" b="8255"/>
            <wp:docPr id="1034" name="Picture 10" descr="D:\AutoLog\Pic\202202110611_77AB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D:\AutoLog\Pic\202202110611_77ABJ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2172878"/>
            <wp:effectExtent l="0" t="0" r="2540" b="1841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393580" w:rsidTr="00987E53">
        <w:tc>
          <w:tcPr>
            <w:tcW w:w="4815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393580" w:rsidTr="00987E53">
        <w:tc>
          <w:tcPr>
            <w:tcW w:w="4815" w:type="dxa"/>
            <w:vAlign w:val="center"/>
          </w:tcPr>
          <w:p w:rsidR="00393580" w:rsidRDefault="00393580" w:rsidP="0039358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提交订单时，GIS接口数据返回失败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393580" w:rsidRDefault="002562FB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709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93580" w:rsidTr="00987E53">
        <w:tc>
          <w:tcPr>
            <w:tcW w:w="4815" w:type="dxa"/>
            <w:vAlign w:val="center"/>
          </w:tcPr>
          <w:p w:rsidR="00393580" w:rsidRDefault="00393580" w:rsidP="0039358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2359F5" w:rsidRPr="002562FB" w:rsidRDefault="006138A2" w:rsidP="002359F5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详情如下：</w:t>
      </w:r>
    </w:p>
    <w:p w:rsidR="002359F5" w:rsidRDefault="002359F5" w:rsidP="002359F5">
      <w:pPr>
        <w:pStyle w:val="a8"/>
        <w:numPr>
          <w:ilvl w:val="0"/>
          <w:numId w:val="3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提交订单时，GIS接口数据返回失败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393580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359F5" w:rsidRDefault="002359F5" w:rsidP="002359F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20208（周二）1个案例：【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359F5" w:rsidRDefault="002359F5" w:rsidP="002359F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20209（周三）1个案例：【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359F5" w:rsidRDefault="002359F5" w:rsidP="002359F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20210（周四）1个案例：【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359F5" w:rsidRDefault="002359F5" w:rsidP="002359F5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6C11525E" wp14:editId="6F91C4A0">
            <wp:extent cx="6572250" cy="2463800"/>
            <wp:effectExtent l="0" t="0" r="0" b="12700"/>
            <wp:docPr id="20" name="Picture 12" descr="D:\AutoLog\Pic\202201050517_51AG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D:\AutoLog\Pic\202201050517_51AGS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59F5" w:rsidRDefault="002359F5" w:rsidP="002359F5">
      <w:pPr>
        <w:pStyle w:val="a8"/>
        <w:numPr>
          <w:ilvl w:val="0"/>
          <w:numId w:val="3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 w:rsidR="002562FB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2359F5" w:rsidRDefault="002359F5" w:rsidP="002359F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20207（周一）1个案例：【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359F5" w:rsidRPr="002562FB" w:rsidRDefault="002359F5" w:rsidP="002562FB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46311E4B" wp14:editId="6563F9F0">
            <wp:extent cx="6458585" cy="2420620"/>
            <wp:effectExtent l="0" t="0" r="18415" b="17780"/>
            <wp:docPr id="14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2562FB" w:rsidRPr="002562FB" w:rsidRDefault="002562FB" w:rsidP="002562FB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8014DE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5D005A" w:rsidRDefault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6138A2" w:rsidRPr="006138A2" w:rsidRDefault="006138A2" w:rsidP="006138A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AE7609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多媒体（周家渡）</w:t>
      </w:r>
    </w:p>
    <w:p w:rsidR="005D005A" w:rsidRPr="008B41C3" w:rsidRDefault="005D005A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D811C3" w:rsidTr="004A7ABC">
        <w:trPr>
          <w:trHeight w:val="645"/>
        </w:trPr>
        <w:tc>
          <w:tcPr>
            <w:tcW w:w="151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04690E" w:rsidRPr="0004690E" w:rsidTr="0004690E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7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04690E" w:rsidRPr="0004690E" w:rsidTr="0004690E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进入到设备号选择界面，CSB接口查询失败。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已解决。</w:t>
            </w:r>
          </w:p>
        </w:tc>
      </w:tr>
      <w:tr w:rsidR="0004690E" w:rsidRPr="0004690E" w:rsidTr="0004690E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04690E" w:rsidRPr="0004690E" w:rsidTr="0004690E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CRM管理工作台（CMB）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五秒后界面未展示子客户误归（遗漏）申请单。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性能原因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4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4690E" w:rsidRPr="0004690E" w:rsidRDefault="0004690E" w:rsidP="0004690E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4690E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</w:tbl>
    <w:p w:rsidR="00FB5951" w:rsidRDefault="00FB5951" w:rsidP="00FB5951">
      <w:pPr>
        <w:adjustRightInd w:val="0"/>
        <w:snapToGrid w:val="0"/>
      </w:pPr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74E5" w:rsidRDefault="000D74E5" w:rsidP="008B42F5">
      <w:r>
        <w:separator/>
      </w:r>
    </w:p>
  </w:endnote>
  <w:endnote w:type="continuationSeparator" w:id="0">
    <w:p w:rsidR="000D74E5" w:rsidRDefault="000D74E5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74E5" w:rsidRDefault="000D74E5" w:rsidP="008B42F5">
      <w:r>
        <w:separator/>
      </w:r>
    </w:p>
  </w:footnote>
  <w:footnote w:type="continuationSeparator" w:id="0">
    <w:p w:rsidR="000D74E5" w:rsidRDefault="000D74E5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136A30E"/>
    <w:multiLevelType w:val="multilevel"/>
    <w:tmpl w:val="A136A30E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A7C70514"/>
    <w:multiLevelType w:val="multilevel"/>
    <w:tmpl w:val="A7C7051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3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3398A8"/>
    <w:multiLevelType w:val="multilevel"/>
    <w:tmpl w:val="563398A8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7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9D4869"/>
    <w:multiLevelType w:val="multilevel"/>
    <w:tmpl w:val="6D9D48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4" w15:restartNumberingAfterBreak="0">
    <w:nsid w:val="7CDDA365"/>
    <w:multiLevelType w:val="multilevel"/>
    <w:tmpl w:val="7CDDA365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6"/>
  </w:num>
  <w:num w:numId="5">
    <w:abstractNumId w:val="8"/>
  </w:num>
  <w:num w:numId="6">
    <w:abstractNumId w:val="11"/>
  </w:num>
  <w:num w:numId="7">
    <w:abstractNumId w:val="3"/>
  </w:num>
  <w:num w:numId="8">
    <w:abstractNumId w:val="20"/>
  </w:num>
  <w:num w:numId="9">
    <w:abstractNumId w:val="13"/>
    <w:lvlOverride w:ilvl="0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  <w:lvlOverride w:ilvl="0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4"/>
  </w:num>
  <w:num w:numId="21">
    <w:abstractNumId w:val="10"/>
  </w:num>
  <w:num w:numId="22">
    <w:abstractNumId w:val="18"/>
  </w:num>
  <w:num w:numId="23">
    <w:abstractNumId w:val="14"/>
  </w:num>
  <w:num w:numId="24">
    <w:abstractNumId w:val="21"/>
  </w:num>
  <w:num w:numId="25">
    <w:abstractNumId w:val="19"/>
  </w:num>
  <w:num w:numId="26">
    <w:abstractNumId w:val="15"/>
  </w:num>
  <w:num w:numId="27">
    <w:abstractNumId w:val="24"/>
  </w:num>
  <w:num w:numId="28">
    <w:abstractNumId w:val="0"/>
  </w:num>
  <w:num w:numId="29">
    <w:abstractNumId w:val="1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4690E"/>
    <w:rsid w:val="00080119"/>
    <w:rsid w:val="0008196C"/>
    <w:rsid w:val="00081994"/>
    <w:rsid w:val="000844A2"/>
    <w:rsid w:val="00091132"/>
    <w:rsid w:val="00094F6A"/>
    <w:rsid w:val="000960E2"/>
    <w:rsid w:val="000B065E"/>
    <w:rsid w:val="000B3E22"/>
    <w:rsid w:val="000D74E5"/>
    <w:rsid w:val="000E0D2F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27983"/>
    <w:rsid w:val="001440A9"/>
    <w:rsid w:val="00150FDD"/>
    <w:rsid w:val="00156F32"/>
    <w:rsid w:val="00157A71"/>
    <w:rsid w:val="001602BF"/>
    <w:rsid w:val="00163E37"/>
    <w:rsid w:val="00164EA0"/>
    <w:rsid w:val="00183D7A"/>
    <w:rsid w:val="001919F4"/>
    <w:rsid w:val="0019352B"/>
    <w:rsid w:val="001A77A1"/>
    <w:rsid w:val="001B0146"/>
    <w:rsid w:val="001E04EA"/>
    <w:rsid w:val="001E54D6"/>
    <w:rsid w:val="001F080A"/>
    <w:rsid w:val="00200E6C"/>
    <w:rsid w:val="0020440A"/>
    <w:rsid w:val="002148BC"/>
    <w:rsid w:val="00217CB9"/>
    <w:rsid w:val="00220EB8"/>
    <w:rsid w:val="00221CC9"/>
    <w:rsid w:val="0022410A"/>
    <w:rsid w:val="0022658F"/>
    <w:rsid w:val="00230397"/>
    <w:rsid w:val="002323DE"/>
    <w:rsid w:val="002359F5"/>
    <w:rsid w:val="00243719"/>
    <w:rsid w:val="00247629"/>
    <w:rsid w:val="00252D6E"/>
    <w:rsid w:val="00254CAA"/>
    <w:rsid w:val="002562FB"/>
    <w:rsid w:val="002641DB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2982"/>
    <w:rsid w:val="003115ED"/>
    <w:rsid w:val="00325099"/>
    <w:rsid w:val="00325218"/>
    <w:rsid w:val="0032521A"/>
    <w:rsid w:val="00325CDC"/>
    <w:rsid w:val="0032614E"/>
    <w:rsid w:val="0033137E"/>
    <w:rsid w:val="003317F2"/>
    <w:rsid w:val="00331DF0"/>
    <w:rsid w:val="00336BC0"/>
    <w:rsid w:val="0033751C"/>
    <w:rsid w:val="00337D3C"/>
    <w:rsid w:val="00337EB4"/>
    <w:rsid w:val="00347F5E"/>
    <w:rsid w:val="0035349B"/>
    <w:rsid w:val="003539A9"/>
    <w:rsid w:val="00357987"/>
    <w:rsid w:val="00373390"/>
    <w:rsid w:val="00374A41"/>
    <w:rsid w:val="0038517F"/>
    <w:rsid w:val="00385D28"/>
    <w:rsid w:val="00391169"/>
    <w:rsid w:val="00393580"/>
    <w:rsid w:val="00394565"/>
    <w:rsid w:val="00395D43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3F36CA"/>
    <w:rsid w:val="00401BD3"/>
    <w:rsid w:val="0040565B"/>
    <w:rsid w:val="00405C90"/>
    <w:rsid w:val="00417929"/>
    <w:rsid w:val="004202C7"/>
    <w:rsid w:val="00422AE8"/>
    <w:rsid w:val="00426BD3"/>
    <w:rsid w:val="004331C1"/>
    <w:rsid w:val="0043403A"/>
    <w:rsid w:val="00435EE9"/>
    <w:rsid w:val="00445438"/>
    <w:rsid w:val="00450425"/>
    <w:rsid w:val="004527CC"/>
    <w:rsid w:val="004646D2"/>
    <w:rsid w:val="00471913"/>
    <w:rsid w:val="0047620C"/>
    <w:rsid w:val="00484DFB"/>
    <w:rsid w:val="00485DA0"/>
    <w:rsid w:val="00490F5C"/>
    <w:rsid w:val="0049281F"/>
    <w:rsid w:val="004966D3"/>
    <w:rsid w:val="004A4DC9"/>
    <w:rsid w:val="004A4FC6"/>
    <w:rsid w:val="004A7103"/>
    <w:rsid w:val="004A7ABC"/>
    <w:rsid w:val="004B326C"/>
    <w:rsid w:val="004B4B41"/>
    <w:rsid w:val="004C053A"/>
    <w:rsid w:val="004C173B"/>
    <w:rsid w:val="004C1ABD"/>
    <w:rsid w:val="004C3F7A"/>
    <w:rsid w:val="004C7C92"/>
    <w:rsid w:val="004E7A41"/>
    <w:rsid w:val="004F3C58"/>
    <w:rsid w:val="004F426D"/>
    <w:rsid w:val="004F6705"/>
    <w:rsid w:val="004F69FC"/>
    <w:rsid w:val="00500349"/>
    <w:rsid w:val="00502058"/>
    <w:rsid w:val="005022C7"/>
    <w:rsid w:val="00507A97"/>
    <w:rsid w:val="00512EF9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A136D"/>
    <w:rsid w:val="005B6124"/>
    <w:rsid w:val="005C447E"/>
    <w:rsid w:val="005C471D"/>
    <w:rsid w:val="005C58A7"/>
    <w:rsid w:val="005C6184"/>
    <w:rsid w:val="005D005A"/>
    <w:rsid w:val="005D3609"/>
    <w:rsid w:val="005E653D"/>
    <w:rsid w:val="005E78B8"/>
    <w:rsid w:val="005F54DE"/>
    <w:rsid w:val="006138A2"/>
    <w:rsid w:val="00615C88"/>
    <w:rsid w:val="0062451A"/>
    <w:rsid w:val="00630629"/>
    <w:rsid w:val="00631C33"/>
    <w:rsid w:val="006345B2"/>
    <w:rsid w:val="0063692F"/>
    <w:rsid w:val="00640110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0683"/>
    <w:rsid w:val="006E12E9"/>
    <w:rsid w:val="006E17BE"/>
    <w:rsid w:val="006F0083"/>
    <w:rsid w:val="006F4F03"/>
    <w:rsid w:val="006F6F23"/>
    <w:rsid w:val="00702C64"/>
    <w:rsid w:val="00702D83"/>
    <w:rsid w:val="00707CD2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74C1A"/>
    <w:rsid w:val="007823CE"/>
    <w:rsid w:val="00782C52"/>
    <w:rsid w:val="00787D46"/>
    <w:rsid w:val="007B51BD"/>
    <w:rsid w:val="007B57E0"/>
    <w:rsid w:val="007C2C9F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10DD8"/>
    <w:rsid w:val="0081418B"/>
    <w:rsid w:val="008142A2"/>
    <w:rsid w:val="00823664"/>
    <w:rsid w:val="00823992"/>
    <w:rsid w:val="008341D5"/>
    <w:rsid w:val="008410C6"/>
    <w:rsid w:val="00844CDF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A786A"/>
    <w:rsid w:val="008B41C3"/>
    <w:rsid w:val="008B42F5"/>
    <w:rsid w:val="008C052D"/>
    <w:rsid w:val="008C2140"/>
    <w:rsid w:val="008D611C"/>
    <w:rsid w:val="008E17BF"/>
    <w:rsid w:val="008E62C8"/>
    <w:rsid w:val="008F44B4"/>
    <w:rsid w:val="008F5014"/>
    <w:rsid w:val="009031B1"/>
    <w:rsid w:val="00926C01"/>
    <w:rsid w:val="0093377F"/>
    <w:rsid w:val="0095544C"/>
    <w:rsid w:val="00961F3A"/>
    <w:rsid w:val="00971ACE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81BD7"/>
    <w:rsid w:val="00A92CAD"/>
    <w:rsid w:val="00AA3C7E"/>
    <w:rsid w:val="00AA7245"/>
    <w:rsid w:val="00AB2DB1"/>
    <w:rsid w:val="00AB3B4F"/>
    <w:rsid w:val="00AB60B2"/>
    <w:rsid w:val="00AB6299"/>
    <w:rsid w:val="00AC1889"/>
    <w:rsid w:val="00AC4BAB"/>
    <w:rsid w:val="00AD1141"/>
    <w:rsid w:val="00AD382F"/>
    <w:rsid w:val="00AD3C08"/>
    <w:rsid w:val="00AD559E"/>
    <w:rsid w:val="00AD5CAA"/>
    <w:rsid w:val="00AE6427"/>
    <w:rsid w:val="00AE7609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5666"/>
    <w:rsid w:val="00C25843"/>
    <w:rsid w:val="00C37098"/>
    <w:rsid w:val="00C41FD4"/>
    <w:rsid w:val="00C555A5"/>
    <w:rsid w:val="00C55C62"/>
    <w:rsid w:val="00C662C5"/>
    <w:rsid w:val="00C67742"/>
    <w:rsid w:val="00C80349"/>
    <w:rsid w:val="00C83C13"/>
    <w:rsid w:val="00C846BF"/>
    <w:rsid w:val="00C866A1"/>
    <w:rsid w:val="00C90B76"/>
    <w:rsid w:val="00C953FC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16E6"/>
    <w:rsid w:val="00D67552"/>
    <w:rsid w:val="00D67671"/>
    <w:rsid w:val="00D676A6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E65CB"/>
    <w:rsid w:val="00DF2011"/>
    <w:rsid w:val="00DF46C8"/>
    <w:rsid w:val="00DF7B32"/>
    <w:rsid w:val="00E00E87"/>
    <w:rsid w:val="00E05B46"/>
    <w:rsid w:val="00E07AD4"/>
    <w:rsid w:val="00E20074"/>
    <w:rsid w:val="00E2643C"/>
    <w:rsid w:val="00E27304"/>
    <w:rsid w:val="00E313D9"/>
    <w:rsid w:val="00E31D3F"/>
    <w:rsid w:val="00E32699"/>
    <w:rsid w:val="00E340E2"/>
    <w:rsid w:val="00E34269"/>
    <w:rsid w:val="00E35852"/>
    <w:rsid w:val="00E36D18"/>
    <w:rsid w:val="00E41224"/>
    <w:rsid w:val="00E529C4"/>
    <w:rsid w:val="00E548E4"/>
    <w:rsid w:val="00E55204"/>
    <w:rsid w:val="00E720B2"/>
    <w:rsid w:val="00E72457"/>
    <w:rsid w:val="00E8102D"/>
    <w:rsid w:val="00E852DD"/>
    <w:rsid w:val="00E97AD2"/>
    <w:rsid w:val="00EA080A"/>
    <w:rsid w:val="00EA60FF"/>
    <w:rsid w:val="00EB1EDB"/>
    <w:rsid w:val="00EB40B6"/>
    <w:rsid w:val="00EC0A04"/>
    <w:rsid w:val="00EC3653"/>
    <w:rsid w:val="00EC4BEF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025A"/>
    <w:rsid w:val="00F2286F"/>
    <w:rsid w:val="00F3314C"/>
    <w:rsid w:val="00F376B9"/>
    <w:rsid w:val="00F467EE"/>
    <w:rsid w:val="00F53796"/>
    <w:rsid w:val="00F57C43"/>
    <w:rsid w:val="00F629F8"/>
    <w:rsid w:val="00F62FD9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00FF4E88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F149C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【系统原因】弹出异常弹窗undefined。</c:v>
                </c:pt>
                <c:pt idx="1">
                  <c:v>【系统原因】去结算时弹窗提示“执行规则失败，规则id338,null”。</c:v>
                </c:pt>
                <c:pt idx="2">
                  <c:v>【系统原因】去结算时弹窗提示“执行规则失败，规则id218，ORD1RULEGIS_0001”。</c:v>
                </c:pt>
                <c:pt idx="3">
                  <c:v>【系统原因】预占uim卡时，uim卡已预占。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【系统原因】提交订单时，GIS接口数据返回失败。</c:v>
                </c:pt>
                <c:pt idx="1">
                  <c:v>【系统原因】打开url时，页面卡在登录界面。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3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A81D18-CFD7-4F4F-BAD0-FAC1AC2C3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7</Pages>
  <Words>248</Words>
  <Characters>1417</Characters>
  <Application>Microsoft Office Word</Application>
  <DocSecurity>0</DocSecurity>
  <Lines>11</Lines>
  <Paragraphs>3</Paragraphs>
  <ScaleCrop>false</ScaleCrop>
  <Company>Hewlett-Packard Company</Company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322</cp:revision>
  <dcterms:created xsi:type="dcterms:W3CDTF">2021-09-10T01:18:00Z</dcterms:created>
  <dcterms:modified xsi:type="dcterms:W3CDTF">2022-02-11T05:44:00Z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