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6月11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六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6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17日</w:t>
      </w:r>
      <w:r>
        <w:rPr>
          <w:rFonts w:hint="eastAsia" w:ascii="微软雅黑" w:hAnsi="微软雅黑" w:eastAsia="微软雅黑"/>
          <w:sz w:val="24"/>
          <w:szCs w:val="24"/>
        </w:rPr>
        <w:t>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五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统一销售门户（STSP）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188710" cy="3921125"/>
            <wp:effectExtent l="4445" t="4445" r="17145" b="1778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4"/>
        <w:gridCol w:w="1343"/>
        <w:gridCol w:w="1057"/>
        <w:gridCol w:w="943"/>
        <w:gridCol w:w="657"/>
        <w:gridCol w:w="944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3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057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657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9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页面弹出异常弹窗undefined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7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787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</w:rPr>
              <w:t>结算异常，弹出异常弹窗“产品对应设备号已在在途订单中被选购，请重新选号”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订单完工超时（十分钟内未完工），卡在开通中。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结算异常，弹出异常弹窗“当前使用客户下，【有线宽带】数量超过5个”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数据原因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打开url时，页面卡在登录界面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确认按钮没点到。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执行机</w:t>
            </w:r>
            <w:r>
              <w:rPr>
                <w:rFonts w:hint="eastAsia" w:ascii="微软雅黑" w:hAnsi="微软雅黑" w:eastAsia="微软雅黑"/>
                <w:lang w:eastAsia="zh-CN"/>
              </w:rPr>
              <w:t>原因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取消订单页面，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取消订单元素获取失败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脚本原因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定位客户后，弹出异常弹窗“查询上海本地工商局接口出错”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1、【系统原因】商品订购，商品配置页面弹出异常弹窗undefined。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个案例：【订购C+宽带的组合套餐，选择已有产品后订购关联包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896610" cy="2209800"/>
            <wp:effectExtent l="0" t="0" r="8890" b="0"/>
            <wp:docPr id="1028" name="Picture 4" descr="D:\AutoLog\Pic\202206120506_67AL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206120506_67ALS.P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2、【系统原因】客户定位后页面弹出异常弹窗undefined。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个案例：【基础销售品受理单纯改性能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</w:rPr>
        <w:t>固话改性能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913120" cy="2216785"/>
            <wp:effectExtent l="0" t="0" r="11430" b="12065"/>
            <wp:docPr id="1032" name="Picture 8" descr="D:\AutoLog\Pic\202206120510_25AI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D:\AutoLog\Pic\202206120510_25AIR.P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3、【</w:t>
      </w:r>
      <w:r>
        <w:rPr>
          <w:rFonts w:hint="eastAsia" w:ascii="微软雅黑" w:hAnsi="微软雅黑" w:eastAsia="微软雅黑"/>
        </w:rPr>
        <w:t>系统原因】结算异常，弹出异常弹窗“产品对应设备号已在在途订单里被选中，请重新选号”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个案例：【改号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【组合商品续约互转变更+副卡】、【改号】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851525" cy="2193290"/>
            <wp:effectExtent l="0" t="0" r="15875" b="16510"/>
            <wp:docPr id="7" name="Picture 11" descr="D:\AutoLog\Pic\202206150617_92AC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D:\AutoLog\Pic\202206150617_92ACI.P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19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987415" cy="2244090"/>
            <wp:effectExtent l="0" t="0" r="13335" b="3810"/>
            <wp:docPr id="1065" name="Picture 41" descr="D:\AutoLog\Pic\202206120546_71AH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41" descr="D:\AutoLog\Pic\202206120546_71AHO.P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224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4、【</w:t>
      </w:r>
      <w:r>
        <w:rPr>
          <w:rFonts w:hint="eastAsia" w:ascii="微软雅黑" w:hAnsi="微软雅黑" w:eastAsia="微软雅黑"/>
        </w:rPr>
        <w:t>系统原因】</w:t>
      </w:r>
      <w:r>
        <w:rPr>
          <w:rFonts w:hint="eastAsia" w:ascii="微软雅黑" w:hAnsi="微软雅黑" w:eastAsia="微软雅黑"/>
          <w:lang w:val="en-US" w:eastAsia="zh-CN"/>
        </w:rPr>
        <w:t>商品订购，选商品页面弹出异常弹窗undefined。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个案例：【订购C+宽带的组合套餐，选择已有产品后订购关联包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5712460" cy="2141220"/>
            <wp:effectExtent l="0" t="0" r="2540" b="11430"/>
            <wp:docPr id="11" name="Picture 4" descr="D:\AutoLog\Pic\202206150505_30AF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D:\AutoLog\Pic\202206150505_30AFM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5、【系统原因】改性能页面弹出异常弹窗undefined。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个案例：【基础销售品受理单纯改性能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734685" cy="2149475"/>
            <wp:effectExtent l="0" t="0" r="18415" b="3175"/>
            <wp:docPr id="8" name="Picture 8" descr="D:\AutoLog\Pic\202206150510_66AO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:\AutoLog\Pic\202206150510_66AOT.P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6、【系统原因】结算后业务确认页面弹出异常弹窗undefined。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个案例：【订购组合商品，配置可选包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757545" cy="2157730"/>
            <wp:effectExtent l="0" t="0" r="14605" b="13970"/>
            <wp:docPr id="1042" name="Picture 18" descr="D:\AutoLog\Pic\202206150521_01AH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8" descr="D:\AutoLog\Pic\202206150521_01AHD.P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7、【系统原因】订单完工超时（十分钟内未完工），卡在开通中。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4</w:t>
      </w:r>
      <w:r>
        <w:rPr>
          <w:rFonts w:hint="eastAsia" w:ascii="微软雅黑" w:hAnsi="微软雅黑" w:eastAsia="微软雅黑"/>
          <w:color w:val="0000FF"/>
        </w:rPr>
        <w:t>个案例：【CDMA挂失停机</w:t>
      </w:r>
      <w:r>
        <w:rPr>
          <w:rFonts w:hint="eastAsia" w:ascii="微软雅黑" w:hAnsi="微软雅黑" w:eastAsia="微软雅黑"/>
          <w:color w:val="0000FF"/>
          <w:lang w:eastAsia="zh-CN"/>
        </w:rPr>
        <w:t>】、【CDMA挂失复机】、</w:t>
      </w:r>
      <w:r>
        <w:rPr>
          <w:rFonts w:hint="eastAsia" w:ascii="微软雅黑" w:hAnsi="微软雅黑" w:eastAsia="微软雅黑"/>
          <w:color w:val="0000FF"/>
        </w:rPr>
        <w:t>【改性能移动电话_空改性能</w:t>
      </w:r>
      <w:r>
        <w:rPr>
          <w:rFonts w:hint="eastAsia" w:ascii="微软雅黑" w:hAnsi="微软雅黑" w:eastAsia="微软雅黑"/>
          <w:color w:val="0000FF"/>
          <w:lang w:eastAsia="zh-CN"/>
        </w:rPr>
        <w:t>】、【移动电话改性能】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311140" cy="1990725"/>
            <wp:effectExtent l="0" t="0" r="3810" b="9525"/>
            <wp:docPr id="21" name="Picture 3" descr="D:\AutoLog\Pic\202206150609_38AB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 descr="D:\AutoLog\Pic\202206150609_38ABV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899785" cy="2211705"/>
            <wp:effectExtent l="0" t="0" r="5715" b="17145"/>
            <wp:docPr id="15" name="Picture 34" descr="D:\AutoLog\Pic\202206150555_15AX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4" descr="D:\AutoLog\Pic\202206150555_15AXY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lang w:val="en-US" w:eastAsia="zh-CN"/>
        </w:rPr>
        <w:t>8、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【系统原因】</w:t>
      </w:r>
      <w: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打开url时，页面卡在登录界面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个案例：【改号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6062345" cy="2272030"/>
            <wp:effectExtent l="0" t="0" r="14605" b="13970"/>
            <wp:docPr id="1063" name="Picture 39" descr="D:\AutoLog\Pic\202206150602_55AX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39" descr="D:\AutoLog\Pic\202206150602_55AXJ.P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9、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【执行机原因】</w:t>
      </w:r>
      <w:r>
        <w:rPr>
          <w:rFonts w:hint="eastAsia" w:ascii="微软雅黑" w:hAnsi="微软雅黑" w:eastAsia="微软雅黑"/>
          <w:lang w:val="en-US" w:eastAsia="zh-CN"/>
        </w:rPr>
        <w:t>确认按钮没点到。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个案例：【订购组合商品，配置可选包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5866130" cy="2199005"/>
            <wp:effectExtent l="0" t="0" r="1270" b="10795"/>
            <wp:docPr id="1040" name="Picture 16" descr="D:\AutoLog\Pic\202206160520_73AG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D:\AutoLog\Pic\202206160520_73AGD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10、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【数据原因】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结算异常，弹出异常弹窗“当前使用客户下，【有线宽带】数量超过5个”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【新装有线宽带】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364480" cy="2010410"/>
            <wp:effectExtent l="0" t="0" r="7620" b="8890"/>
            <wp:docPr id="17" name="Picture 13" descr="D:\AutoLog\Pic\202206150620_35AM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 descr="D:\AutoLog\Pic\202206150620_35AMN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01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11、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eastAsia="zh-CN"/>
        </w:rPr>
        <w:t>脚本</w:t>
      </w:r>
      <w:r>
        <w:rPr>
          <w:rFonts w:hint="eastAsia" w:ascii="微软雅黑" w:hAnsi="微软雅黑" w:eastAsia="微软雅黑"/>
        </w:rPr>
        <w:t>原因】</w:t>
      </w:r>
      <w:r>
        <w:rPr>
          <w:rFonts w:hint="eastAsia" w:ascii="微软雅黑" w:hAnsi="微软雅黑" w:eastAsia="微软雅黑"/>
          <w:lang w:eastAsia="zh-CN"/>
        </w:rPr>
        <w:t>取消订单页面，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取消订单元素获取失败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个案例：【新装固话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3</w:t>
      </w:r>
      <w:r>
        <w:rPr>
          <w:rFonts w:hint="eastAsia" w:ascii="微软雅黑" w:hAnsi="微软雅黑" w:eastAsia="微软雅黑"/>
          <w:color w:val="0000FF"/>
        </w:rPr>
        <w:t>个案例：【新装固定电话</w:t>
      </w:r>
      <w:r>
        <w:rPr>
          <w:rFonts w:hint="eastAsia" w:ascii="微软雅黑" w:hAnsi="微软雅黑" w:eastAsia="微软雅黑"/>
          <w:color w:val="0000FF"/>
          <w:lang w:eastAsia="zh-CN"/>
        </w:rPr>
        <w:t>】（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97执行机</w:t>
      </w:r>
      <w:r>
        <w:rPr>
          <w:rFonts w:hint="eastAsia" w:ascii="微软雅黑" w:hAnsi="微软雅黑" w:eastAsia="微软雅黑"/>
          <w:color w:val="0000FF"/>
          <w:lang w:eastAsia="zh-CN"/>
        </w:rPr>
        <w:t>）、</w:t>
      </w:r>
      <w:r>
        <w:rPr>
          <w:rFonts w:hint="eastAsia" w:ascii="微软雅黑" w:hAnsi="微软雅黑" w:eastAsia="微软雅黑"/>
          <w:color w:val="0000FF"/>
        </w:rPr>
        <w:t>【新装有线宽带</w:t>
      </w:r>
      <w:r>
        <w:rPr>
          <w:rFonts w:hint="eastAsia" w:ascii="微软雅黑" w:hAnsi="微软雅黑" w:eastAsia="微软雅黑"/>
          <w:color w:val="0000FF"/>
          <w:lang w:eastAsia="zh-CN"/>
        </w:rPr>
        <w:t>】（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97执行机</w:t>
      </w:r>
      <w:r>
        <w:rPr>
          <w:rFonts w:hint="eastAsia" w:ascii="微软雅黑" w:hAnsi="微软雅黑" w:eastAsia="微软雅黑"/>
          <w:color w:val="0000FF"/>
          <w:lang w:eastAsia="zh-CN"/>
        </w:rPr>
        <w:t>）、</w:t>
      </w:r>
      <w:r>
        <w:rPr>
          <w:rFonts w:hint="eastAsia" w:ascii="微软雅黑" w:hAnsi="微软雅黑" w:eastAsia="微软雅黑"/>
          <w:color w:val="0000FF"/>
        </w:rPr>
        <w:t>【新装固定电话</w:t>
      </w:r>
      <w:r>
        <w:rPr>
          <w:rFonts w:hint="eastAsia" w:ascii="微软雅黑" w:hAnsi="微软雅黑" w:eastAsia="微软雅黑"/>
          <w:color w:val="0000FF"/>
          <w:lang w:eastAsia="zh-CN"/>
        </w:rPr>
        <w:t>】（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99执行机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225415" cy="1958340"/>
            <wp:effectExtent l="0" t="0" r="13335" b="3810"/>
            <wp:docPr id="22" name="Picture 8" descr="D:\AutoLog\Pic\202206150643_28AH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 descr="D:\AutoLog\Pic\202206150643_28AHN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12、【系统原因】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商品订购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产品设置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：【新装固话】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848985" cy="2192020"/>
            <wp:effectExtent l="0" t="0" r="18415" b="17780"/>
            <wp:docPr id="23" name="Picture 1" descr="D:\AutoLog\Pic\202206150504_90AT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 descr="D:\AutoLog\Pic\202206150504_90ATG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219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13、【系统原因】定位客户后，弹出异常弹窗“查询上海本地工商局接口出错”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</w:rPr>
        <w:t>固话改性能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5463540" cy="2047875"/>
            <wp:effectExtent l="0" t="0" r="3810" b="9525"/>
            <wp:docPr id="1" name="Picture 5" descr="D:\AutoLog\Pic\202206170510_65AG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D:\AutoLog\Pic\202206170510_65AGN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2405380"/>
            <wp:effectExtent l="4445" t="4445" r="17145" b="952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点击购物车后，购物车未弹出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查询设备号时，弹出异常弹窗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”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csb号码查询失败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打开url后，页面卡在登录界面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新装-SD-WAN国内组网】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857240" cy="2194560"/>
            <wp:effectExtent l="0" t="0" r="10160" b="15240"/>
            <wp:docPr id="13" name="Picture 1" descr="D:\AutoLog\Pic\202206140604_67AJ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D:\AutoLog\Pic\202206140604_67AJU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2、【系统原因】点击购物车后，购物车未弹出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：【商云通--转账】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852160" cy="2193290"/>
            <wp:effectExtent l="0" t="0" r="15240" b="16510"/>
            <wp:docPr id="25" name="Picture 20" descr="D:\AutoLog\Pic\202206140641_76AI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 descr="D:\AutoLog\Pic\202206140641_76AIF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19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3、【系统原因】查询设备号时，弹出异常弹窗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csb号码查询失败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”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新装-全球会易通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691505" cy="2132965"/>
            <wp:effectExtent l="0" t="0" r="4445" b="635"/>
            <wp:docPr id="1027" name="Picture 3" descr="D:\AutoLog\Pic\202206120607_72AN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D:\AutoLog\Pic\202206120607_72ANR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CRM管理工作台（CMB）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0" distR="0">
            <wp:extent cx="6188710" cy="1422400"/>
            <wp:effectExtent l="4445" t="4445" r="17145" b="20955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打开url时，页面卡在登录界面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打开url时，页面卡在登录界面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</w:rPr>
        <w:t>修改公众客户基本信息与扩展信息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</w:rPr>
        <w:t>修改公众客户基本信息与扩展信息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5586730" cy="2094230"/>
            <wp:effectExtent l="0" t="0" r="13970" b="1270"/>
            <wp:docPr id="5" name="Picture 1" descr="D:\AutoLog\Pic\202206150602_92AX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D:\AutoLog\Pic\202206150602_92AXC.P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209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/>
          <w:color w:val="auto"/>
          <w:lang w:eastAsia="zh-CN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adjustRightInd w:val="0"/>
        <w:snapToGrid w:val="0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0" distR="0">
            <wp:extent cx="6188710" cy="1367790"/>
            <wp:effectExtent l="4445" t="4445" r="17145" b="18415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点击设备号选择下拉框后，未获取对应设备号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详情如下：</w:t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【数据原因】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点击设备号选择下拉框后，未获取对应设备号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eastAsia="zh-CN"/>
        </w:rPr>
        <w:t>：【客户引擎销售品列表】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895975" cy="2209800"/>
            <wp:effectExtent l="0" t="0" r="9525" b="0"/>
            <wp:docPr id="12" name="Picture 35" descr="D:\AutoLog\Pic\202206150521_23AY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5" descr="D:\AutoLog\Pic\202206150521_23AYN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</w:t>
      </w:r>
      <w:r>
        <w:rPr>
          <w:rFonts w:hint="eastAsia" w:ascii="微软雅黑" w:hAnsi="微软雅黑" w:eastAsia="微软雅黑"/>
        </w:rPr>
        <w:t>周未闭环问题跟踪：</w:t>
      </w:r>
      <w:bookmarkStart w:id="0" w:name="_GoBack"/>
      <w:bookmarkEnd w:id="0"/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7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页面弹出异常弹窗Internal Server Error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</w:tbl>
    <w:p>
      <w:pPr>
        <w:rPr>
          <w:rFonts w:hint="eastAsia" w:ascii="微软雅黑" w:hAnsi="微软雅黑" w:eastAsia="微软雅黑"/>
          <w:color w:val="000000"/>
          <w:sz w:val="18"/>
          <w:szCs w:val="21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U0OTE0YmQ5ODdjNjA2ODBkZTU3ZDg4MGVjOTcwZmQifQ=="/>
  </w:docVars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577B8"/>
    <w:rsid w:val="02D811AF"/>
    <w:rsid w:val="02DA60E2"/>
    <w:rsid w:val="02ED1AA8"/>
    <w:rsid w:val="02F70185"/>
    <w:rsid w:val="02F92BCB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A55FA"/>
    <w:rsid w:val="03FD43FA"/>
    <w:rsid w:val="040941A4"/>
    <w:rsid w:val="041328A3"/>
    <w:rsid w:val="041365DA"/>
    <w:rsid w:val="041C0EE1"/>
    <w:rsid w:val="042A1CCE"/>
    <w:rsid w:val="04365896"/>
    <w:rsid w:val="045003DE"/>
    <w:rsid w:val="045D230B"/>
    <w:rsid w:val="045F4DCD"/>
    <w:rsid w:val="04684988"/>
    <w:rsid w:val="046E6341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7C23B0"/>
    <w:rsid w:val="05822FDD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6F507F9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6F7104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773FC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5A6FC3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C0632E"/>
    <w:rsid w:val="09D321BC"/>
    <w:rsid w:val="09D56A48"/>
    <w:rsid w:val="09D80066"/>
    <w:rsid w:val="09E00ADD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34518"/>
    <w:rsid w:val="0A77181A"/>
    <w:rsid w:val="0A7A282F"/>
    <w:rsid w:val="0A7A35B8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C47E9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564A8"/>
    <w:rsid w:val="0D264206"/>
    <w:rsid w:val="0D360EB6"/>
    <w:rsid w:val="0D3A7EF6"/>
    <w:rsid w:val="0D434313"/>
    <w:rsid w:val="0D4770B4"/>
    <w:rsid w:val="0D4D154B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A104A5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A1736"/>
    <w:rsid w:val="117E1CC7"/>
    <w:rsid w:val="11807601"/>
    <w:rsid w:val="11807771"/>
    <w:rsid w:val="118259D9"/>
    <w:rsid w:val="11853395"/>
    <w:rsid w:val="118750A5"/>
    <w:rsid w:val="11977CFA"/>
    <w:rsid w:val="11A37DFA"/>
    <w:rsid w:val="11A91F7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11698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74541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C13AB"/>
    <w:rsid w:val="172620A8"/>
    <w:rsid w:val="173C608F"/>
    <w:rsid w:val="17537DC3"/>
    <w:rsid w:val="175D5BB8"/>
    <w:rsid w:val="177C7EC7"/>
    <w:rsid w:val="1783443C"/>
    <w:rsid w:val="178D465A"/>
    <w:rsid w:val="179867BF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10A65"/>
    <w:rsid w:val="194658BB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A430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2822C8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C27A40"/>
    <w:rsid w:val="1FD652AD"/>
    <w:rsid w:val="1FDB73FB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5014BF2"/>
    <w:rsid w:val="25050C41"/>
    <w:rsid w:val="25096749"/>
    <w:rsid w:val="25194FAB"/>
    <w:rsid w:val="251A057E"/>
    <w:rsid w:val="25336AFF"/>
    <w:rsid w:val="253B1469"/>
    <w:rsid w:val="253C56EE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717EB"/>
    <w:rsid w:val="26073E25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D4B4E"/>
    <w:rsid w:val="26FF5B08"/>
    <w:rsid w:val="2701645B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6F4994"/>
    <w:rsid w:val="277F2B0E"/>
    <w:rsid w:val="278D38B7"/>
    <w:rsid w:val="27934AE7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7D5D60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D337D"/>
    <w:rsid w:val="290E57C1"/>
    <w:rsid w:val="290F629E"/>
    <w:rsid w:val="29232817"/>
    <w:rsid w:val="29236BC8"/>
    <w:rsid w:val="294311F5"/>
    <w:rsid w:val="294B2D1A"/>
    <w:rsid w:val="294C4B15"/>
    <w:rsid w:val="294D4EF6"/>
    <w:rsid w:val="2964014E"/>
    <w:rsid w:val="297604A4"/>
    <w:rsid w:val="29824874"/>
    <w:rsid w:val="298F31CF"/>
    <w:rsid w:val="29A83559"/>
    <w:rsid w:val="29AA2EED"/>
    <w:rsid w:val="29B941BB"/>
    <w:rsid w:val="29C70946"/>
    <w:rsid w:val="29DE1E9E"/>
    <w:rsid w:val="29E96008"/>
    <w:rsid w:val="29EA6C96"/>
    <w:rsid w:val="29F3304F"/>
    <w:rsid w:val="29FA20DA"/>
    <w:rsid w:val="29FA36E0"/>
    <w:rsid w:val="2A02676A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DE288C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991C74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BD258D"/>
    <w:rsid w:val="2EBF404A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057ADF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73BD6"/>
    <w:rsid w:val="2FEA115F"/>
    <w:rsid w:val="2FF40BE0"/>
    <w:rsid w:val="30080C0A"/>
    <w:rsid w:val="300E61C7"/>
    <w:rsid w:val="30235CC0"/>
    <w:rsid w:val="302A6059"/>
    <w:rsid w:val="302C3D98"/>
    <w:rsid w:val="302E4A7C"/>
    <w:rsid w:val="30301E9F"/>
    <w:rsid w:val="3035777F"/>
    <w:rsid w:val="30430E77"/>
    <w:rsid w:val="30443094"/>
    <w:rsid w:val="30456C13"/>
    <w:rsid w:val="30601421"/>
    <w:rsid w:val="30631B9C"/>
    <w:rsid w:val="306601AD"/>
    <w:rsid w:val="306B6744"/>
    <w:rsid w:val="306E7B85"/>
    <w:rsid w:val="30707DAF"/>
    <w:rsid w:val="30747D59"/>
    <w:rsid w:val="30783C70"/>
    <w:rsid w:val="30794CA9"/>
    <w:rsid w:val="30830993"/>
    <w:rsid w:val="30856B01"/>
    <w:rsid w:val="308C073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44983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11A1"/>
    <w:rsid w:val="32FE604F"/>
    <w:rsid w:val="330D2B55"/>
    <w:rsid w:val="331D7627"/>
    <w:rsid w:val="332A39E4"/>
    <w:rsid w:val="332D5F33"/>
    <w:rsid w:val="333704F4"/>
    <w:rsid w:val="33387B88"/>
    <w:rsid w:val="334F7748"/>
    <w:rsid w:val="33501EB1"/>
    <w:rsid w:val="33522C72"/>
    <w:rsid w:val="33537671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256E1B"/>
    <w:rsid w:val="34290A0E"/>
    <w:rsid w:val="342F4F53"/>
    <w:rsid w:val="34300E49"/>
    <w:rsid w:val="343108AE"/>
    <w:rsid w:val="3434589E"/>
    <w:rsid w:val="343815E9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CD748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7E7E"/>
    <w:rsid w:val="353B4D5E"/>
    <w:rsid w:val="35440A1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793BA4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A8202C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546FB"/>
    <w:rsid w:val="37DC63EA"/>
    <w:rsid w:val="37DF17C6"/>
    <w:rsid w:val="37EC2177"/>
    <w:rsid w:val="37F92006"/>
    <w:rsid w:val="38112100"/>
    <w:rsid w:val="381C14F9"/>
    <w:rsid w:val="38216B35"/>
    <w:rsid w:val="382C29C4"/>
    <w:rsid w:val="382C67AA"/>
    <w:rsid w:val="3838427A"/>
    <w:rsid w:val="38471077"/>
    <w:rsid w:val="384B6116"/>
    <w:rsid w:val="384F70C4"/>
    <w:rsid w:val="385D56B5"/>
    <w:rsid w:val="38663545"/>
    <w:rsid w:val="38693C9B"/>
    <w:rsid w:val="3871300E"/>
    <w:rsid w:val="387461B2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565C38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B2B15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26036"/>
    <w:rsid w:val="3D672041"/>
    <w:rsid w:val="3D691DCB"/>
    <w:rsid w:val="3D6E4167"/>
    <w:rsid w:val="3D9E4592"/>
    <w:rsid w:val="3DA51268"/>
    <w:rsid w:val="3DAA0642"/>
    <w:rsid w:val="3DB3292D"/>
    <w:rsid w:val="3DC068AE"/>
    <w:rsid w:val="3DC23CEB"/>
    <w:rsid w:val="3DCB25D0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AD119F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62CE5"/>
    <w:rsid w:val="41572EDD"/>
    <w:rsid w:val="41577625"/>
    <w:rsid w:val="4179592B"/>
    <w:rsid w:val="417C5F86"/>
    <w:rsid w:val="418C466A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C34504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3E55F2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DD536C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9D0A3E"/>
    <w:rsid w:val="44A15F9D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A19ED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746C77"/>
    <w:rsid w:val="458B43AD"/>
    <w:rsid w:val="458E2156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E44368"/>
    <w:rsid w:val="45F92029"/>
    <w:rsid w:val="45FC58E4"/>
    <w:rsid w:val="460C24EF"/>
    <w:rsid w:val="461002C7"/>
    <w:rsid w:val="46114CF0"/>
    <w:rsid w:val="461167F8"/>
    <w:rsid w:val="46165D42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1F645A"/>
    <w:rsid w:val="472F61A5"/>
    <w:rsid w:val="47373E8E"/>
    <w:rsid w:val="474045A7"/>
    <w:rsid w:val="47491C38"/>
    <w:rsid w:val="47536DB3"/>
    <w:rsid w:val="4760104B"/>
    <w:rsid w:val="47690D7A"/>
    <w:rsid w:val="476E1440"/>
    <w:rsid w:val="477B19D0"/>
    <w:rsid w:val="478661AE"/>
    <w:rsid w:val="4796463A"/>
    <w:rsid w:val="4797038A"/>
    <w:rsid w:val="47A04705"/>
    <w:rsid w:val="47A06754"/>
    <w:rsid w:val="47A51084"/>
    <w:rsid w:val="47A774A5"/>
    <w:rsid w:val="47B575D9"/>
    <w:rsid w:val="47B57DD4"/>
    <w:rsid w:val="47B752CC"/>
    <w:rsid w:val="47D32D03"/>
    <w:rsid w:val="47D35279"/>
    <w:rsid w:val="47E04D0F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9B3AA8"/>
    <w:rsid w:val="48BA396D"/>
    <w:rsid w:val="48BA5782"/>
    <w:rsid w:val="48CE7BD0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195426"/>
    <w:rsid w:val="4A232912"/>
    <w:rsid w:val="4A267369"/>
    <w:rsid w:val="4A270C04"/>
    <w:rsid w:val="4A2A6A74"/>
    <w:rsid w:val="4A3725E4"/>
    <w:rsid w:val="4A381360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41BC4"/>
    <w:rsid w:val="4B5B1318"/>
    <w:rsid w:val="4B6300DC"/>
    <w:rsid w:val="4B672BB0"/>
    <w:rsid w:val="4B705474"/>
    <w:rsid w:val="4B770AA1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527C04"/>
    <w:rsid w:val="4C5A29BF"/>
    <w:rsid w:val="4C5B48CA"/>
    <w:rsid w:val="4C6C3806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7C1B16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13225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4B78F5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9A04A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1D718F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A4FAF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13AD5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60194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DB4C42"/>
    <w:rsid w:val="53E01C61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1F5D95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CB4136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466D32"/>
    <w:rsid w:val="575673B5"/>
    <w:rsid w:val="57620112"/>
    <w:rsid w:val="57622920"/>
    <w:rsid w:val="576D57CE"/>
    <w:rsid w:val="57734D0D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A70877"/>
    <w:rsid w:val="57B225B3"/>
    <w:rsid w:val="57B32A0E"/>
    <w:rsid w:val="57BE2022"/>
    <w:rsid w:val="57C855AC"/>
    <w:rsid w:val="57CD1577"/>
    <w:rsid w:val="57E60B31"/>
    <w:rsid w:val="57E77B5C"/>
    <w:rsid w:val="57FB78E8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DD13CB"/>
    <w:rsid w:val="58E21E8D"/>
    <w:rsid w:val="58F300BE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52957"/>
    <w:rsid w:val="5A76065D"/>
    <w:rsid w:val="5A807374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353F16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A5E62"/>
    <w:rsid w:val="5D122BD6"/>
    <w:rsid w:val="5D1254B7"/>
    <w:rsid w:val="5D281468"/>
    <w:rsid w:val="5D3041DD"/>
    <w:rsid w:val="5D342241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0258A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E92661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50EA4"/>
    <w:rsid w:val="602A5424"/>
    <w:rsid w:val="602C16B6"/>
    <w:rsid w:val="60303400"/>
    <w:rsid w:val="60351F25"/>
    <w:rsid w:val="60375F78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8B4BE0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5A6824"/>
    <w:rsid w:val="62650FC4"/>
    <w:rsid w:val="62766443"/>
    <w:rsid w:val="627A561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25B4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395151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A4250"/>
    <w:rsid w:val="65AB7E4E"/>
    <w:rsid w:val="65B12AF1"/>
    <w:rsid w:val="65B95B13"/>
    <w:rsid w:val="65BA096D"/>
    <w:rsid w:val="65BC7F6A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17C0C"/>
    <w:rsid w:val="66B93788"/>
    <w:rsid w:val="66DC130D"/>
    <w:rsid w:val="66E06854"/>
    <w:rsid w:val="66E5080D"/>
    <w:rsid w:val="66E71EDC"/>
    <w:rsid w:val="66EA396D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6A3084"/>
    <w:rsid w:val="677B48A5"/>
    <w:rsid w:val="677D10C0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904E6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64CD"/>
    <w:rsid w:val="69CD79FA"/>
    <w:rsid w:val="69D044D3"/>
    <w:rsid w:val="69D136D0"/>
    <w:rsid w:val="69DD291F"/>
    <w:rsid w:val="69E87844"/>
    <w:rsid w:val="69EE1271"/>
    <w:rsid w:val="6A0A3344"/>
    <w:rsid w:val="6A0D2D85"/>
    <w:rsid w:val="6A1B6A09"/>
    <w:rsid w:val="6A29253D"/>
    <w:rsid w:val="6A294057"/>
    <w:rsid w:val="6A294984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A1262"/>
    <w:rsid w:val="6A8D4821"/>
    <w:rsid w:val="6A920133"/>
    <w:rsid w:val="6A9F55C5"/>
    <w:rsid w:val="6AA75399"/>
    <w:rsid w:val="6AA95F50"/>
    <w:rsid w:val="6AB0096F"/>
    <w:rsid w:val="6ABB013C"/>
    <w:rsid w:val="6AC10733"/>
    <w:rsid w:val="6AC53DD5"/>
    <w:rsid w:val="6AC54CF9"/>
    <w:rsid w:val="6AC83AB2"/>
    <w:rsid w:val="6AD2689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53491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A1C5B"/>
    <w:rsid w:val="6DAD3BE2"/>
    <w:rsid w:val="6DB25017"/>
    <w:rsid w:val="6DB27A4D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B7D31"/>
    <w:rsid w:val="6ECF5DF9"/>
    <w:rsid w:val="6ED34910"/>
    <w:rsid w:val="6EE32BCA"/>
    <w:rsid w:val="6EE64C0C"/>
    <w:rsid w:val="6EE8019E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B301F"/>
    <w:rsid w:val="71644280"/>
    <w:rsid w:val="71653B96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9D386D"/>
    <w:rsid w:val="72AC6D45"/>
    <w:rsid w:val="72B91FED"/>
    <w:rsid w:val="72C320FC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A31BA"/>
    <w:rsid w:val="73FB78CF"/>
    <w:rsid w:val="7410287E"/>
    <w:rsid w:val="74212243"/>
    <w:rsid w:val="74245D07"/>
    <w:rsid w:val="742801A6"/>
    <w:rsid w:val="742C6D05"/>
    <w:rsid w:val="742F70AA"/>
    <w:rsid w:val="74347541"/>
    <w:rsid w:val="7435446C"/>
    <w:rsid w:val="743A6C08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53EB0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CB3483"/>
    <w:rsid w:val="75D26C30"/>
    <w:rsid w:val="75D457BF"/>
    <w:rsid w:val="75D67516"/>
    <w:rsid w:val="75D960DE"/>
    <w:rsid w:val="75DD78A0"/>
    <w:rsid w:val="75F159C1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0011"/>
    <w:rsid w:val="767846BF"/>
    <w:rsid w:val="768D0F4C"/>
    <w:rsid w:val="768D36A8"/>
    <w:rsid w:val="769046BE"/>
    <w:rsid w:val="7698336B"/>
    <w:rsid w:val="769D2390"/>
    <w:rsid w:val="76A557F7"/>
    <w:rsid w:val="76AB09AC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7FC2DAB"/>
    <w:rsid w:val="78146CE9"/>
    <w:rsid w:val="781804A1"/>
    <w:rsid w:val="781A76D5"/>
    <w:rsid w:val="782339FA"/>
    <w:rsid w:val="78431A20"/>
    <w:rsid w:val="784D6E71"/>
    <w:rsid w:val="785F0F4E"/>
    <w:rsid w:val="786D53DB"/>
    <w:rsid w:val="787D038F"/>
    <w:rsid w:val="788830A0"/>
    <w:rsid w:val="788B54EB"/>
    <w:rsid w:val="788D0D17"/>
    <w:rsid w:val="789D4989"/>
    <w:rsid w:val="789F6070"/>
    <w:rsid w:val="78B712A4"/>
    <w:rsid w:val="78BA08C0"/>
    <w:rsid w:val="78C60AB4"/>
    <w:rsid w:val="78C7654E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E13C48"/>
    <w:rsid w:val="79F946D6"/>
    <w:rsid w:val="79FC641B"/>
    <w:rsid w:val="7A016AED"/>
    <w:rsid w:val="7A0F18AA"/>
    <w:rsid w:val="7A123E1E"/>
    <w:rsid w:val="7A172BC9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78CF"/>
    <w:rsid w:val="7C5C5ADB"/>
    <w:rsid w:val="7C6074D1"/>
    <w:rsid w:val="7C7952FA"/>
    <w:rsid w:val="7C7B2F9C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2D5128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D90D08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447E8B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numbering" Target="numbering.xml"/><Relationship Id="rId27" Type="http://schemas.openxmlformats.org/officeDocument/2006/relationships/image" Target="media/image20.png"/><Relationship Id="rId26" Type="http://schemas.openxmlformats.org/officeDocument/2006/relationships/chart" Target="charts/chart4.xml"/><Relationship Id="rId25" Type="http://schemas.openxmlformats.org/officeDocument/2006/relationships/image" Target="media/image19.png"/><Relationship Id="rId24" Type="http://schemas.openxmlformats.org/officeDocument/2006/relationships/chart" Target="charts/chart3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chart" Target="charts/chart2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55674122717012"/>
          <c:y val="0.133318974800775"/>
          <c:w val="0.43037143443464"/>
          <c:h val="0.697049321559337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Sheet1!$A$2:$A$9</c:f>
              <c:strCache>
                <c:ptCount val="8"/>
                <c:pt idx="0">
                  <c:v>【系统原因】页面弹出异常弹窗undefined</c:v>
                </c:pt>
                <c:pt idx="1">
                  <c:v>【系统原因】结算异常，弹出异常弹窗“产品对应设备号已在在途订单中被选购，请重新选号”</c:v>
                </c:pt>
                <c:pt idx="2">
                  <c:v>【系统原因】订单完工超时（十分钟内未完工），卡在开通中。</c:v>
                </c:pt>
                <c:pt idx="3">
                  <c:v>【数据原因】结算异常，弹出异常弹窗“当前使用客户下，【有线宽带】数量超过5个”</c:v>
                </c:pt>
                <c:pt idx="4">
                  <c:v>【系统原因】打开url时，页面卡在登录界面。</c:v>
                </c:pt>
                <c:pt idx="5">
                  <c:v>【执行机原因】确认按钮没点到。</c:v>
                </c:pt>
                <c:pt idx="6">
                  <c:v>【脚本原因】取消订单页面，取消订单元素获取失败</c:v>
                </c:pt>
                <c:pt idx="7">
                  <c:v>【系统原因】定位客户后，弹出异常弹窗“查询上海本地工商局接口出错”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7</c:v>
                </c:pt>
                <c:pt idx="1">
                  <c:v>4</c:v>
                </c:pt>
                <c:pt idx="2">
                  <c:v>4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36794582392776"/>
          <c:y val="0.9206758304696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【数据原因】提交订单时，弹出异常弹窗“产品所属客户仅允许受理【拆机】，【复机】，【停机】，【改地址】，【修改服务客户】，【续约互转变更】”</c:v>
                </c:pt>
                <c:pt idx="1">
                  <c:v>【系统原因】点击提交后弹出异常弹窗“产品安装地址标准性检查”</c:v>
                </c:pt>
                <c:pt idx="2">
                  <c:v>【系统原因】配置完成后，弹出空白异常弹窗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CRM</a:t>
            </a:r>
            <a:r>
              <a:rPr altLang="en-US"/>
              <a:t>管理</a:t>
            </a:r>
            <a:r>
              <a:rPr lang="zh-CN" altLang="en-US"/>
              <a:t>工作台（</a:t>
            </a:r>
            <a:r>
              <a:rPr lang="en-US" altLang="zh-CN"/>
              <a:t>CMB</a:t>
            </a:r>
            <a:r>
              <a:rPr lang="zh-CN" altLang="en-US"/>
              <a:t>）</a:t>
            </a:r>
            <a:endParaRPr lang="zh-CN" altLang="en-US"/>
          </a:p>
        </c:rich>
      </c:tx>
      <c:layout>
        <c:manualLayout>
          <c:xMode val="edge"/>
          <c:yMode val="edge"/>
          <c:x val="0.342807305561256"/>
          <c:y val="0.025131641933939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【系统原因】打开url时，页面卡在登录界面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多媒体（周家渡）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【系统原因】点击设备号选择下拉框后，未获取对应设备号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11</Pages>
  <Words>1969</Words>
  <Characters>2270</Characters>
  <Lines>19</Lines>
  <Paragraphs>5</Paragraphs>
  <TotalTime>0</TotalTime>
  <ScaleCrop>false</ScaleCrop>
  <LinksUpToDate>false</LinksUpToDate>
  <CharactersWithSpaces>2272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2022-06-17T07:54:04Z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81EEE533FC8948FEA6A42929C3F100CE</vt:lpwstr>
  </property>
</Properties>
</file>