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F2C2" w14:textId="088B6476" w:rsidR="003005E9" w:rsidRPr="00A90F23" w:rsidRDefault="00B73E11">
      <w:pPr>
        <w:jc w:val="center"/>
        <w:rPr>
          <w:rFonts w:ascii="Times New Roman" w:eastAsia="微软雅黑" w:hAnsi="Times New Roman" w:cs="Times New Roman"/>
          <w:color w:val="4F4F4F"/>
          <w:kern w:val="0"/>
          <w:sz w:val="32"/>
          <w:szCs w:val="32"/>
          <w14:ligatures w14:val="none"/>
        </w:rPr>
      </w:pPr>
      <w:r>
        <w:rPr>
          <w:rFonts w:ascii="Times New Roman" w:eastAsia="微软雅黑" w:hAnsi="Times New Roman" w:cs="Times New Roman"/>
          <w:color w:val="4F4F4F"/>
          <w:kern w:val="0"/>
          <w:sz w:val="32"/>
          <w:szCs w:val="32"/>
          <w14:ligatures w14:val="none"/>
        </w:rPr>
        <w:t>CNN</w:t>
      </w:r>
      <w:r>
        <w:rPr>
          <w:rFonts w:ascii="宋体" w:eastAsia="宋体" w:hAnsi="宋体" w:cs="Times New Roman" w:hint="eastAsia"/>
          <w:color w:val="4F4F4F"/>
          <w:kern w:val="0"/>
          <w:sz w:val="32"/>
          <w:szCs w:val="32"/>
          <w14:ligatures w14:val="none"/>
        </w:rPr>
        <w:t>实现</w:t>
      </w:r>
      <w:r w:rsidR="002D7A77">
        <w:rPr>
          <w:rFonts w:ascii="Times New Roman" w:eastAsia="微软雅黑" w:hAnsi="Times New Roman" w:cs="Times New Roman" w:hint="eastAsia"/>
          <w:color w:val="4F4F4F"/>
          <w:kern w:val="0"/>
          <w:sz w:val="32"/>
          <w:szCs w:val="32"/>
          <w14:ligatures w14:val="none"/>
        </w:rPr>
        <w:t>CIFAR-10</w:t>
      </w:r>
      <w:r w:rsidR="00A90F23" w:rsidRPr="00A90F23">
        <w:rPr>
          <w:rFonts w:ascii="宋体" w:eastAsia="宋体" w:hAnsi="宋体" w:cs="Times New Roman" w:hint="eastAsia"/>
          <w:color w:val="4F4F4F"/>
          <w:kern w:val="0"/>
          <w:sz w:val="32"/>
          <w:szCs w:val="32"/>
          <w14:ligatures w14:val="none"/>
        </w:rPr>
        <w:t>图像分类</w:t>
      </w:r>
    </w:p>
    <w:p w14:paraId="6E11D99B" w14:textId="23DC11F5" w:rsidR="003005E9" w:rsidRDefault="00B73E11">
      <w:pPr>
        <w:widowControl/>
        <w:jc w:val="left"/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Deadline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：</w:t>
      </w:r>
    </w:p>
    <w:p w14:paraId="3DD5FF67" w14:textId="2D345CC2" w:rsidR="003005E9" w:rsidRDefault="00DF6541">
      <w:pPr>
        <w:widowControl/>
        <w:jc w:val="left"/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bidi="ar"/>
        </w:rPr>
        <w:t>5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月 8 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前将报告和源码打包成压缩文件按照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姓名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+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学号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+homework2 </w:t>
      </w:r>
    </w:p>
    <w:p w14:paraId="55B3E211" w14:textId="598029BA" w:rsidR="003005E9" w:rsidRDefault="00B73E11">
      <w:pPr>
        <w:widowControl/>
        <w:jc w:val="left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的格式发送到助教邮箱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 w:rsidR="002D7A77">
        <w:rPr>
          <w:rFonts w:ascii="Times New Roman" w:eastAsia="宋体" w:hAnsi="Times New Roman" w:cs="Times New Roman" w:hint="eastAsia"/>
          <w:b/>
          <w:bCs/>
          <w:color w:val="0000FF"/>
          <w:kern w:val="0"/>
          <w:sz w:val="24"/>
          <w:szCs w:val="24"/>
          <w:lang w:bidi="ar"/>
        </w:rPr>
        <w:t>xinfeiliu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lang w:bidi="ar"/>
        </w:rPr>
        <w:t>@mail.ustc.edu.cn</w:t>
      </w:r>
    </w:p>
    <w:p w14:paraId="6F5B8590" w14:textId="14925377" w:rsidR="003005E9" w:rsidRDefault="008A2F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D7A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916345" wp14:editId="64C401E9">
            <wp:simplePos x="0" y="0"/>
            <wp:positionH relativeFrom="margin">
              <wp:posOffset>0</wp:posOffset>
            </wp:positionH>
            <wp:positionV relativeFrom="paragraph">
              <wp:posOffset>704850</wp:posOffset>
            </wp:positionV>
            <wp:extent cx="5274310" cy="3350895"/>
            <wp:effectExtent l="0" t="0" r="2540" b="1905"/>
            <wp:wrapTight wrapText="bothSides">
              <wp:wrapPolygon edited="0">
                <wp:start x="0" y="0"/>
                <wp:lineTo x="0" y="21489"/>
                <wp:lineTo x="21532" y="21489"/>
                <wp:lineTo x="21532" y="0"/>
                <wp:lineTo x="0" y="0"/>
              </wp:wrapPolygon>
            </wp:wrapTight>
            <wp:docPr id="2055616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1663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6"/>
                    <a:stretch/>
                  </pic:blipFill>
                  <pic:spPr bwMode="auto"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3E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B73E11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 xml:space="preserve">MNIST </w:t>
      </w:r>
      <w:r w:rsidR="00B73E11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数据集文件结构</w:t>
      </w:r>
    </w:p>
    <w:p w14:paraId="21F3404D" w14:textId="743AF33D" w:rsidR="002D7A77" w:rsidRDefault="002D7A77" w:rsidP="002D7A7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下载地址：</w:t>
      </w:r>
      <w:hyperlink r:id="rId6" w:history="1">
        <w:r w:rsidR="00447786" w:rsidRPr="00447786">
          <w:rPr>
            <w:rStyle w:val="a4"/>
            <w:rFonts w:ascii="Times New Roman" w:hAnsi="Times New Roman" w:cs="Times New Roman"/>
            <w:sz w:val="24"/>
            <w:szCs w:val="24"/>
          </w:rPr>
          <w:t>CIFAR-10 and CIFAR-100 datasets</w:t>
        </w:r>
      </w:hyperlink>
    </w:p>
    <w:p w14:paraId="4AB3C63E" w14:textId="7341E967" w:rsidR="002D7A77" w:rsidRPr="002D7A77" w:rsidRDefault="002D7A77" w:rsidP="002D7A7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原始地址为外网，直接下载可能会很慢，</w:t>
      </w:r>
      <w:r w:rsidR="00A90F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可以在网上自行查找方便的下载资源</w:t>
      </w:r>
    </w:p>
    <w:p w14:paraId="28D38DFC" w14:textId="24CD97D2" w:rsidR="003005E9" w:rsidRDefault="003005E9">
      <w:pPr>
        <w:pStyle w:val="a5"/>
        <w:ind w:firstLineChars="0" w:firstLine="0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56FACD3E" w14:textId="25164171" w:rsidR="003005E9" w:rsidRPr="00A90F23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2 </w:t>
      </w:r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使用</w:t>
      </w:r>
      <w:proofErr w:type="spellStart"/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实现</w:t>
      </w:r>
      <w:r w:rsidR="00A90F23" w:rsidRPr="00A90F23">
        <w:rPr>
          <w:rFonts w:hint="eastAsia"/>
        </w:rPr>
        <w:t>图像分类</w:t>
      </w:r>
    </w:p>
    <w:p w14:paraId="6EA0B569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.1 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任务目标</w:t>
      </w:r>
    </w:p>
    <w:p w14:paraId="265C80F2" w14:textId="3577EFFA" w:rsidR="003005E9" w:rsidRDefault="00A90F23">
      <w:pPr>
        <w:pStyle w:val="3"/>
        <w:shd w:val="clear" w:color="auto" w:fill="FFFFFF"/>
        <w:spacing w:before="0" w:beforeAutospacing="0" w:after="0" w:afterAutospacing="0" w:line="420" w:lineRule="atLeast"/>
        <w:rPr>
          <w:rStyle w:val="a3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训练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CNN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，来对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CIFAR-10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数据集进行图像分类</w:t>
      </w:r>
      <w:r>
        <w:rPr>
          <w:rStyle w:val="a3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。</w:t>
      </w:r>
    </w:p>
    <w:p w14:paraId="45CB8ADF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2.2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>开发环境</w:t>
      </w:r>
    </w:p>
    <w:p w14:paraId="2C9B6760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cs="Times New Roman" w:hint="eastAsia"/>
          <w:b w:val="0"/>
          <w:bCs w:val="0"/>
          <w:color w:val="000000" w:themeColor="text1"/>
          <w:sz w:val="24"/>
          <w:szCs w:val="24"/>
        </w:rPr>
        <w:t>安装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torchvision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, matplotlib</w:t>
      </w:r>
    </w:p>
    <w:p w14:paraId="60D9A9F6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2.3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实现流程</w:t>
      </w:r>
    </w:p>
    <w:p w14:paraId="195A2546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79AEAA" wp14:editId="762E7AFC">
            <wp:extent cx="3078480" cy="48723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4511" t="1706" r="2086" b="1493"/>
                    <a:stretch>
                      <a:fillRect/>
                    </a:stretch>
                  </pic:blipFill>
                  <pic:spPr>
                    <a:xfrm>
                      <a:off x="0" y="0"/>
                      <a:ext cx="3082091" cy="4878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BF47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191B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191B1F"/>
          <w:sz w:val="24"/>
          <w:szCs w:val="24"/>
          <w:shd w:val="clear" w:color="auto" w:fill="FFFFFF"/>
        </w:rPr>
        <w:t xml:space="preserve">3 </w:t>
      </w:r>
      <w:r>
        <w:rPr>
          <w:rFonts w:ascii="Times New Roman" w:hAnsi="Times New Roman" w:cs="Times New Roman"/>
          <w:b w:val="0"/>
          <w:bCs w:val="0"/>
          <w:color w:val="191B1F"/>
          <w:sz w:val="24"/>
          <w:szCs w:val="24"/>
          <w:shd w:val="clear" w:color="auto" w:fill="FFFFFF"/>
        </w:rPr>
        <w:t>图像分类评价指标</w:t>
      </w:r>
    </w:p>
    <w:p w14:paraId="783AE041" w14:textId="77777777" w:rsidR="003005E9" w:rsidRDefault="00B73E11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Accuracy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correct / total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，标签预测正确的样本占所有样本的比例。</w:t>
      </w:r>
    </w:p>
    <w:p w14:paraId="05BA192D" w14:textId="77777777" w:rsidR="003005E9" w:rsidRDefault="00B73E11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某个类别的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Precision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TP/(TP+FP)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，被预测为该类别的样本中，有多少样本是预测正确的。</w:t>
      </w:r>
    </w:p>
    <w:p w14:paraId="4F6474B1" w14:textId="77777777" w:rsidR="003005E9" w:rsidRDefault="00B73E1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注：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TP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True Positive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FP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False Positive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correct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代表所有预测正确的样本数量，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total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代表所有的样本数量。</w:t>
      </w:r>
    </w:p>
    <w:p w14:paraId="5BDD7D9F" w14:textId="77777777" w:rsidR="003005E9" w:rsidRDefault="003005E9">
      <w:pPr>
        <w:jc w:val="center"/>
        <w:rPr>
          <w:b/>
          <w:bCs/>
        </w:rPr>
      </w:pPr>
    </w:p>
    <w:sectPr w:rsidR="0030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6869"/>
    <w:multiLevelType w:val="multilevel"/>
    <w:tmpl w:val="39CF686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g0MzBlMWU1OTQ1MTMyN2IwZWQwMGUzYzYzMzYxZTIifQ=="/>
  </w:docVars>
  <w:rsids>
    <w:rsidRoot w:val="005656D0"/>
    <w:rsid w:val="000E3870"/>
    <w:rsid w:val="00121CEF"/>
    <w:rsid w:val="001225A6"/>
    <w:rsid w:val="00137E37"/>
    <w:rsid w:val="00250D25"/>
    <w:rsid w:val="002955BC"/>
    <w:rsid w:val="002D7A77"/>
    <w:rsid w:val="003005E9"/>
    <w:rsid w:val="00345A5A"/>
    <w:rsid w:val="0043215F"/>
    <w:rsid w:val="00447786"/>
    <w:rsid w:val="004A3544"/>
    <w:rsid w:val="005656D0"/>
    <w:rsid w:val="005B2FCA"/>
    <w:rsid w:val="006A23F8"/>
    <w:rsid w:val="007F6244"/>
    <w:rsid w:val="008A2F66"/>
    <w:rsid w:val="00A34FF0"/>
    <w:rsid w:val="00A57A1D"/>
    <w:rsid w:val="00A90F23"/>
    <w:rsid w:val="00B73E11"/>
    <w:rsid w:val="00BB0CFC"/>
    <w:rsid w:val="00C15D47"/>
    <w:rsid w:val="00C26445"/>
    <w:rsid w:val="00C5690B"/>
    <w:rsid w:val="00C63FC2"/>
    <w:rsid w:val="00D32165"/>
    <w:rsid w:val="00D4551E"/>
    <w:rsid w:val="00D46BAD"/>
    <w:rsid w:val="00DF6541"/>
    <w:rsid w:val="00E17BB5"/>
    <w:rsid w:val="00FD59F0"/>
    <w:rsid w:val="00FF5AE9"/>
    <w:rsid w:val="57B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E103A"/>
  <w15:docId w15:val="{10CB1FAB-2306-435A-AB16-86E0D2E7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9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autoRedefine/>
    <w:uiPriority w:val="22"/>
    <w:qFormat/>
    <w:rPr>
      <w:b/>
      <w:bCs/>
    </w:rPr>
  </w:style>
  <w:style w:type="character" w:styleId="a4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44778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90F23"/>
    <w:rPr>
      <w:rFonts w:asciiTheme="minorHAnsi" w:eastAsiaTheme="minorEastAsia" w:hAnsiTheme="minorHAnsi" w:cstheme="minorBidi"/>
      <w:b/>
      <w:bCs/>
      <w:kern w:val="44"/>
      <w:sz w:val="44"/>
      <w:szCs w:val="4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蔚然 陈</dc:creator>
  <cp:lastModifiedBy>刘 天润</cp:lastModifiedBy>
  <cp:revision>7</cp:revision>
  <dcterms:created xsi:type="dcterms:W3CDTF">2025-04-17T02:52:00Z</dcterms:created>
  <dcterms:modified xsi:type="dcterms:W3CDTF">2025-04-27T15:41:00Z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0337DFA61FF947379D1650C02C98CF71_12</vt:lpwstr>
  </property>
</Properties>
</file>