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3F39" w14:textId="537CC56F" w:rsidR="00BB0CFC" w:rsidRDefault="00C15220" w:rsidP="00C15220">
      <w:pPr>
        <w:jc w:val="center"/>
        <w:rPr>
          <w:rFonts w:ascii="Times New Roman" w:eastAsia="宋体" w:hAnsi="Times New Roman" w:cs="Times New Roman"/>
          <w:color w:val="4F4F4F"/>
          <w:kern w:val="0"/>
          <w:sz w:val="32"/>
          <w:szCs w:val="32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32"/>
          <w:szCs w:val="32"/>
          <w14:ligatures w14:val="none"/>
        </w:rPr>
        <w:t>Adversarial Attack</w:t>
      </w:r>
    </w:p>
    <w:p w14:paraId="536F2DF6" w14:textId="77777777" w:rsidR="00E068B2" w:rsidRDefault="00E068B2" w:rsidP="00E068B2">
      <w:pPr>
        <w:widowControl/>
        <w:jc w:val="left"/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Deadline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：</w:t>
      </w:r>
    </w:p>
    <w:p w14:paraId="6B432569" w14:textId="66B3CD7A" w:rsidR="00E068B2" w:rsidRDefault="00E068B2" w:rsidP="00E068B2">
      <w:pPr>
        <w:widowControl/>
        <w:jc w:val="left"/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bidi="ar"/>
        </w:rPr>
        <w:t>6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月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6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前将报告和源码打包成压缩文件按照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姓名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+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学号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+homework</w:t>
      </w:r>
      <w:r w:rsidR="00EA73C4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bidi="ar"/>
        </w:rPr>
        <w:t>4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</w:p>
    <w:p w14:paraId="09FF0E55" w14:textId="50D55DAC" w:rsidR="00E068B2" w:rsidRDefault="00E068B2" w:rsidP="00E068B2">
      <w:pPr>
        <w:widowControl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的格式发送到助教邮箱 </w:t>
      </w:r>
      <w:hyperlink r:id="rId5" w:history="1">
        <w:r w:rsidRPr="001D2A5B">
          <w:rPr>
            <w:rStyle w:val="a4"/>
            <w:rFonts w:ascii="Times New Roman" w:eastAsia="宋体" w:hAnsi="Times New Roman" w:cs="Times New Roman" w:hint="eastAsia"/>
            <w:b/>
            <w:bCs/>
            <w:kern w:val="0"/>
            <w:sz w:val="24"/>
            <w:szCs w:val="24"/>
            <w:lang w:bidi="ar"/>
          </w:rPr>
          <w:t>xinfeiliu</w:t>
        </w:r>
        <w:r w:rsidRPr="001D2A5B">
          <w:rPr>
            <w:rStyle w:val="a4"/>
            <w:rFonts w:ascii="Times New Roman" w:eastAsia="宋体" w:hAnsi="Times New Roman" w:cs="Times New Roman"/>
            <w:b/>
            <w:bCs/>
            <w:kern w:val="0"/>
            <w:sz w:val="24"/>
            <w:szCs w:val="24"/>
            <w:lang w:bidi="ar"/>
          </w:rPr>
          <w:t>@mail.ustc.edu.cn</w:t>
        </w:r>
      </w:hyperlink>
    </w:p>
    <w:p w14:paraId="1EE64626" w14:textId="77777777" w:rsidR="00E068B2" w:rsidRDefault="00E068B2" w:rsidP="00E068B2">
      <w:pPr>
        <w:widowControl/>
        <w:jc w:val="left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</w:p>
    <w:p w14:paraId="212A144D" w14:textId="31175364" w:rsidR="006E7882" w:rsidRPr="003C2488" w:rsidRDefault="00D450F8" w:rsidP="009D0F61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C2488">
        <w:rPr>
          <w:rFonts w:ascii="Times New Roman" w:hAnsi="Times New Roman" w:cs="Times New Roman"/>
          <w:sz w:val="24"/>
          <w:szCs w:val="24"/>
        </w:rPr>
        <w:t>Task Description</w:t>
      </w:r>
    </w:p>
    <w:p w14:paraId="0B608366" w14:textId="21CB766F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Attack objective: Non-targeted attack</w:t>
      </w:r>
      <w:r w:rsidR="006D723F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</w:t>
      </w:r>
    </w:p>
    <w:p w14:paraId="109DA49E" w14:textId="7E087C80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Attack constraint: L-infinity</w:t>
      </w:r>
      <w:r w:rsidR="008A552B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or L2</w:t>
      </w: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norm and Parameter ε</w:t>
      </w:r>
    </w:p>
    <w:p w14:paraId="0AC0FC98" w14:textId="6858A3BE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Attack algorithm: FGSM</w:t>
      </w:r>
      <w:r w:rsidR="00EF5F3E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, PGD, BIM, CW,</w:t>
      </w:r>
      <w:r w:rsidR="00896B23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</w:t>
      </w:r>
      <w:proofErr w:type="spellStart"/>
      <w:r w:rsidR="00896B23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Deepfool</w:t>
      </w:r>
      <w:proofErr w:type="spellEnd"/>
      <w:r w:rsidR="000562B4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 </w:t>
      </w:r>
      <w:proofErr w:type="spellStart"/>
      <w:r w:rsidR="000562B4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etal</w:t>
      </w:r>
      <w:proofErr w:type="spellEnd"/>
      <w:r w:rsidR="000562B4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.</w:t>
      </w:r>
    </w:p>
    <w:p w14:paraId="28A719BA" w14:textId="36D5AC39" w:rsidR="009D0F61" w:rsidRPr="003C2488" w:rsidRDefault="009D0F61" w:rsidP="009D7484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Attack schema: </w:t>
      </w:r>
      <w:r w:rsidR="0034189A"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 xml:space="preserve">White box attack and </w:t>
      </w: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Black box attack (perform attack on proxy network)</w:t>
      </w:r>
    </w:p>
    <w:p w14:paraId="3E3CE9FD" w14:textId="3906EAF5" w:rsidR="006405BE" w:rsidRPr="003C2488" w:rsidRDefault="003F7AE7" w:rsidP="003C2488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3C2488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Data Format</w:t>
      </w:r>
    </w:p>
    <w:p w14:paraId="6307B064" w14:textId="5EA52731" w:rsidR="003C2488" w:rsidRDefault="003C2488" w:rsidP="003C2488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 w:rsidRPr="00E207F3">
        <w:rPr>
          <w:rFonts w:ascii="Times New Roman" w:hAnsi="Times New Roman" w:cs="Times New Roman"/>
          <w:sz w:val="24"/>
          <w:szCs w:val="24"/>
        </w:rPr>
        <w:t>Images: CIFAR-10 images</w:t>
      </w:r>
      <w:r w:rsidRPr="00E207F3">
        <w:rPr>
          <w:rFonts w:ascii="Times New Roman" w:hAnsi="Times New Roman" w:cs="Times New Roman"/>
          <w:sz w:val="24"/>
          <w:szCs w:val="24"/>
        </w:rPr>
        <w:cr/>
      </w:r>
      <w:r w:rsidR="00782FBE">
        <w:rPr>
          <w:rFonts w:ascii="Times New Roman" w:hAnsi="Times New Roman" w:cs="Times New Roman"/>
          <w:sz w:val="24"/>
          <w:szCs w:val="24"/>
        </w:rPr>
        <w:t xml:space="preserve">Pretrained </w:t>
      </w:r>
      <w:r w:rsidR="00E74AD5">
        <w:rPr>
          <w:rFonts w:ascii="Times New Roman" w:hAnsi="Times New Roman" w:cs="Times New Roman"/>
          <w:sz w:val="24"/>
          <w:szCs w:val="24"/>
        </w:rPr>
        <w:t xml:space="preserve">Model: </w:t>
      </w:r>
      <w:hyperlink r:id="rId6" w:history="1">
        <w:r w:rsidR="00E74AD5" w:rsidRPr="00DC51A7">
          <w:rPr>
            <w:rStyle w:val="a4"/>
            <w:rFonts w:ascii="Times New Roman" w:hAnsi="Times New Roman" w:cs="Times New Roman"/>
            <w:sz w:val="24"/>
            <w:szCs w:val="24"/>
          </w:rPr>
          <w:t>https://github.com/osmr/imgclsmob/tree/master</w:t>
        </w:r>
      </w:hyperlink>
      <w:r w:rsidR="00E74AD5">
        <w:rPr>
          <w:rFonts w:ascii="Times New Roman" w:hAnsi="Times New Roman" w:cs="Times New Roman"/>
          <w:sz w:val="24"/>
          <w:szCs w:val="24"/>
        </w:rPr>
        <w:t xml:space="preserve"> </w:t>
      </w:r>
      <w:r w:rsidR="00E74AD5" w:rsidRPr="00E74AD5">
        <w:rPr>
          <w:rFonts w:ascii="Times New Roman" w:hAnsi="Times New Roman" w:cs="Times New Roman"/>
        </w:rPr>
        <w:t>provides multiple models pretrained on CIFAR-10</w:t>
      </w:r>
      <w:r w:rsidR="00BF57A0">
        <w:rPr>
          <w:rFonts w:ascii="Times New Roman" w:hAnsi="Times New Roman" w:cs="Times New Roman"/>
        </w:rPr>
        <w:t xml:space="preserve">. </w:t>
      </w:r>
      <w:r w:rsidR="00105BFD">
        <w:rPr>
          <w:rFonts w:ascii="Times New Roman" w:hAnsi="Times New Roman" w:cs="Times New Roman"/>
        </w:rPr>
        <w:t>Y</w:t>
      </w:r>
      <w:r w:rsidR="00BF57A0" w:rsidRPr="00BF57A0">
        <w:rPr>
          <w:rFonts w:ascii="Times New Roman" w:hAnsi="Times New Roman" w:cs="Times New Roman"/>
        </w:rPr>
        <w:t>ou can also train a model yourself</w:t>
      </w:r>
      <w:r w:rsidR="00BF57A0">
        <w:rPr>
          <w:rFonts w:ascii="Times New Roman" w:hAnsi="Times New Roman" w:cs="Times New Roman"/>
        </w:rPr>
        <w:t>.</w:t>
      </w:r>
    </w:p>
    <w:p w14:paraId="1F240096" w14:textId="3DCD536B" w:rsidR="005D1E8B" w:rsidRPr="004D306B" w:rsidRDefault="00907EDE" w:rsidP="005D1E8B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 w:rsidRPr="00907EDE"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  <w:t>Implementation</w:t>
      </w:r>
    </w:p>
    <w:p w14:paraId="20615EE6" w14:textId="6CC773E7" w:rsidR="005D1E8B" w:rsidRPr="005D1E8B" w:rsidRDefault="005D1E8B" w:rsidP="005D1E8B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color w:val="4F4F4F"/>
          <w:kern w:val="0"/>
          <w:sz w:val="24"/>
          <w:szCs w:val="24"/>
          <w14:ligatures w14:val="none"/>
        </w:rPr>
        <w:t>#</w:t>
      </w:r>
      <w:r>
        <w:rPr>
          <w:rFonts w:ascii="Consolas" w:eastAsia="宋体" w:hAnsi="Consolas" w:cs="宋体"/>
          <w:i/>
          <w:iCs/>
          <w:color w:val="6C6C6D"/>
          <w:kern w:val="0"/>
          <w:szCs w:val="21"/>
          <w14:ligatures w14:val="none"/>
        </w:rPr>
        <w:t xml:space="preserve"> Load </w:t>
      </w:r>
      <w:proofErr w:type="spellStart"/>
      <w:r w:rsidRPr="005D1E8B">
        <w:rPr>
          <w:rFonts w:ascii="Consolas" w:eastAsia="宋体" w:hAnsi="Consolas" w:cs="宋体"/>
          <w:i/>
          <w:iCs/>
          <w:color w:val="6C6C6D"/>
          <w:kern w:val="0"/>
          <w:szCs w:val="21"/>
          <w14:ligatures w14:val="none"/>
        </w:rPr>
        <w:t>pretrained_model</w:t>
      </w:r>
      <w:proofErr w:type="spellEnd"/>
    </w:p>
    <w:p w14:paraId="38A2015B" w14:textId="7A2BE8B0" w:rsidR="00175000" w:rsidRPr="00566627" w:rsidRDefault="00175000" w:rsidP="00566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14:ligatures w14:val="none"/>
        </w:rPr>
      </w:pPr>
      <w:proofErr w:type="spellStart"/>
      <w:r w:rsidRPr="00175000">
        <w:rPr>
          <w:rFonts w:ascii="Consolas" w:eastAsia="宋体" w:hAnsi="Consolas" w:cs="宋体"/>
          <w:b/>
          <w:bCs/>
          <w:color w:val="000000"/>
          <w:kern w:val="0"/>
          <w:szCs w:val="21"/>
          <w14:ligatures w14:val="none"/>
        </w:rPr>
        <w:t>pretrained_model</w:t>
      </w:r>
      <w:proofErr w:type="spellEnd"/>
      <w:r w:rsidRPr="00175000">
        <w:rPr>
          <w:rFonts w:ascii="Consolas" w:eastAsia="宋体" w:hAnsi="Consolas" w:cs="宋体"/>
          <w:color w:val="212529"/>
          <w:kern w:val="0"/>
          <w:szCs w:val="21"/>
          <w14:ligatures w14:val="none"/>
        </w:rPr>
        <w:t xml:space="preserve"> </w:t>
      </w:r>
      <w:r w:rsidRPr="00175000">
        <w:rPr>
          <w:rFonts w:ascii="Consolas" w:eastAsia="宋体" w:hAnsi="Consolas" w:cs="宋体"/>
          <w:b/>
          <w:bCs/>
          <w:color w:val="000000"/>
          <w:kern w:val="0"/>
          <w:szCs w:val="21"/>
          <w14:ligatures w14:val="none"/>
        </w:rPr>
        <w:t>=</w:t>
      </w:r>
      <w:r w:rsidRPr="00175000">
        <w:rPr>
          <w:rFonts w:ascii="Consolas" w:eastAsia="宋体" w:hAnsi="Consolas" w:cs="宋体"/>
          <w:color w:val="212529"/>
          <w:kern w:val="0"/>
          <w:szCs w:val="21"/>
          <w14:ligatures w14:val="none"/>
        </w:rPr>
        <w:t xml:space="preserve"> </w:t>
      </w:r>
      <w:r w:rsidRPr="00175000">
        <w:rPr>
          <w:rFonts w:ascii="Consolas" w:eastAsia="宋体" w:hAnsi="Consolas" w:cs="宋体"/>
          <w:color w:val="DD1144"/>
          <w:kern w:val="0"/>
          <w:szCs w:val="21"/>
          <w14:ligatures w14:val="none"/>
        </w:rPr>
        <w:t>"data/</w:t>
      </w:r>
      <w:proofErr w:type="spellStart"/>
      <w:r w:rsidRPr="00175000">
        <w:rPr>
          <w:rFonts w:ascii="Consolas" w:eastAsia="宋体" w:hAnsi="Consolas" w:cs="宋体"/>
          <w:color w:val="DD1144"/>
          <w:kern w:val="0"/>
          <w:szCs w:val="21"/>
          <w14:ligatures w14:val="none"/>
        </w:rPr>
        <w:t>lenet_mnist_model.pth</w:t>
      </w:r>
      <w:proofErr w:type="spellEnd"/>
      <w:r w:rsidRPr="00175000">
        <w:rPr>
          <w:rFonts w:ascii="Consolas" w:eastAsia="宋体" w:hAnsi="Consolas" w:cs="宋体"/>
          <w:color w:val="DD1144"/>
          <w:kern w:val="0"/>
          <w:szCs w:val="21"/>
          <w14:ligatures w14:val="none"/>
        </w:rPr>
        <w:t>"</w:t>
      </w:r>
    </w:p>
    <w:p w14:paraId="1DCC49B8" w14:textId="3B7962C0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LeNet Model definition</w:t>
      </w:r>
    </w:p>
    <w:p w14:paraId="2C5CCF4C" w14:textId="67619EF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MNIST Test dataset and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dataloader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declaration</w:t>
      </w:r>
    </w:p>
    <w:p w14:paraId="0155DC21" w14:textId="7777777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Initialize the network</w:t>
      </w:r>
    </w:p>
    <w:p w14:paraId="23DB2865" w14:textId="1B938818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7" w:anchor="torch.nn.Module" w:tooltip="torch.nn.Modul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Net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8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9A97A0B" w14:textId="7777777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Load the pretrained model</w:t>
      </w:r>
    </w:p>
    <w:p w14:paraId="6DBC1AF6" w14:textId="26E80243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hyperlink r:id="rId9" w:anchor="torch.nn.Module.load_state_dict" w:tooltip="torch.nn.Module.load_state_dict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model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load_state_dict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10" w:anchor="torch.load" w:tooltip="torch.load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torch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load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pretrained_model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map_location</w:t>
      </w:r>
      <w:proofErr w:type="spell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hyperlink r:id="rId11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646335DE" w14:textId="77777777" w:rsidR="002078E8" w:rsidRDefault="002078E8" w:rsidP="002078E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Set the model in evaluation mode. In this case this is for the Dropout layers</w:t>
      </w:r>
    </w:p>
    <w:p w14:paraId="57EF61F6" w14:textId="7A8088E9" w:rsidR="002B61F6" w:rsidRDefault="002078E8" w:rsidP="002078E8">
      <w:pPr>
        <w:pStyle w:val="HTML"/>
        <w:rPr>
          <w:rStyle w:val="p"/>
          <w:rFonts w:ascii="Consolas" w:hAnsi="Consolas"/>
          <w:b/>
          <w:bCs/>
          <w:color w:val="000000"/>
          <w:sz w:val="21"/>
          <w:szCs w:val="21"/>
        </w:rPr>
      </w:pPr>
      <w:hyperlink r:id="rId12" w:anchor="torch.nn.Module.eval" w:tooltip="torch.nn.Module.eval" w:history="1">
        <w:proofErr w:type="gramStart"/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model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eval</w:t>
        </w:r>
        <w:proofErr w:type="gramEnd"/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00C16C50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FGSM attack code</w:t>
      </w:r>
    </w:p>
    <w:p w14:paraId="1764DC22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1"/>
          <w:szCs w:val="21"/>
        </w:rPr>
        <w:t>fgsm_</w:t>
      </w:r>
      <w:proofErr w:type="gramStart"/>
      <w:r>
        <w:rPr>
          <w:rStyle w:val="nf"/>
          <w:rFonts w:ascii="Consolas" w:hAnsi="Consolas"/>
          <w:b/>
          <w:bCs/>
          <w:color w:val="990000"/>
          <w:sz w:val="21"/>
          <w:szCs w:val="21"/>
        </w:rPr>
        <w:t>attack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image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data_grad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135DB822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Collect the element-wise sign of the data gradient</w:t>
      </w:r>
    </w:p>
    <w:p w14:paraId="0D6D9CAD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sign_data_grad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grad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sign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41204A0A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Create the perturbed image by adjusting each pixel of the input image</w:t>
      </w:r>
    </w:p>
    <w:p w14:paraId="0EC531C6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image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sign_data_grad</w:t>
      </w:r>
      <w:proofErr w:type="spellEnd"/>
    </w:p>
    <w:p w14:paraId="3E132357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Adding clipping to maintain [0,1] range</w:t>
      </w:r>
    </w:p>
    <w:p w14:paraId="7F3F9319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3" w:anchor="torch.clamp" w:tooltip="torch.clamp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torch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clamp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0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4FB25C3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Return the perturbed image</w:t>
      </w:r>
    </w:p>
    <w:p w14:paraId="71E47118" w14:textId="77777777" w:rsidR="002B61F6" w:rsidRDefault="002B61F6" w:rsidP="002B61F6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perturbed_image</w:t>
      </w:r>
      <w:proofErr w:type="spellEnd"/>
    </w:p>
    <w:p w14:paraId="01882ACF" w14:textId="7EDE8517" w:rsidR="002B61F6" w:rsidRDefault="002B61F6" w:rsidP="002078E8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2B415757" w14:textId="24731745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1"/>
          <w:szCs w:val="21"/>
        </w:rPr>
        <w:t>test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4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5" w:anchor="torch.utils.data.DataLoader" w:tooltip="torch.utils.data.DataLoader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test_loader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):</w:t>
      </w:r>
    </w:p>
    <w:p w14:paraId="04C073C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Accuracy counter</w:t>
      </w:r>
    </w:p>
    <w:p w14:paraId="0C5A470A" w14:textId="07191CA3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0</w:t>
      </w:r>
    </w:p>
    <w:p w14:paraId="7E63F15E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Loop over all examples in test set</w:t>
      </w:r>
    </w:p>
    <w:p w14:paraId="4D136B72" w14:textId="7A9EB5C8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6" w:anchor="torch.utils.data.DataLoader" w:tooltip="torch.utils.data.DataLoader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test_loader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:</w:t>
      </w:r>
    </w:p>
    <w:p w14:paraId="7D0DCFAC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Send the data and label to the device</w:t>
      </w:r>
    </w:p>
    <w:p w14:paraId="0DAA56E9" w14:textId="54EBA04B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17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hyperlink r:id="rId18" w:anchor="torch.device" w:tooltip="torch.device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device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AD4DE97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# Set 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requires_grad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 xml:space="preserve"> attribute of tensor. Important for Attack</w:t>
      </w:r>
    </w:p>
    <w:p w14:paraId="5AACEA9B" w14:textId="08EDB212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requires</w:t>
      </w:r>
      <w:proofErr w:type="gramEnd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_grad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0000"/>
          <w:sz w:val="21"/>
          <w:szCs w:val="21"/>
        </w:rPr>
        <w:t>True</w:t>
      </w:r>
    </w:p>
    <w:p w14:paraId="36B116E6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Forward pass the data through the model</w:t>
      </w:r>
    </w:p>
    <w:p w14:paraId="42C8402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6B3D7C5E" w14:textId="08C5593F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init_pred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keepdim</w:t>
      </w:r>
      <w:proofErr w:type="spell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proofErr w:type="gramStart"/>
      <w:r>
        <w:rPr>
          <w:rStyle w:val="kc"/>
          <w:rFonts w:ascii="Consolas" w:hAnsi="Consolas"/>
          <w:b/>
          <w:bCs/>
          <w:color w:val="000000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)[</w:t>
      </w:r>
      <w:proofErr w:type="gramEnd"/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]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get the index of the max log-probability</w:t>
      </w:r>
    </w:p>
    <w:p w14:paraId="30D9176A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If the initial prediction is wrong, don't bother attacking, just move on</w:t>
      </w:r>
    </w:p>
    <w:p w14:paraId="1363FB54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init_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pred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Start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!</w:t>
      </w:r>
      <w:proofErr w:type="gram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():</w:t>
      </w:r>
    </w:p>
    <w:p w14:paraId="022FE3A6" w14:textId="373FC0CE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continue</w:t>
      </w:r>
    </w:p>
    <w:p w14:paraId="023D0C95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Calculate the loss</w:t>
      </w:r>
    </w:p>
    <w:p w14:paraId="7289B047" w14:textId="26BF3232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loss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9" w:anchor="torch.nn.functional.nll_loss" w:tooltip="torch.nn.functional.nll_loss" w:history="1"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F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nll_loss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273C80D1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Zero all existing gradients</w:t>
      </w:r>
    </w:p>
    <w:p w14:paraId="7D81FEF2" w14:textId="5866B396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hyperlink r:id="rId20" w:anchor="torch.nn.Module.zero_grad" w:tooltip="torch.nn.Module.zero_grad" w:history="1">
        <w:proofErr w:type="gramStart"/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model</w:t>
        </w:r>
        <w:r>
          <w:rPr>
            <w:rStyle w:val="o"/>
            <w:rFonts w:ascii="Consolas" w:hAnsi="Consolas"/>
            <w:b/>
            <w:bCs/>
            <w:color w:val="000000"/>
            <w:sz w:val="21"/>
            <w:szCs w:val="21"/>
          </w:rPr>
          <w:t>.</w:t>
        </w:r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zero</w:t>
        </w:r>
        <w:proofErr w:type="gramEnd"/>
        <w:r>
          <w:rPr>
            <w:rStyle w:val="n"/>
            <w:rFonts w:ascii="Consolas" w:hAnsi="Consolas"/>
            <w:b/>
            <w:bCs/>
            <w:color w:val="000000"/>
            <w:sz w:val="21"/>
            <w:szCs w:val="21"/>
          </w:rPr>
          <w:t>_grad</w:t>
        </w:r>
      </w:hyperlink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F1E8D8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Calculate gradients of model in backward pass</w:t>
      </w:r>
    </w:p>
    <w:p w14:paraId="23D30B59" w14:textId="7EC8CB2F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loss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backward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</w:p>
    <w:p w14:paraId="72671146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Collect ``</w:t>
      </w:r>
      <w:proofErr w:type="spellStart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datagrad</w:t>
      </w:r>
      <w:proofErr w:type="spellEnd"/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``</w:t>
      </w:r>
    </w:p>
    <w:p w14:paraId="04C10820" w14:textId="2800E921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data_grad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grad</w:t>
      </w:r>
      <w:proofErr w:type="gram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proofErr w:type="spellEnd"/>
    </w:p>
    <w:p w14:paraId="7C61667F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Restore the data to its original scale</w:t>
      </w:r>
    </w:p>
    <w:p w14:paraId="639F6350" w14:textId="7F3F552B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data_denorm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denorm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74B1CD39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Call FGSM Attack</w:t>
      </w:r>
    </w:p>
    <w:p w14:paraId="0AE32DFC" w14:textId="0CE655ED" w:rsidR="00126ACA" w:rsidRDefault="00126ACA" w:rsidP="00D65218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perturbed_data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fgsm_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attack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data_denorm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data_grad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4867C9BA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Re-classify the perturbed image</w:t>
      </w:r>
    </w:p>
    <w:p w14:paraId="774A90C4" w14:textId="0C3C0AC8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perturbed_data_normalized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02A0AAB0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Check for success</w:t>
      </w:r>
    </w:p>
    <w:p w14:paraId="68C0E299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final_pred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output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keepdim</w:t>
      </w:r>
      <w:proofErr w:type="spell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proofErr w:type="gramStart"/>
      <w:r>
        <w:rPr>
          <w:rStyle w:val="kc"/>
          <w:rFonts w:ascii="Consolas" w:hAnsi="Consolas"/>
          <w:b/>
          <w:bCs/>
          <w:color w:val="000000"/>
          <w:sz w:val="21"/>
          <w:szCs w:val="21"/>
        </w:rPr>
        <w:t>True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)[</w:t>
      </w:r>
      <w:proofErr w:type="gramEnd"/>
      <w:r>
        <w:rPr>
          <w:rStyle w:val="mi"/>
          <w:rFonts w:ascii="Consolas" w:hAnsi="Consolas"/>
          <w:color w:val="009999"/>
          <w:sz w:val="21"/>
          <w:szCs w:val="21"/>
        </w:rPr>
        <w:t>1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]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get the index of the max log-probability</w:t>
      </w:r>
    </w:p>
    <w:p w14:paraId="4AC1FE6C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</w:t>
      </w:r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pred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():</w:t>
      </w:r>
    </w:p>
    <w:p w14:paraId="4463EDFF" w14:textId="3466971A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+=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009999"/>
          <w:sz w:val="21"/>
          <w:szCs w:val="21"/>
        </w:rPr>
        <w:t>1</w:t>
      </w:r>
    </w:p>
    <w:p w14:paraId="48AE364A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Calculate final accuracy for this epsilon</w:t>
      </w:r>
    </w:p>
    <w:p w14:paraId="5E6588E0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final_acc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/</w:t>
      </w:r>
      <w:r>
        <w:rPr>
          <w:rStyle w:val="nb"/>
          <w:rFonts w:ascii="Consolas" w:hAnsi="Consolas"/>
          <w:color w:val="0086B3"/>
          <w:sz w:val="21"/>
          <w:szCs w:val="21"/>
        </w:rPr>
        <w:t>float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6B3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fldChar w:fldCharType="begin"/>
      </w:r>
      <w:r>
        <w:instrText>HYPERLINK "https://pytorch.org/docs/stable/data.html" \l "torch.utils.data.DataLoader" \o "torch.utils.data.DataLoader"</w:instrText>
      </w:r>
      <w:r>
        <w:fldChar w:fldCharType="separate"/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test_loader</w:t>
      </w:r>
      <w:proofErr w:type="spellEnd"/>
      <w:r>
        <w:fldChar w:fldCharType="end"/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))</w:t>
      </w:r>
    </w:p>
    <w:p w14:paraId="6D82EDA7" w14:textId="6B50C5F6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nb"/>
          <w:rFonts w:ascii="Consolas" w:hAnsi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rPr>
          <w:rStyle w:val="sa"/>
          <w:rFonts w:ascii="Consolas" w:hAnsi="Consolas"/>
          <w:color w:val="4070A0"/>
          <w:sz w:val="21"/>
          <w:szCs w:val="21"/>
        </w:rPr>
        <w:t>f</w:t>
      </w:r>
      <w:r>
        <w:rPr>
          <w:rStyle w:val="s2"/>
          <w:rFonts w:ascii="Consolas" w:hAnsi="Consolas"/>
          <w:color w:val="DD1144"/>
          <w:sz w:val="21"/>
          <w:szCs w:val="21"/>
        </w:rPr>
        <w:t>"Epsilon</w:t>
      </w:r>
      <w:proofErr w:type="spellEnd"/>
      <w:r>
        <w:rPr>
          <w:rStyle w:val="s2"/>
          <w:rFonts w:ascii="Consolas" w:hAnsi="Consolas"/>
          <w:color w:val="DD1144"/>
          <w:sz w:val="21"/>
          <w:szCs w:val="21"/>
        </w:rPr>
        <w:t xml:space="preserve">: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epsilon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e"/>
          <w:rFonts w:ascii="Consolas" w:hAnsi="Consolas"/>
          <w:b/>
          <w:bCs/>
          <w:color w:val="DD1144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DD1144"/>
          <w:sz w:val="21"/>
          <w:szCs w:val="21"/>
        </w:rPr>
        <w:t>t</w:t>
      </w:r>
      <w:r>
        <w:rPr>
          <w:rStyle w:val="s2"/>
          <w:rFonts w:ascii="Consolas" w:hAnsi="Consolas"/>
          <w:color w:val="DD1144"/>
          <w:sz w:val="21"/>
          <w:szCs w:val="21"/>
        </w:rPr>
        <w:t>Test</w:t>
      </w:r>
      <w:proofErr w:type="spellEnd"/>
      <w:r>
        <w:rPr>
          <w:rStyle w:val="s2"/>
          <w:rFonts w:ascii="Consolas" w:hAnsi="Consolas"/>
          <w:color w:val="DD1144"/>
          <w:sz w:val="21"/>
          <w:szCs w:val="21"/>
        </w:rPr>
        <w:t xml:space="preserve"> Accuracy =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correct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</w:rPr>
        <w:t xml:space="preserve"> /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proofErr w:type="spellStart"/>
      <w:r>
        <w:rPr>
          <w:rStyle w:val="nb"/>
          <w:rFonts w:ascii="Consolas" w:hAnsi="Consolas"/>
          <w:color w:val="0086B3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(</w:t>
      </w:r>
      <w:proofErr w:type="spellStart"/>
      <w:r>
        <w:fldChar w:fldCharType="begin"/>
      </w:r>
      <w:r>
        <w:instrText>HYPERLINK "https://pytorch.org/docs/stable/data.html" \l "torch.utils.data.DataLoader" \o "torch.utils.data.DataLoader"</w:instrText>
      </w:r>
      <w:r>
        <w:fldChar w:fldCharType="separate"/>
      </w:r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test_loader</w:t>
      </w:r>
      <w:proofErr w:type="spellEnd"/>
      <w:r>
        <w:fldChar w:fldCharType="end"/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</w:rPr>
        <w:t xml:space="preserve"> = </w:t>
      </w:r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final_acc</w:t>
      </w:r>
      <w:proofErr w:type="spellEnd"/>
      <w:r>
        <w:rPr>
          <w:rStyle w:val="si"/>
          <w:rFonts w:ascii="Consolas" w:hAnsi="Consolas"/>
          <w:i/>
          <w:iCs/>
          <w:color w:val="DD1144"/>
          <w:sz w:val="21"/>
          <w:szCs w:val="21"/>
        </w:rPr>
        <w:t>}</w:t>
      </w:r>
      <w:r>
        <w:rPr>
          <w:rStyle w:val="s2"/>
          <w:rFonts w:ascii="Consolas" w:hAnsi="Consolas"/>
          <w:color w:val="DD1144"/>
          <w:sz w:val="21"/>
          <w:szCs w:val="21"/>
        </w:rPr>
        <w:t>"</w:t>
      </w:r>
      <w:r>
        <w:rPr>
          <w:rStyle w:val="p"/>
          <w:rFonts w:ascii="Consolas" w:hAnsi="Consolas"/>
          <w:b/>
          <w:bCs/>
          <w:color w:val="000000"/>
          <w:sz w:val="21"/>
          <w:szCs w:val="21"/>
        </w:rPr>
        <w:t>)</w:t>
      </w:r>
    </w:p>
    <w:p w14:paraId="52E41D79" w14:textId="77777777" w:rsidR="00126ACA" w:rsidRDefault="00126ACA" w:rsidP="00126ACA">
      <w:pPr>
        <w:pStyle w:val="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6C6C6D"/>
          <w:sz w:val="21"/>
          <w:szCs w:val="21"/>
        </w:rPr>
        <w:t># Return the accuracy and an adversarial example</w:t>
      </w:r>
    </w:p>
    <w:p w14:paraId="13B7553D" w14:textId="42EE7BD6" w:rsidR="00F6645E" w:rsidRDefault="00126ACA" w:rsidP="009A473B">
      <w:pPr>
        <w:pStyle w:val="HTML"/>
        <w:ind w:firstLine="430"/>
        <w:rPr>
          <w:rStyle w:val="n"/>
          <w:rFonts w:ascii="Consolas" w:hAnsi="Consolas"/>
          <w:b/>
          <w:bCs/>
          <w:color w:val="000000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0000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b/>
          <w:bCs/>
          <w:color w:val="000000"/>
          <w:sz w:val="21"/>
          <w:szCs w:val="21"/>
        </w:rPr>
        <w:t>final_acc</w:t>
      </w:r>
      <w:proofErr w:type="spellEnd"/>
    </w:p>
    <w:p w14:paraId="469AFD26" w14:textId="4FC72451" w:rsidR="009A473B" w:rsidRPr="0012018F" w:rsidRDefault="009A473B" w:rsidP="009A473B">
      <w:pPr>
        <w:pStyle w:val="HTML"/>
        <w:rPr>
          <w:rFonts w:ascii="Times New Roman" w:hAnsi="Times New Roman" w:cs="Times New Roman"/>
          <w:color w:val="212529"/>
          <w:sz w:val="21"/>
          <w:szCs w:val="21"/>
        </w:rPr>
      </w:pPr>
      <w:r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上述代码是</w:t>
      </w:r>
      <w:r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FGSM</w:t>
      </w:r>
      <w:r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对抗攻击的主要</w:t>
      </w:r>
      <w:r w:rsidR="00514EB6" w:rsidRPr="0012018F">
        <w:rPr>
          <w:rStyle w:val="n"/>
          <w:rFonts w:ascii="Times New Roman" w:hAnsi="Times New Roman" w:cs="Times New Roman"/>
          <w:bCs/>
          <w:color w:val="000000"/>
          <w:sz w:val="21"/>
          <w:szCs w:val="21"/>
        </w:rPr>
        <w:t>代码，可以仿照上述代码完成其他对抗攻击方法。</w:t>
      </w:r>
    </w:p>
    <w:p w14:paraId="7EB69DD3" w14:textId="64E6ADEE" w:rsidR="00F6645E" w:rsidRDefault="008E554B" w:rsidP="006B0AF7">
      <w:pPr>
        <w:pStyle w:val="HTML"/>
        <w:numPr>
          <w:ilvl w:val="0"/>
          <w:numId w:val="4"/>
        </w:numPr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 w:hint="eastAsia"/>
          <w:color w:val="212529"/>
          <w:sz w:val="21"/>
          <w:szCs w:val="21"/>
        </w:rPr>
        <w:t>评价指标</w:t>
      </w:r>
    </w:p>
    <w:p w14:paraId="48F11CB2" w14:textId="3E325F80" w:rsidR="006B0AF7" w:rsidRDefault="006B0AF7" w:rsidP="006B0AF7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 w:hint="eastAsia"/>
          <w:color w:val="212529"/>
          <w:sz w:val="21"/>
          <w:szCs w:val="21"/>
        </w:rPr>
        <w:t>攻击后</w:t>
      </w:r>
      <w:r w:rsidR="00DB2771">
        <w:rPr>
          <w:rFonts w:ascii="Consolas" w:hAnsi="Consolas" w:hint="eastAsia"/>
          <w:color w:val="212529"/>
          <w:sz w:val="21"/>
          <w:szCs w:val="21"/>
        </w:rPr>
        <w:t>神经网络</w:t>
      </w:r>
      <w:r>
        <w:rPr>
          <w:rFonts w:ascii="Consolas" w:hAnsi="Consolas" w:hint="eastAsia"/>
          <w:color w:val="212529"/>
          <w:sz w:val="21"/>
          <w:szCs w:val="21"/>
        </w:rPr>
        <w:t>的分类精度</w:t>
      </w:r>
      <w:r w:rsidR="00A502BA">
        <w:rPr>
          <w:rFonts w:ascii="Consolas" w:hAnsi="Consolas" w:hint="eastAsia"/>
          <w:color w:val="212529"/>
          <w:sz w:val="21"/>
          <w:szCs w:val="21"/>
        </w:rPr>
        <w:t>，单一类别的识别准确率。</w:t>
      </w:r>
      <w:r w:rsidR="00121175">
        <w:rPr>
          <w:rFonts w:ascii="Consolas" w:hAnsi="Consolas" w:hint="eastAsia"/>
          <w:color w:val="212529"/>
          <w:sz w:val="21"/>
          <w:szCs w:val="21"/>
        </w:rPr>
        <w:t>对于</w:t>
      </w:r>
      <w:r w:rsidR="00121175">
        <w:rPr>
          <w:rFonts w:ascii="Consolas" w:hAnsi="Consolas"/>
          <w:color w:val="212529"/>
          <w:sz w:val="21"/>
          <w:szCs w:val="21"/>
        </w:rPr>
        <w:t>W</w:t>
      </w:r>
      <w:r w:rsidR="00121175">
        <w:rPr>
          <w:rFonts w:ascii="Consolas" w:hAnsi="Consolas" w:hint="eastAsia"/>
          <w:color w:val="212529"/>
          <w:sz w:val="21"/>
          <w:szCs w:val="21"/>
        </w:rPr>
        <w:t>hite</w:t>
      </w:r>
      <w:r w:rsidR="00121175">
        <w:rPr>
          <w:rFonts w:ascii="Consolas" w:hAnsi="Consolas"/>
          <w:color w:val="212529"/>
          <w:sz w:val="21"/>
          <w:szCs w:val="21"/>
        </w:rPr>
        <w:t>-Box</w:t>
      </w:r>
      <w:r w:rsidR="00986317">
        <w:rPr>
          <w:rFonts w:ascii="Consolas" w:hAnsi="Consolas"/>
          <w:color w:val="212529"/>
          <w:sz w:val="21"/>
          <w:szCs w:val="21"/>
        </w:rPr>
        <w:t xml:space="preserve"> attack,</w:t>
      </w:r>
      <w:r w:rsidR="00986317">
        <w:rPr>
          <w:rFonts w:ascii="Consolas" w:hAnsi="Consolas" w:hint="eastAsia"/>
          <w:color w:val="212529"/>
          <w:sz w:val="21"/>
          <w:szCs w:val="21"/>
        </w:rPr>
        <w:t>我们希望对抗精度在</w:t>
      </w:r>
      <w:r w:rsidR="00986317">
        <w:rPr>
          <w:rFonts w:ascii="Consolas" w:hAnsi="Consolas" w:hint="eastAsia"/>
          <w:color w:val="212529"/>
          <w:sz w:val="21"/>
          <w:szCs w:val="21"/>
        </w:rPr>
        <w:t>1</w:t>
      </w:r>
      <w:r w:rsidR="00986317">
        <w:rPr>
          <w:rFonts w:ascii="Consolas" w:hAnsi="Consolas"/>
          <w:color w:val="212529"/>
          <w:sz w:val="21"/>
          <w:szCs w:val="21"/>
        </w:rPr>
        <w:t>0%</w:t>
      </w:r>
      <w:r w:rsidR="00986317">
        <w:rPr>
          <w:rFonts w:ascii="Consolas" w:hAnsi="Consolas" w:hint="eastAsia"/>
          <w:color w:val="212529"/>
          <w:sz w:val="21"/>
          <w:szCs w:val="21"/>
        </w:rPr>
        <w:t>以下（</w:t>
      </w:r>
      <w:r w:rsidR="00986317">
        <w:rPr>
          <w:rFonts w:ascii="Consolas" w:hAnsi="Consolas"/>
          <w:color w:val="212529"/>
          <w:sz w:val="21"/>
          <w:szCs w:val="21"/>
        </w:rPr>
        <w:t>CNN:ResNet-20</w:t>
      </w:r>
      <w:r w:rsidR="001B40C6">
        <w:rPr>
          <w:rFonts w:ascii="Consolas" w:hAnsi="Consolas" w:hint="eastAsia"/>
          <w:color w:val="212529"/>
          <w:sz w:val="21"/>
          <w:szCs w:val="21"/>
        </w:rPr>
        <w:t>，</w:t>
      </w:r>
      <w:r w:rsidR="001B40C6" w:rsidRPr="003C2488">
        <w:rPr>
          <w:rFonts w:ascii="Times New Roman" w:hAnsi="Times New Roman" w:cs="Times New Roman"/>
          <w:color w:val="4F4F4F"/>
        </w:rPr>
        <w:t>L-infinity Parameter ε</w:t>
      </w:r>
      <w:r w:rsidR="001B40C6">
        <w:rPr>
          <w:rFonts w:ascii="Times New Roman" w:hAnsi="Times New Roman" w:cs="Times New Roman"/>
          <w:color w:val="4F4F4F"/>
        </w:rPr>
        <w:t>=8/255</w:t>
      </w:r>
      <w:r w:rsidR="00986317">
        <w:rPr>
          <w:rFonts w:ascii="Consolas" w:hAnsi="Consolas" w:hint="eastAsia"/>
          <w:color w:val="212529"/>
          <w:sz w:val="21"/>
          <w:szCs w:val="21"/>
        </w:rPr>
        <w:t>）</w:t>
      </w:r>
      <w:r w:rsidR="00986317">
        <w:rPr>
          <w:rFonts w:ascii="Consolas" w:hAnsi="Consolas"/>
          <w:color w:val="212529"/>
          <w:sz w:val="21"/>
          <w:szCs w:val="21"/>
        </w:rPr>
        <w:t>,</w:t>
      </w:r>
      <w:r w:rsidR="00986317">
        <w:rPr>
          <w:rFonts w:ascii="Consolas" w:hAnsi="Consolas" w:hint="eastAsia"/>
          <w:color w:val="212529"/>
          <w:sz w:val="21"/>
          <w:szCs w:val="21"/>
        </w:rPr>
        <w:t>对于</w:t>
      </w:r>
      <w:r w:rsidR="00986317">
        <w:rPr>
          <w:rFonts w:ascii="Consolas" w:hAnsi="Consolas" w:hint="eastAsia"/>
          <w:color w:val="212529"/>
          <w:sz w:val="21"/>
          <w:szCs w:val="21"/>
        </w:rPr>
        <w:t>Black</w:t>
      </w:r>
      <w:r w:rsidR="00986317">
        <w:rPr>
          <w:rFonts w:ascii="Consolas" w:hAnsi="Consolas"/>
          <w:color w:val="212529"/>
          <w:sz w:val="21"/>
          <w:szCs w:val="21"/>
        </w:rPr>
        <w:t>-Box attack,</w:t>
      </w:r>
      <w:r w:rsidR="00FA71B1">
        <w:rPr>
          <w:rFonts w:ascii="Consolas" w:hAnsi="Consolas"/>
          <w:color w:val="212529"/>
          <w:sz w:val="21"/>
          <w:szCs w:val="21"/>
        </w:rPr>
        <w:t xml:space="preserve"> </w:t>
      </w:r>
      <w:r w:rsidR="00986317">
        <w:rPr>
          <w:rFonts w:ascii="Consolas" w:hAnsi="Consolas" w:hint="eastAsia"/>
          <w:color w:val="212529"/>
          <w:sz w:val="21"/>
          <w:szCs w:val="21"/>
        </w:rPr>
        <w:t>我们希望实现一个</w:t>
      </w:r>
      <w:r w:rsidR="00986317" w:rsidRPr="00986317">
        <w:rPr>
          <w:rFonts w:ascii="Consolas" w:hAnsi="Consolas"/>
          <w:color w:val="212529"/>
          <w:sz w:val="21"/>
          <w:szCs w:val="21"/>
        </w:rPr>
        <w:t>Surrogate Network</w:t>
      </w:r>
      <w:r w:rsidR="00986317">
        <w:rPr>
          <w:rFonts w:ascii="Consolas" w:hAnsi="Consolas" w:hint="eastAsia"/>
          <w:color w:val="212529"/>
          <w:sz w:val="21"/>
          <w:szCs w:val="21"/>
        </w:rPr>
        <w:t>进行</w:t>
      </w:r>
      <w:r w:rsidR="00A04CA2">
        <w:rPr>
          <w:rFonts w:ascii="Consolas" w:hAnsi="Consolas" w:hint="eastAsia"/>
          <w:color w:val="212529"/>
          <w:sz w:val="21"/>
          <w:szCs w:val="21"/>
        </w:rPr>
        <w:t>黑盒</w:t>
      </w:r>
      <w:r w:rsidR="00986317">
        <w:rPr>
          <w:rFonts w:ascii="Consolas" w:hAnsi="Consolas" w:hint="eastAsia"/>
          <w:color w:val="212529"/>
          <w:sz w:val="21"/>
          <w:szCs w:val="21"/>
        </w:rPr>
        <w:t>攻击。</w:t>
      </w:r>
    </w:p>
    <w:p w14:paraId="38A69207" w14:textId="23635ABB" w:rsidR="00797912" w:rsidRDefault="008C6705" w:rsidP="006B0AF7">
      <w:pPr>
        <w:pStyle w:val="HTML"/>
        <w:ind w:left="36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 w:hint="eastAsia"/>
          <w:color w:val="212529"/>
          <w:sz w:val="21"/>
          <w:szCs w:val="21"/>
        </w:rPr>
        <w:lastRenderedPageBreak/>
        <w:t>任务：</w:t>
      </w:r>
      <w:r w:rsidR="00797912">
        <w:rPr>
          <w:rFonts w:ascii="Consolas" w:hAnsi="Consolas" w:hint="eastAsia"/>
          <w:color w:val="212529"/>
          <w:sz w:val="21"/>
          <w:szCs w:val="21"/>
        </w:rPr>
        <w:t>方法不限，实现一个除</w:t>
      </w:r>
      <w:r w:rsidR="00797912">
        <w:rPr>
          <w:rFonts w:ascii="Consolas" w:hAnsi="Consolas" w:hint="eastAsia"/>
          <w:color w:val="212529"/>
          <w:sz w:val="21"/>
          <w:szCs w:val="21"/>
        </w:rPr>
        <w:t>F</w:t>
      </w:r>
      <w:r w:rsidR="00797912">
        <w:rPr>
          <w:rFonts w:ascii="Consolas" w:hAnsi="Consolas"/>
          <w:color w:val="212529"/>
          <w:sz w:val="21"/>
          <w:szCs w:val="21"/>
        </w:rPr>
        <w:t>GSM</w:t>
      </w:r>
      <w:r w:rsidR="00797912">
        <w:rPr>
          <w:rFonts w:ascii="Consolas" w:hAnsi="Consolas" w:hint="eastAsia"/>
          <w:color w:val="212529"/>
          <w:sz w:val="21"/>
          <w:szCs w:val="21"/>
        </w:rPr>
        <w:t>以外的</w:t>
      </w:r>
      <w:r w:rsidR="00A74C78">
        <w:rPr>
          <w:rFonts w:ascii="Consolas" w:hAnsi="Consolas" w:hint="eastAsia"/>
          <w:color w:val="212529"/>
          <w:sz w:val="21"/>
          <w:szCs w:val="21"/>
        </w:rPr>
        <w:t>白盒</w:t>
      </w:r>
      <w:r w:rsidR="00797912">
        <w:rPr>
          <w:rFonts w:ascii="Consolas" w:hAnsi="Consolas" w:hint="eastAsia"/>
          <w:color w:val="212529"/>
          <w:sz w:val="21"/>
          <w:szCs w:val="21"/>
        </w:rPr>
        <w:t>攻击算法，同时实现一个黑盒攻击算法</w:t>
      </w:r>
      <w:r w:rsidR="0004694B">
        <w:rPr>
          <w:rFonts w:ascii="Consolas" w:hAnsi="Consolas" w:hint="eastAsia"/>
          <w:color w:val="212529"/>
          <w:sz w:val="21"/>
          <w:szCs w:val="21"/>
        </w:rPr>
        <w:t>（黑盒</w:t>
      </w:r>
      <w:r w:rsidR="0036101E">
        <w:rPr>
          <w:rFonts w:ascii="Consolas" w:hAnsi="Consolas" w:hint="eastAsia"/>
          <w:color w:val="212529"/>
          <w:sz w:val="21"/>
          <w:szCs w:val="21"/>
        </w:rPr>
        <w:t>攻击</w:t>
      </w:r>
      <w:r w:rsidR="0004694B">
        <w:rPr>
          <w:rFonts w:ascii="Consolas" w:hAnsi="Consolas" w:hint="eastAsia"/>
          <w:color w:val="212529"/>
          <w:sz w:val="21"/>
          <w:szCs w:val="21"/>
        </w:rPr>
        <w:t>只需要实现即可</w:t>
      </w:r>
      <w:r w:rsidR="00C61BA5">
        <w:rPr>
          <w:rFonts w:ascii="Consolas" w:hAnsi="Consolas" w:hint="eastAsia"/>
          <w:color w:val="212529"/>
          <w:sz w:val="21"/>
          <w:szCs w:val="21"/>
        </w:rPr>
        <w:t>，对效果没有具体要求</w:t>
      </w:r>
      <w:r w:rsidR="00C43FCF">
        <w:rPr>
          <w:rFonts w:ascii="Consolas" w:hAnsi="Consolas" w:hint="eastAsia"/>
          <w:color w:val="212529"/>
          <w:sz w:val="21"/>
          <w:szCs w:val="21"/>
        </w:rPr>
        <w:t>）</w:t>
      </w:r>
      <w:r w:rsidR="00797912">
        <w:rPr>
          <w:rFonts w:ascii="Consolas" w:hAnsi="Consolas" w:hint="eastAsia"/>
          <w:color w:val="212529"/>
          <w:sz w:val="21"/>
          <w:szCs w:val="21"/>
        </w:rPr>
        <w:t>。</w:t>
      </w:r>
    </w:p>
    <w:p w14:paraId="4C1BBE50" w14:textId="77777777" w:rsidR="00F6645E" w:rsidRDefault="00F6645E" w:rsidP="002078E8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5D400B6D" w14:textId="77777777" w:rsidR="002078E8" w:rsidRPr="00175000" w:rsidRDefault="002078E8" w:rsidP="00175000">
      <w:pPr>
        <w:jc w:val="left"/>
        <w:rPr>
          <w:rFonts w:ascii="Times New Roman" w:eastAsia="宋体" w:hAnsi="Times New Roman" w:cs="Times New Roman"/>
          <w:color w:val="4F4F4F"/>
          <w:kern w:val="0"/>
          <w:sz w:val="24"/>
          <w:szCs w:val="24"/>
          <w14:ligatures w14:val="none"/>
        </w:rPr>
      </w:pPr>
    </w:p>
    <w:sectPr w:rsidR="002078E8" w:rsidRPr="0017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566"/>
    <w:multiLevelType w:val="hybridMultilevel"/>
    <w:tmpl w:val="3760E486"/>
    <w:lvl w:ilvl="0" w:tplc="930A6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F6869"/>
    <w:multiLevelType w:val="hybridMultilevel"/>
    <w:tmpl w:val="2AF8D0A6"/>
    <w:lvl w:ilvl="0" w:tplc="1338BE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678D9"/>
    <w:multiLevelType w:val="multilevel"/>
    <w:tmpl w:val="FE6C1C30"/>
    <w:lvl w:ilvl="0">
      <w:start w:val="1709"/>
      <w:numFmt w:val="decimal"/>
      <w:lvlText w:val="%1"/>
      <w:lvlJc w:val="left"/>
      <w:pPr>
        <w:ind w:left="1040" w:hanging="1040"/>
      </w:pPr>
      <w:rPr>
        <w:rFonts w:hint="default"/>
        <w:color w:val="0000FF"/>
        <w:u w:val="single"/>
      </w:rPr>
    </w:lvl>
    <w:lvl w:ilvl="1">
      <w:start w:val="1507"/>
      <w:numFmt w:val="decimalZero"/>
      <w:lvlText w:val="%1.%2"/>
      <w:lvlJc w:val="left"/>
      <w:pPr>
        <w:ind w:left="1040" w:hanging="104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040" w:hanging="104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040" w:hanging="104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/>
        <w:u w:val="single"/>
      </w:rPr>
    </w:lvl>
  </w:abstractNum>
  <w:abstractNum w:abstractNumId="3" w15:restartNumberingAfterBreak="0">
    <w:nsid w:val="66E643E1"/>
    <w:multiLevelType w:val="hybridMultilevel"/>
    <w:tmpl w:val="7E76D518"/>
    <w:lvl w:ilvl="0" w:tplc="657A7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0800568">
    <w:abstractNumId w:val="0"/>
  </w:num>
  <w:num w:numId="2" w16cid:durableId="1519854860">
    <w:abstractNumId w:val="1"/>
  </w:num>
  <w:num w:numId="3" w16cid:durableId="132794593">
    <w:abstractNumId w:val="2"/>
  </w:num>
  <w:num w:numId="4" w16cid:durableId="2082168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D0"/>
    <w:rsid w:val="000021B5"/>
    <w:rsid w:val="00041AD6"/>
    <w:rsid w:val="0004694B"/>
    <w:rsid w:val="000562B4"/>
    <w:rsid w:val="00064F70"/>
    <w:rsid w:val="00067668"/>
    <w:rsid w:val="000805F2"/>
    <w:rsid w:val="00096A39"/>
    <w:rsid w:val="000A5237"/>
    <w:rsid w:val="000D296E"/>
    <w:rsid w:val="000E3870"/>
    <w:rsid w:val="00105BFD"/>
    <w:rsid w:val="00117208"/>
    <w:rsid w:val="0012018F"/>
    <w:rsid w:val="00121175"/>
    <w:rsid w:val="00121CEF"/>
    <w:rsid w:val="001225A6"/>
    <w:rsid w:val="00126ACA"/>
    <w:rsid w:val="00137E37"/>
    <w:rsid w:val="00174A79"/>
    <w:rsid w:val="00175000"/>
    <w:rsid w:val="00183321"/>
    <w:rsid w:val="001A0329"/>
    <w:rsid w:val="001A51BE"/>
    <w:rsid w:val="001B40C6"/>
    <w:rsid w:val="002078E8"/>
    <w:rsid w:val="00214889"/>
    <w:rsid w:val="0021759E"/>
    <w:rsid w:val="00250D25"/>
    <w:rsid w:val="00290483"/>
    <w:rsid w:val="002955BC"/>
    <w:rsid w:val="002A59FE"/>
    <w:rsid w:val="002B61F6"/>
    <w:rsid w:val="002E150C"/>
    <w:rsid w:val="002E3D08"/>
    <w:rsid w:val="00313A34"/>
    <w:rsid w:val="00320DBA"/>
    <w:rsid w:val="0034189A"/>
    <w:rsid w:val="00345A5A"/>
    <w:rsid w:val="0036101E"/>
    <w:rsid w:val="003A4DFD"/>
    <w:rsid w:val="003A52C4"/>
    <w:rsid w:val="003C2488"/>
    <w:rsid w:val="003D3075"/>
    <w:rsid w:val="003E59BC"/>
    <w:rsid w:val="003F7AE7"/>
    <w:rsid w:val="0043651F"/>
    <w:rsid w:val="00463869"/>
    <w:rsid w:val="004A3544"/>
    <w:rsid w:val="004B5EA0"/>
    <w:rsid w:val="004D306B"/>
    <w:rsid w:val="004E2325"/>
    <w:rsid w:val="004E3C04"/>
    <w:rsid w:val="004F5381"/>
    <w:rsid w:val="0050461A"/>
    <w:rsid w:val="00514EB6"/>
    <w:rsid w:val="00536F8F"/>
    <w:rsid w:val="005656D0"/>
    <w:rsid w:val="00566627"/>
    <w:rsid w:val="00567C9B"/>
    <w:rsid w:val="005B2FCA"/>
    <w:rsid w:val="005D1E8B"/>
    <w:rsid w:val="006405BE"/>
    <w:rsid w:val="006A23F8"/>
    <w:rsid w:val="006B0AF7"/>
    <w:rsid w:val="006B5FDC"/>
    <w:rsid w:val="006C12B5"/>
    <w:rsid w:val="006D69E6"/>
    <w:rsid w:val="006D723F"/>
    <w:rsid w:val="006E4791"/>
    <w:rsid w:val="006E7882"/>
    <w:rsid w:val="007309A5"/>
    <w:rsid w:val="00734CDF"/>
    <w:rsid w:val="007373F4"/>
    <w:rsid w:val="007377DD"/>
    <w:rsid w:val="00755F94"/>
    <w:rsid w:val="00782FBE"/>
    <w:rsid w:val="00797912"/>
    <w:rsid w:val="007F6244"/>
    <w:rsid w:val="00812E1C"/>
    <w:rsid w:val="0085526E"/>
    <w:rsid w:val="00895822"/>
    <w:rsid w:val="00896B23"/>
    <w:rsid w:val="008A552B"/>
    <w:rsid w:val="008C5E0A"/>
    <w:rsid w:val="008C6705"/>
    <w:rsid w:val="008C6852"/>
    <w:rsid w:val="008E554B"/>
    <w:rsid w:val="008F1058"/>
    <w:rsid w:val="00904349"/>
    <w:rsid w:val="00907EDE"/>
    <w:rsid w:val="009231EC"/>
    <w:rsid w:val="00945CF4"/>
    <w:rsid w:val="009668FE"/>
    <w:rsid w:val="00986317"/>
    <w:rsid w:val="009961E4"/>
    <w:rsid w:val="009A473B"/>
    <w:rsid w:val="009C16E2"/>
    <w:rsid w:val="009D0F61"/>
    <w:rsid w:val="009D6089"/>
    <w:rsid w:val="009D7484"/>
    <w:rsid w:val="00A04CA2"/>
    <w:rsid w:val="00A13357"/>
    <w:rsid w:val="00A34FF0"/>
    <w:rsid w:val="00A502BA"/>
    <w:rsid w:val="00A74C78"/>
    <w:rsid w:val="00AB2FD6"/>
    <w:rsid w:val="00AB7504"/>
    <w:rsid w:val="00AE7FCE"/>
    <w:rsid w:val="00AF2513"/>
    <w:rsid w:val="00B43A08"/>
    <w:rsid w:val="00BB0CFC"/>
    <w:rsid w:val="00BE03C5"/>
    <w:rsid w:val="00BF57A0"/>
    <w:rsid w:val="00C108A7"/>
    <w:rsid w:val="00C13BA1"/>
    <w:rsid w:val="00C15220"/>
    <w:rsid w:val="00C15D47"/>
    <w:rsid w:val="00C26445"/>
    <w:rsid w:val="00C43FCF"/>
    <w:rsid w:val="00C44ED5"/>
    <w:rsid w:val="00C5690B"/>
    <w:rsid w:val="00C61BA5"/>
    <w:rsid w:val="00C63FC2"/>
    <w:rsid w:val="00CA519E"/>
    <w:rsid w:val="00D00196"/>
    <w:rsid w:val="00D03C6B"/>
    <w:rsid w:val="00D30406"/>
    <w:rsid w:val="00D32165"/>
    <w:rsid w:val="00D450F8"/>
    <w:rsid w:val="00D4551E"/>
    <w:rsid w:val="00D46BAD"/>
    <w:rsid w:val="00D65218"/>
    <w:rsid w:val="00DB2771"/>
    <w:rsid w:val="00E068B2"/>
    <w:rsid w:val="00E207F3"/>
    <w:rsid w:val="00E74AD5"/>
    <w:rsid w:val="00EA73C4"/>
    <w:rsid w:val="00EB68F5"/>
    <w:rsid w:val="00EF5F3E"/>
    <w:rsid w:val="00F66220"/>
    <w:rsid w:val="00F6645E"/>
    <w:rsid w:val="00F86D72"/>
    <w:rsid w:val="00F90E5C"/>
    <w:rsid w:val="00FA6804"/>
    <w:rsid w:val="00FA71B1"/>
    <w:rsid w:val="00FD59F0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38ED"/>
  <w15:chartTrackingRefBased/>
  <w15:docId w15:val="{17016BF0-CBF5-4EC0-9E9B-61CED742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B2F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3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2FC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List Paragraph"/>
    <w:basedOn w:val="a"/>
    <w:uiPriority w:val="34"/>
    <w:qFormat/>
    <w:rsid w:val="005B2F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3F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6A23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690B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295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C12B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B5FD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75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75000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n">
    <w:name w:val="n"/>
    <w:basedOn w:val="a0"/>
    <w:rsid w:val="00175000"/>
  </w:style>
  <w:style w:type="character" w:customStyle="1" w:styleId="o">
    <w:name w:val="o"/>
    <w:basedOn w:val="a0"/>
    <w:rsid w:val="00175000"/>
  </w:style>
  <w:style w:type="character" w:customStyle="1" w:styleId="p">
    <w:name w:val="p"/>
    <w:basedOn w:val="a0"/>
    <w:rsid w:val="00175000"/>
  </w:style>
  <w:style w:type="character" w:customStyle="1" w:styleId="mi">
    <w:name w:val="mi"/>
    <w:basedOn w:val="a0"/>
    <w:rsid w:val="00175000"/>
  </w:style>
  <w:style w:type="character" w:customStyle="1" w:styleId="mf">
    <w:name w:val="mf"/>
    <w:basedOn w:val="a0"/>
    <w:rsid w:val="00175000"/>
  </w:style>
  <w:style w:type="character" w:customStyle="1" w:styleId="s2">
    <w:name w:val="s2"/>
    <w:basedOn w:val="a0"/>
    <w:rsid w:val="00175000"/>
  </w:style>
  <w:style w:type="character" w:customStyle="1" w:styleId="kc">
    <w:name w:val="kc"/>
    <w:basedOn w:val="a0"/>
    <w:rsid w:val="00175000"/>
  </w:style>
  <w:style w:type="character" w:customStyle="1" w:styleId="c1">
    <w:name w:val="c1"/>
    <w:basedOn w:val="a0"/>
    <w:rsid w:val="00175000"/>
  </w:style>
  <w:style w:type="character" w:customStyle="1" w:styleId="k">
    <w:name w:val="k"/>
    <w:basedOn w:val="a0"/>
    <w:rsid w:val="002078E8"/>
  </w:style>
  <w:style w:type="character" w:customStyle="1" w:styleId="nc">
    <w:name w:val="nc"/>
    <w:basedOn w:val="a0"/>
    <w:rsid w:val="002078E8"/>
  </w:style>
  <w:style w:type="character" w:customStyle="1" w:styleId="fm">
    <w:name w:val="fm"/>
    <w:basedOn w:val="a0"/>
    <w:rsid w:val="002078E8"/>
  </w:style>
  <w:style w:type="character" w:customStyle="1" w:styleId="bp">
    <w:name w:val="bp"/>
    <w:basedOn w:val="a0"/>
    <w:rsid w:val="002078E8"/>
  </w:style>
  <w:style w:type="character" w:customStyle="1" w:styleId="nb">
    <w:name w:val="nb"/>
    <w:basedOn w:val="a0"/>
    <w:rsid w:val="002078E8"/>
  </w:style>
  <w:style w:type="character" w:customStyle="1" w:styleId="nf">
    <w:name w:val="nf"/>
    <w:basedOn w:val="a0"/>
    <w:rsid w:val="002078E8"/>
  </w:style>
  <w:style w:type="character" w:customStyle="1" w:styleId="s1">
    <w:name w:val="s1"/>
    <w:basedOn w:val="a0"/>
    <w:rsid w:val="002078E8"/>
  </w:style>
  <w:style w:type="character" w:customStyle="1" w:styleId="ow">
    <w:name w:val="ow"/>
    <w:basedOn w:val="a0"/>
    <w:rsid w:val="002078E8"/>
  </w:style>
  <w:style w:type="character" w:customStyle="1" w:styleId="w">
    <w:name w:val="w"/>
    <w:basedOn w:val="a0"/>
    <w:rsid w:val="002B61F6"/>
  </w:style>
  <w:style w:type="character" w:customStyle="1" w:styleId="sd">
    <w:name w:val="sd"/>
    <w:basedOn w:val="a0"/>
    <w:rsid w:val="002B61F6"/>
  </w:style>
  <w:style w:type="character" w:customStyle="1" w:styleId="sa">
    <w:name w:val="sa"/>
    <w:basedOn w:val="a0"/>
    <w:rsid w:val="00126ACA"/>
  </w:style>
  <w:style w:type="character" w:customStyle="1" w:styleId="si">
    <w:name w:val="si"/>
    <w:basedOn w:val="a0"/>
    <w:rsid w:val="00126ACA"/>
  </w:style>
  <w:style w:type="character" w:customStyle="1" w:styleId="se">
    <w:name w:val="se"/>
    <w:basedOn w:val="a0"/>
    <w:rsid w:val="00126ACA"/>
  </w:style>
  <w:style w:type="character" w:styleId="a7">
    <w:name w:val="Unresolved Mention"/>
    <w:basedOn w:val="a0"/>
    <w:uiPriority w:val="99"/>
    <w:semiHidden/>
    <w:unhideWhenUsed/>
    <w:rsid w:val="00E06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tensor_attributes.html" TargetMode="External"/><Relationship Id="rId13" Type="http://schemas.openxmlformats.org/officeDocument/2006/relationships/hyperlink" Target="https://pytorch.org/docs/stable/generated/torch.clamp.html" TargetMode="External"/><Relationship Id="rId18" Type="http://schemas.openxmlformats.org/officeDocument/2006/relationships/hyperlink" Target="https://pytorch.org/docs/stable/tensor_attribut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torch.org/docs/stable/generated/torch.nn.Module.html" TargetMode="External"/><Relationship Id="rId12" Type="http://schemas.openxmlformats.org/officeDocument/2006/relationships/hyperlink" Target="https://pytorch.org/docs/stable/generated/torch.nn.Module.html" TargetMode="External"/><Relationship Id="rId17" Type="http://schemas.openxmlformats.org/officeDocument/2006/relationships/hyperlink" Target="https://pytorch.org/docs/stable/tensor_attribu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orch.org/docs/stable/data.html" TargetMode="External"/><Relationship Id="rId20" Type="http://schemas.openxmlformats.org/officeDocument/2006/relationships/hyperlink" Target="https://pytorch.org/docs/stable/generated/torch.nn.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smr/imgclsmob/tree/master" TargetMode="External"/><Relationship Id="rId11" Type="http://schemas.openxmlformats.org/officeDocument/2006/relationships/hyperlink" Target="https://pytorch.org/docs/stable/tensor_attributes.html" TargetMode="External"/><Relationship Id="rId5" Type="http://schemas.openxmlformats.org/officeDocument/2006/relationships/hyperlink" Target="mailto:xinfeiliu@mail.ustc.edu.cn" TargetMode="External"/><Relationship Id="rId15" Type="http://schemas.openxmlformats.org/officeDocument/2006/relationships/hyperlink" Target="https://pytorch.org/docs/stable/data.html" TargetMode="External"/><Relationship Id="rId10" Type="http://schemas.openxmlformats.org/officeDocument/2006/relationships/hyperlink" Target="https://pytorch.org/docs/stable/generated/torch.load.html" TargetMode="External"/><Relationship Id="rId19" Type="http://schemas.openxmlformats.org/officeDocument/2006/relationships/hyperlink" Target="https://pytorch.org/docs/stable/generated/torch.nn.functional.nll_lo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generated/torch.nn.Module.html" TargetMode="External"/><Relationship Id="rId14" Type="http://schemas.openxmlformats.org/officeDocument/2006/relationships/hyperlink" Target="https://pytorch.org/docs/stable/tensor_attribut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蔚然 陈</dc:creator>
  <cp:keywords/>
  <dc:description/>
  <cp:lastModifiedBy>欣飞 刘</cp:lastModifiedBy>
  <cp:revision>8</cp:revision>
  <dcterms:created xsi:type="dcterms:W3CDTF">2025-05-24T01:49:00Z</dcterms:created>
  <dcterms:modified xsi:type="dcterms:W3CDTF">2025-05-25T02:38:00Z</dcterms:modified>
</cp:coreProperties>
</file>