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黑体"/>
          <w:bCs/>
          <w:sz w:val="24"/>
        </w:rPr>
      </w:pPr>
      <w:r>
        <w:rPr>
          <w:rFonts w:hint="eastAsia" w:ascii="宋体" w:hAnsi="宋体" w:eastAsia="黑体"/>
          <w:bCs/>
          <w:sz w:val="24"/>
        </w:rPr>
        <w:t>本文档只作为参考，具体内容可稍作修改</w:t>
      </w:r>
    </w:p>
    <w:p>
      <w:pPr>
        <w:pStyle w:val="13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</w:p>
    <w:p>
      <w:pPr>
        <w:pStyle w:val="13"/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  <w:lang w:val="en-US" w:eastAsia="zh-CN"/>
        </w:rPr>
        <w:t>某慈善基金会的物资管理系统</w:t>
      </w:r>
      <w:r>
        <w:rPr>
          <w:rFonts w:ascii="黑体" w:hAnsi="黑体" w:eastAsia="黑体"/>
          <w:b/>
          <w:sz w:val="56"/>
          <w:szCs w:val="56"/>
        </w:rPr>
        <w:t>用户使用手册</w:t>
      </w:r>
    </w:p>
    <w:tbl>
      <w:tblPr>
        <w:tblStyle w:val="27"/>
        <w:tblpPr w:leftFromText="180" w:rightFromText="180" w:vertAnchor="text" w:horzAnchor="margin" w:tblpY="4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322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刘栋泉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/>
    <w:p>
      <w:pPr>
        <w:rPr>
          <w:rFonts w:ascii="Songti SC" w:hAnsi="Songti SC" w:eastAsia="Songti SC"/>
        </w:rPr>
      </w:pPr>
      <w:r>
        <w:rPr>
          <w:rFonts w:ascii="Songti SC" w:hAnsi="Songti SC" w:eastAsia="Songti SC"/>
        </w:rPr>
        <w:br w:type="page"/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87"/>
        <w:gridCol w:w="1201"/>
        <w:gridCol w:w="155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0.1.0</w:t>
            </w:r>
          </w:p>
          <w:p/>
        </w:tc>
        <w:tc>
          <w:tcPr>
            <w:tcW w:w="100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刘栋泉</w:t>
            </w:r>
          </w:p>
        </w:tc>
        <w:tc>
          <w:tcPr>
            <w:tcW w:w="1232" w:type="dxa"/>
          </w:tcPr>
          <w:p/>
        </w:tc>
        <w:tc>
          <w:tcPr>
            <w:tcW w:w="1568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rPr>
          <w:rFonts w:hint="eastAsia" w:ascii="Times" w:hAnsi="Times"/>
          <w:sz w:val="32"/>
          <w:szCs w:val="32"/>
        </w:rPr>
      </w:pPr>
    </w:p>
    <w:p>
      <w:pPr>
        <w:pageBreakBefore/>
        <w:jc w:val="center"/>
        <w:rPr>
          <w:rFonts w:ascii="Times" w:hAnsi="Times"/>
          <w:sz w:val="32"/>
          <w:szCs w:val="32"/>
          <w:bdr w:val="single" w:color="auto" w:sz="4" w:space="0"/>
        </w:rPr>
      </w:pPr>
      <w:r>
        <w:rPr>
          <w:rFonts w:hint="eastAsia" w:ascii="Times" w:hAnsi="Times"/>
          <w:sz w:val="32"/>
          <w:szCs w:val="32"/>
        </w:rPr>
        <w:t xml:space="preserve">目 录 </w:t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TOC \o "1-3" \h \z \u </w:instrText>
      </w:r>
      <w:r>
        <w:rPr>
          <w:lang w:val="zh-CN"/>
        </w:rPr>
        <w:fldChar w:fldCharType="separate"/>
      </w:r>
      <w:r>
        <w:fldChar w:fldCharType="begin"/>
      </w:r>
      <w:r>
        <w:instrText xml:space="preserve"> HYPERLINK \l "_Toc65012392" </w:instrText>
      </w:r>
      <w:r>
        <w:fldChar w:fldCharType="separate"/>
      </w:r>
      <w:r>
        <w:rPr>
          <w:rStyle w:val="33"/>
          <w:rFonts w:ascii="黑体" w:hAnsi="黑体" w:eastAsia="黑体"/>
        </w:rPr>
        <w:t>1.引言</w:t>
      </w:r>
      <w:r>
        <w:tab/>
      </w:r>
      <w:r>
        <w:fldChar w:fldCharType="begin"/>
      </w:r>
      <w:r>
        <w:instrText xml:space="preserve"> PAGEREF _Toc65012392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"_Toc65012393" </w:instrText>
      </w:r>
      <w:r>
        <w:fldChar w:fldCharType="separate"/>
      </w:r>
      <w:r>
        <w:rPr>
          <w:rStyle w:val="33"/>
          <w:rFonts w:ascii="黑体" w:hAnsi="黑体" w:eastAsia="黑体"/>
        </w:rPr>
        <w:t>1.1编写目的</w:t>
      </w:r>
      <w:r>
        <w:tab/>
      </w:r>
      <w:r>
        <w:fldChar w:fldCharType="begin"/>
      </w:r>
      <w:r>
        <w:instrText xml:space="preserve"> PAGEREF _Toc65012393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"_Toc65012394" </w:instrText>
      </w:r>
      <w:r>
        <w:fldChar w:fldCharType="separate"/>
      </w:r>
      <w:r>
        <w:rPr>
          <w:rStyle w:val="33"/>
          <w:rFonts w:ascii="黑体" w:hAnsi="黑体" w:eastAsia="黑体"/>
        </w:rPr>
        <w:t>1.2项目背景</w:t>
      </w:r>
      <w:r>
        <w:tab/>
      </w:r>
      <w:r>
        <w:fldChar w:fldCharType="begin"/>
      </w:r>
      <w:r>
        <w:instrText xml:space="preserve"> PAGEREF _Toc65012394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"_Toc65012395" </w:instrText>
      </w:r>
      <w:r>
        <w:fldChar w:fldCharType="separate"/>
      </w:r>
      <w:r>
        <w:rPr>
          <w:rStyle w:val="33"/>
          <w:rFonts w:ascii="黑体" w:hAnsi="黑体" w:eastAsia="黑体"/>
        </w:rPr>
        <w:t>1.3参考资料</w:t>
      </w:r>
      <w:r>
        <w:tab/>
      </w:r>
      <w:r>
        <w:fldChar w:fldCharType="begin"/>
      </w:r>
      <w:r>
        <w:instrText xml:space="preserve"> PAGEREF _Toc65012395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"_Toc65012396" </w:instrText>
      </w:r>
      <w:r>
        <w:fldChar w:fldCharType="separate"/>
      </w:r>
      <w:r>
        <w:rPr>
          <w:rStyle w:val="33"/>
          <w:rFonts w:ascii="黑体" w:hAnsi="黑体" w:eastAsia="黑体"/>
        </w:rPr>
        <w:t>2. 软件描述</w:t>
      </w:r>
      <w:r>
        <w:tab/>
      </w:r>
      <w:r>
        <w:fldChar w:fldCharType="begin"/>
      </w:r>
      <w:r>
        <w:instrText xml:space="preserve"> PAGEREF _Toc65012396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"_Toc65012397" </w:instrText>
      </w:r>
      <w:r>
        <w:fldChar w:fldCharType="separate"/>
      </w:r>
      <w:r>
        <w:rPr>
          <w:rStyle w:val="33"/>
          <w:rFonts w:ascii="黑体" w:hAnsi="黑体" w:eastAsia="黑体"/>
        </w:rPr>
        <w:t>2.1目标</w:t>
      </w:r>
      <w:r>
        <w:tab/>
      </w:r>
      <w:r>
        <w:fldChar w:fldCharType="begin"/>
      </w:r>
      <w:r>
        <w:instrText xml:space="preserve"> PAGEREF _Toc65012397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"_Toc65012398" </w:instrText>
      </w:r>
      <w:r>
        <w:fldChar w:fldCharType="separate"/>
      </w:r>
      <w:r>
        <w:rPr>
          <w:rStyle w:val="33"/>
          <w:rFonts w:ascii="黑体" w:hAnsi="黑体" w:eastAsia="黑体"/>
        </w:rPr>
        <w:t>2.2功能</w:t>
      </w:r>
      <w:r>
        <w:tab/>
      </w:r>
      <w:r>
        <w:fldChar w:fldCharType="begin"/>
      </w:r>
      <w:r>
        <w:instrText xml:space="preserve"> PAGEREF _Toc65012398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"_Toc65012399" </w:instrText>
      </w:r>
      <w:r>
        <w:fldChar w:fldCharType="separate"/>
      </w:r>
      <w:r>
        <w:rPr>
          <w:rStyle w:val="33"/>
          <w:rFonts w:ascii="黑体" w:hAnsi="黑体" w:eastAsia="黑体"/>
        </w:rPr>
        <w:t>2.3 性能</w:t>
      </w:r>
      <w:r>
        <w:tab/>
      </w:r>
      <w:r>
        <w:fldChar w:fldCharType="begin"/>
      </w:r>
      <w:r>
        <w:instrText xml:space="preserve"> PAGEREF _Toc65012399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"_Toc65012400" </w:instrText>
      </w:r>
      <w:r>
        <w:fldChar w:fldCharType="separate"/>
      </w:r>
      <w:r>
        <w:rPr>
          <w:rStyle w:val="33"/>
          <w:rFonts w:ascii="黑体" w:hAnsi="黑体" w:eastAsia="黑体"/>
        </w:rPr>
        <w:t>3. 运行环境</w:t>
      </w:r>
      <w:r>
        <w:tab/>
      </w:r>
      <w:r>
        <w:fldChar w:fldCharType="begin"/>
      </w:r>
      <w:r>
        <w:instrText xml:space="preserve"> PAGEREF _Toc65012400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"_Toc65012401" </w:instrText>
      </w:r>
      <w:r>
        <w:fldChar w:fldCharType="separate"/>
      </w:r>
      <w:r>
        <w:rPr>
          <w:rStyle w:val="33"/>
          <w:rFonts w:ascii="黑体" w:hAnsi="黑体" w:eastAsia="黑体"/>
        </w:rPr>
        <w:t>3.1硬件</w:t>
      </w:r>
      <w:r>
        <w:tab/>
      </w:r>
      <w:r>
        <w:fldChar w:fldCharType="begin"/>
      </w:r>
      <w:r>
        <w:instrText xml:space="preserve"> PAGEREF _Toc65012401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"_Toc65012402" </w:instrText>
      </w:r>
      <w:r>
        <w:fldChar w:fldCharType="separate"/>
      </w:r>
      <w:r>
        <w:rPr>
          <w:rStyle w:val="33"/>
          <w:rFonts w:ascii="黑体" w:hAnsi="黑体" w:eastAsia="黑体"/>
        </w:rPr>
        <w:t>3.2支持软件</w:t>
      </w:r>
      <w:r>
        <w:tab/>
      </w:r>
      <w:r>
        <w:fldChar w:fldCharType="begin"/>
      </w:r>
      <w:r>
        <w:instrText xml:space="preserve"> PAGEREF _Toc65012402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"_Toc65012403" </w:instrText>
      </w:r>
      <w:r>
        <w:fldChar w:fldCharType="separate"/>
      </w:r>
      <w:r>
        <w:rPr>
          <w:rStyle w:val="33"/>
          <w:rFonts w:ascii="黑体" w:hAnsi="黑体" w:eastAsia="黑体"/>
        </w:rPr>
        <w:t>4. 开发者使用说明</w:t>
      </w:r>
      <w:r>
        <w:tab/>
      </w:r>
      <w:r>
        <w:fldChar w:fldCharType="begin"/>
      </w:r>
      <w:r>
        <w:instrText xml:space="preserve"> PAGEREF _Toc65012403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"_Toc65012404" </w:instrText>
      </w:r>
      <w:r>
        <w:fldChar w:fldCharType="separate"/>
      </w:r>
      <w:r>
        <w:rPr>
          <w:rStyle w:val="33"/>
          <w:rFonts w:ascii="黑体" w:hAnsi="黑体" w:eastAsia="黑体"/>
        </w:rPr>
        <w:t>4.1安装和初始化</w:t>
      </w:r>
      <w:r>
        <w:tab/>
      </w:r>
      <w:r>
        <w:fldChar w:fldCharType="begin"/>
      </w:r>
      <w:r>
        <w:instrText xml:space="preserve"> PAGEREF _Toc65012404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"_Toc65012405" </w:instrText>
      </w:r>
      <w:r>
        <w:fldChar w:fldCharType="separate"/>
      </w:r>
      <w:r>
        <w:rPr>
          <w:rStyle w:val="33"/>
          <w:rFonts w:ascii="Arial" w:hAnsi="Arial" w:eastAsia="宋体" w:cs="Times New Roman"/>
          <w:i w:val="0"/>
          <w:kern w:val="0"/>
        </w:rPr>
        <w:t>4. 1. 1 前端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_Toc65012405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"_Toc65012406" </w:instrText>
      </w:r>
      <w:r>
        <w:fldChar w:fldCharType="separate"/>
      </w:r>
      <w:r>
        <w:rPr>
          <w:rStyle w:val="33"/>
          <w:rFonts w:ascii="Arial" w:hAnsi="Arial" w:eastAsia="宋体" w:cs="Times New Roman"/>
          <w:i w:val="0"/>
          <w:kern w:val="0"/>
        </w:rPr>
        <w:t>4. 1. 2 后端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_Toc65012406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"_Toc65012407" </w:instrText>
      </w:r>
      <w:r>
        <w:fldChar w:fldCharType="separate"/>
      </w:r>
      <w:r>
        <w:rPr>
          <w:rStyle w:val="33"/>
          <w:rFonts w:ascii="黑体" w:hAnsi="黑体" w:eastAsia="黑体"/>
        </w:rPr>
        <w:t>4.2运行方法</w:t>
      </w:r>
      <w:r>
        <w:tab/>
      </w:r>
      <w:r>
        <w:fldChar w:fldCharType="begin"/>
      </w:r>
      <w:r>
        <w:instrText xml:space="preserve"> PAGEREF _Toc65012407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"_Toc65012408" </w:instrText>
      </w:r>
      <w:r>
        <w:fldChar w:fldCharType="separate"/>
      </w:r>
      <w:r>
        <w:rPr>
          <w:rStyle w:val="33"/>
          <w:rFonts w:ascii="黑体" w:hAnsi="黑体" w:eastAsia="黑体"/>
        </w:rPr>
        <w:t>4.3 前后端接口定义以及功能</w:t>
      </w:r>
      <w:r>
        <w:tab/>
      </w:r>
      <w:r>
        <w:fldChar w:fldCharType="begin"/>
      </w:r>
      <w:r>
        <w:instrText xml:space="preserve"> PAGEREF _Toc65012408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"_Toc65012409" </w:instrText>
      </w:r>
      <w:r>
        <w:fldChar w:fldCharType="separate"/>
      </w:r>
      <w:r>
        <w:rPr>
          <w:rStyle w:val="33"/>
          <w:rFonts w:ascii="Arial" w:hAnsi="Arial" w:eastAsia="宋体" w:cs="Times New Roman"/>
          <w:i w:val="0"/>
          <w:kern w:val="0"/>
        </w:rPr>
        <w:t>4.3.1 Web端接口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_Toc65012409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"_Toc65012410" </w:instrText>
      </w:r>
      <w:r>
        <w:fldChar w:fldCharType="separate"/>
      </w:r>
      <w:r>
        <w:rPr>
          <w:rStyle w:val="33"/>
          <w:rFonts w:ascii="Arial" w:hAnsi="Arial" w:eastAsia="宋体" w:cs="Times New Roman"/>
          <w:i w:val="0"/>
          <w:kern w:val="0"/>
        </w:rPr>
        <w:t>4.3.2 App端接口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_Toc65012410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"_Toc65012411" </w:instrText>
      </w:r>
      <w:r>
        <w:fldChar w:fldCharType="separate"/>
      </w:r>
      <w:r>
        <w:rPr>
          <w:rStyle w:val="33"/>
          <w:rFonts w:ascii="黑体" w:hAnsi="黑体" w:eastAsia="黑体"/>
        </w:rPr>
        <w:t>4.4出错和恢复</w:t>
      </w:r>
      <w:r>
        <w:tab/>
      </w:r>
      <w:r>
        <w:fldChar w:fldCharType="begin"/>
      </w:r>
      <w:r>
        <w:instrText xml:space="preserve"> PAGEREF _Toc65012411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"_Toc65012412" </w:instrText>
      </w:r>
      <w:r>
        <w:fldChar w:fldCharType="separate"/>
      </w:r>
      <w:r>
        <w:rPr>
          <w:rStyle w:val="33"/>
          <w:rFonts w:ascii="黑体" w:hAnsi="黑体" w:eastAsia="黑体"/>
        </w:rPr>
        <w:t>4.5求助查询</w:t>
      </w:r>
      <w:r>
        <w:tab/>
      </w:r>
      <w:r>
        <w:fldChar w:fldCharType="begin"/>
      </w:r>
      <w:r>
        <w:instrText xml:space="preserve"> PAGEREF _Toc65012412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"_Toc65012413" </w:instrText>
      </w:r>
      <w:r>
        <w:fldChar w:fldCharType="separate"/>
      </w:r>
      <w:r>
        <w:rPr>
          <w:rStyle w:val="33"/>
          <w:rFonts w:ascii="黑体" w:hAnsi="黑体" w:eastAsia="黑体"/>
        </w:rPr>
        <w:t>5. 用户使用说明</w:t>
      </w:r>
      <w:r>
        <w:tab/>
      </w:r>
      <w:r>
        <w:fldChar w:fldCharType="begin"/>
      </w:r>
      <w:r>
        <w:instrText xml:space="preserve"> PAGEREF _Toc65012413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"_Toc65012414" </w:instrText>
      </w:r>
      <w:r>
        <w:fldChar w:fldCharType="separate"/>
      </w:r>
      <w:r>
        <w:rPr>
          <w:rStyle w:val="33"/>
          <w:rFonts w:ascii="黑体" w:hAnsi="黑体" w:eastAsia="黑体"/>
        </w:rPr>
        <w:t>5.1进入管理端</w:t>
      </w:r>
      <w:r>
        <w:tab/>
      </w:r>
      <w:r>
        <w:fldChar w:fldCharType="begin"/>
      </w:r>
      <w:r>
        <w:instrText xml:space="preserve"> PAGEREF _Toc65012414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290"/>
        </w:tabs>
        <w:rPr>
          <w:rFonts w:eastAsiaTheme="minorEastAsia"/>
          <w:smallCaps w:val="0"/>
          <w:sz w:val="21"/>
          <w:szCs w:val="24"/>
        </w:rPr>
      </w:pPr>
      <w:r>
        <w:fldChar w:fldCharType="begin"/>
      </w:r>
      <w:r>
        <w:instrText xml:space="preserve"> HYPERLINK \l "_Toc65012415" </w:instrText>
      </w:r>
      <w:r>
        <w:fldChar w:fldCharType="separate"/>
      </w:r>
      <w:r>
        <w:rPr>
          <w:rStyle w:val="33"/>
          <w:rFonts w:ascii="黑体" w:hAnsi="黑体" w:eastAsia="黑体"/>
        </w:rPr>
        <w:t>5.2使用管理端</w:t>
      </w:r>
      <w:r>
        <w:tab/>
      </w:r>
      <w:r>
        <w:fldChar w:fldCharType="begin"/>
      </w:r>
      <w:r>
        <w:instrText xml:space="preserve"> PAGEREF _Toc65012415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"_Toc65012416" </w:instrText>
      </w:r>
      <w:r>
        <w:fldChar w:fldCharType="separate"/>
      </w:r>
      <w:r>
        <w:rPr>
          <w:rStyle w:val="33"/>
          <w:rFonts w:ascii="黑体" w:hAnsi="黑体" w:eastAsia="黑体"/>
        </w:rPr>
        <w:t>6. 程序文件（或命令文件）和数据文件一览表</w:t>
      </w:r>
      <w:r>
        <w:tab/>
      </w:r>
      <w:r>
        <w:fldChar w:fldCharType="begin"/>
      </w:r>
      <w:r>
        <w:instrText xml:space="preserve"> PAGEREF _Toc65012416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"_Toc65012417" </w:instrText>
      </w:r>
      <w:r>
        <w:fldChar w:fldCharType="separate"/>
      </w:r>
      <w:r>
        <w:rPr>
          <w:rStyle w:val="33"/>
          <w:rFonts w:ascii="黑体" w:hAnsi="黑体" w:eastAsia="黑体" w:cs="黑体"/>
        </w:rPr>
        <w:t>6.1前端部分</w:t>
      </w:r>
      <w:r>
        <w:tab/>
      </w:r>
      <w:r>
        <w:fldChar w:fldCharType="begin"/>
      </w:r>
      <w:r>
        <w:instrText xml:space="preserve"> PAGEREF _Toc65012417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0"/>
        </w:tabs>
        <w:rPr>
          <w:rFonts w:eastAsiaTheme="minorEastAsia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"_Toc65012418" </w:instrText>
      </w:r>
      <w:r>
        <w:fldChar w:fldCharType="separate"/>
      </w:r>
      <w:r>
        <w:rPr>
          <w:rStyle w:val="33"/>
          <w:rFonts w:ascii="黑体" w:hAnsi="黑体" w:eastAsia="黑体" w:cs="黑体"/>
        </w:rPr>
        <w:t>6.2后端数据库部分</w:t>
      </w:r>
      <w:r>
        <w:tab/>
      </w:r>
      <w:r>
        <w:fldChar w:fldCharType="begin"/>
      </w:r>
      <w:r>
        <w:instrText xml:space="preserve"> PAGEREF _Toc65012418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ascii="Songti SC" w:hAnsi="Songti SC" w:eastAsia="Songti SC"/>
          <w:sz w:val="32"/>
          <w:szCs w:val="32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850" w:gutter="0"/>
          <w:cols w:space="425" w:num="1"/>
          <w:titlePg/>
          <w:docGrid w:type="lines" w:linePitch="312" w:charSpace="0"/>
        </w:sectPr>
      </w:pPr>
      <w:r>
        <w:rPr>
          <w:b/>
          <w:bCs/>
          <w:lang w:val="zh-CN"/>
        </w:rPr>
        <w:fldChar w:fldCharType="end"/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0" w:name="_Toc1253"/>
      <w:bookmarkStart w:id="1" w:name="_Toc65012392"/>
      <w:r>
        <w:rPr>
          <w:rStyle w:val="30"/>
          <w:rFonts w:ascii="黑体" w:hAnsi="黑体" w:eastAsia="黑体"/>
          <w:b/>
          <w:bCs w:val="0"/>
          <w:sz w:val="30"/>
          <w:szCs w:val="30"/>
        </w:rPr>
        <w:t>1.引言</w:t>
      </w:r>
      <w:bookmarkEnd w:id="0"/>
      <w:bookmarkEnd w:id="1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" w:name="_Toc65012393"/>
      <w:bookmarkStart w:id="3" w:name="_Toc6780"/>
      <w:bookmarkStart w:id="4" w:name="_Toc28324"/>
      <w:r>
        <w:rPr>
          <w:rFonts w:ascii="黑体" w:hAnsi="黑体" w:eastAsia="黑体"/>
          <w:sz w:val="28"/>
          <w:szCs w:val="28"/>
        </w:rPr>
        <w:t>1.1编写目的</w:t>
      </w:r>
      <w:bookmarkEnd w:id="2"/>
      <w:bookmarkEnd w:id="3"/>
      <w:bookmarkEnd w:id="4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sz w:val="21"/>
          <w:szCs w:val="21"/>
          <w:lang w:val="en-US" w:eastAsia="zh-CN"/>
        </w:rPr>
        <w:t>给需要物资的地方送物资</w:t>
      </w: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" w:name="_Toc65012394"/>
      <w:r>
        <w:rPr>
          <w:rFonts w:ascii="黑体" w:hAnsi="黑体" w:eastAsia="黑体"/>
          <w:sz w:val="28"/>
          <w:szCs w:val="28"/>
        </w:rPr>
        <w:t>1.2项目背景</w:t>
      </w:r>
      <w:bookmarkEnd w:id="5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6" w:name="_Toc28325"/>
      <w:bookmarkStart w:id="7" w:name="_Toc24330"/>
      <w:bookmarkStart w:id="8" w:name="_Toc65012395"/>
      <w:r>
        <w:rPr>
          <w:rFonts w:ascii="黑体" w:hAnsi="黑体" w:eastAsia="黑体"/>
          <w:sz w:val="28"/>
          <w:szCs w:val="28"/>
        </w:rPr>
        <w:t>1.3参考资料</w:t>
      </w:r>
      <w:bookmarkEnd w:id="6"/>
      <w:bookmarkEnd w:id="7"/>
      <w:bookmarkEnd w:id="8"/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9" w:name="_Toc32727"/>
      <w:bookmarkStart w:id="10" w:name="_Toc65012396"/>
      <w:bookmarkStart w:id="11" w:name="_Toc29518"/>
      <w:r>
        <w:rPr>
          <w:rStyle w:val="30"/>
          <w:rFonts w:ascii="黑体" w:hAnsi="黑体" w:eastAsia="黑体"/>
          <w:b/>
          <w:bCs w:val="0"/>
          <w:sz w:val="30"/>
          <w:szCs w:val="30"/>
        </w:rPr>
        <w:t>2. 软件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描述</w:t>
      </w:r>
      <w:bookmarkEnd w:id="9"/>
      <w:bookmarkEnd w:id="10"/>
      <w:bookmarkEnd w:id="11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12" w:name="_Toc65012397"/>
      <w:bookmarkStart w:id="13" w:name="_Toc25116"/>
      <w:bookmarkStart w:id="14" w:name="_Toc30308"/>
      <w:r>
        <w:rPr>
          <w:rFonts w:ascii="黑体" w:hAnsi="黑体" w:eastAsia="黑体"/>
          <w:sz w:val="28"/>
          <w:szCs w:val="28"/>
        </w:rPr>
        <w:t>2.1目标</w:t>
      </w:r>
      <w:bookmarkEnd w:id="12"/>
      <w:bookmarkEnd w:id="13"/>
      <w:bookmarkEnd w:id="14"/>
    </w:p>
    <w:p>
      <w:pPr>
        <w:pStyle w:val="3"/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能完成物资的出入情况，收到申请人的物资请求</w:t>
      </w:r>
    </w:p>
    <w:p/>
    <w:p>
      <w:pPr>
        <w:pStyle w:val="3"/>
        <w:rPr>
          <w:rFonts w:ascii="黑体" w:hAnsi="黑体" w:eastAsia="黑体"/>
          <w:sz w:val="28"/>
          <w:szCs w:val="28"/>
        </w:rPr>
      </w:pPr>
      <w:bookmarkStart w:id="15" w:name="_Toc65012398"/>
      <w:bookmarkStart w:id="16" w:name="_Toc15123"/>
      <w:bookmarkStart w:id="17" w:name="_Toc24262"/>
      <w:r>
        <w:rPr>
          <w:rFonts w:ascii="黑体" w:hAnsi="黑体" w:eastAsia="黑体"/>
          <w:sz w:val="28"/>
          <w:szCs w:val="28"/>
        </w:rPr>
        <w:t>2.2功能</w:t>
      </w:r>
      <w:bookmarkEnd w:id="15"/>
      <w:bookmarkEnd w:id="16"/>
      <w:bookmarkEnd w:id="17"/>
    </w:p>
    <w:tbl>
      <w:tblPr>
        <w:tblStyle w:val="27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198"/>
        <w:gridCol w:w="5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功能类别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功能名称、标识符</w:t>
            </w: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用户管理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我的申请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申请处理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物资管理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30" w:type="dxa"/>
            <w:shd w:val="clear" w:color="auto" w:fill="D9D9D9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物资显示</w:t>
            </w:r>
          </w:p>
        </w:tc>
        <w:tc>
          <w:tcPr>
            <w:tcW w:w="219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509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</w:p>
        </w:tc>
      </w:tr>
    </w:tbl>
    <w:p/>
    <w:p>
      <w:pPr>
        <w:pStyle w:val="3"/>
        <w:rPr>
          <w:rFonts w:ascii="黑体" w:hAnsi="黑体" w:eastAsia="黑体"/>
          <w:sz w:val="28"/>
          <w:szCs w:val="28"/>
        </w:rPr>
      </w:pPr>
      <w:bookmarkStart w:id="18" w:name="_Toc3896"/>
      <w:bookmarkStart w:id="19" w:name="_Toc6768"/>
      <w:bookmarkStart w:id="20" w:name="_Toc65012399"/>
      <w:r>
        <w:rPr>
          <w:rFonts w:ascii="黑体" w:hAnsi="黑体" w:eastAsia="黑体"/>
          <w:sz w:val="28"/>
          <w:szCs w:val="28"/>
        </w:rPr>
        <w:t>2.3 性能</w:t>
      </w:r>
      <w:bookmarkEnd w:id="18"/>
      <w:bookmarkEnd w:id="19"/>
      <w:bookmarkEnd w:id="20"/>
    </w:p>
    <w:p/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21" w:name="_Toc17788"/>
      <w:bookmarkStart w:id="22" w:name="_Toc65012400"/>
      <w:bookmarkStart w:id="23" w:name="_Toc16584"/>
      <w:r>
        <w:rPr>
          <w:rStyle w:val="30"/>
          <w:rFonts w:ascii="黑体" w:hAnsi="黑体" w:eastAsia="黑体"/>
          <w:b/>
          <w:bCs w:val="0"/>
          <w:sz w:val="30"/>
          <w:szCs w:val="30"/>
        </w:rPr>
        <w:t>3. 运行环境</w:t>
      </w:r>
      <w:bookmarkEnd w:id="21"/>
      <w:bookmarkEnd w:id="22"/>
      <w:bookmarkEnd w:id="23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4" w:name="_Toc65012401"/>
      <w:bookmarkStart w:id="25" w:name="_Toc23315"/>
      <w:bookmarkStart w:id="26" w:name="_Toc23142"/>
      <w:r>
        <w:rPr>
          <w:rFonts w:ascii="黑体" w:hAnsi="黑体" w:eastAsia="黑体"/>
          <w:sz w:val="28"/>
          <w:szCs w:val="28"/>
        </w:rPr>
        <w:t>3.1硬件</w:t>
      </w:r>
      <w:bookmarkEnd w:id="24"/>
      <w:bookmarkEnd w:id="25"/>
      <w:bookmarkEnd w:id="26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7" w:name="_Toc65012402"/>
      <w:bookmarkStart w:id="28" w:name="_Toc920"/>
      <w:bookmarkStart w:id="29" w:name="_Toc6602"/>
      <w:r>
        <w:rPr>
          <w:rFonts w:ascii="黑体" w:hAnsi="黑体" w:eastAsia="黑体"/>
          <w:sz w:val="28"/>
          <w:szCs w:val="28"/>
        </w:rPr>
        <w:t>3.2支持软件</w:t>
      </w:r>
      <w:bookmarkEnd w:id="27"/>
      <w:bookmarkEnd w:id="28"/>
      <w:bookmarkEnd w:id="29"/>
    </w:p>
    <w:p>
      <w:pPr>
        <w:shd w:val="clear" w:color="auto" w:fill="FFFFFF"/>
        <w:rPr>
          <w:rFonts w:ascii="Songti SC" w:hAnsi="Songti SC" w:eastAsia="Songti SC"/>
          <w:color w:val="323E32"/>
          <w:szCs w:val="21"/>
        </w:rPr>
      </w:pPr>
      <w:r>
        <w:rPr>
          <w:rFonts w:ascii="Songti SC" w:hAnsi="Songti SC" w:eastAsia="Songti SC"/>
          <w:color w:val="323E32"/>
          <w:szCs w:val="21"/>
        </w:rPr>
        <w:t xml:space="preserve">    </w:t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30" w:name="_Toc65012403"/>
      <w:bookmarkStart w:id="31" w:name="_Toc22234"/>
      <w:bookmarkStart w:id="32" w:name="_Toc24667"/>
      <w:r>
        <w:rPr>
          <w:rStyle w:val="30"/>
          <w:rFonts w:ascii="黑体" w:hAnsi="黑体" w:eastAsia="黑体"/>
          <w:b/>
          <w:bCs w:val="0"/>
          <w:sz w:val="30"/>
          <w:szCs w:val="30"/>
        </w:rPr>
        <w:t xml:space="preserve">4. 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开发者使用说明</w:t>
      </w:r>
      <w:bookmarkEnd w:id="30"/>
      <w:bookmarkEnd w:id="31"/>
      <w:bookmarkEnd w:id="32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33" w:name="_Toc65012404"/>
      <w:bookmarkStart w:id="34" w:name="_Toc16927"/>
      <w:bookmarkStart w:id="35" w:name="_Toc7315"/>
      <w:r>
        <w:rPr>
          <w:rFonts w:ascii="黑体" w:hAnsi="黑体" w:eastAsia="黑体"/>
          <w:sz w:val="28"/>
          <w:szCs w:val="28"/>
        </w:rPr>
        <w:t>4.1安装和初始化</w:t>
      </w:r>
      <w:bookmarkEnd w:id="33"/>
      <w:bookmarkEnd w:id="34"/>
      <w:bookmarkEnd w:id="35"/>
    </w:p>
    <w:p>
      <w:pPr>
        <w:pStyle w:val="4"/>
        <w:keepLines w:val="0"/>
        <w:widowControl/>
        <w:tabs>
          <w:tab w:val="left" w:pos="1003"/>
        </w:tabs>
        <w:spacing w:before="312" w:beforeLines="100" w:after="312" w:afterLines="100" w:line="240" w:lineRule="auto"/>
        <w:ind w:firstLine="281" w:firstLineChars="100"/>
        <w:jc w:val="left"/>
        <w:rPr>
          <w:rFonts w:ascii="Arial" w:hAnsi="Arial" w:eastAsia="宋体" w:cs="Times New Roman"/>
          <w:color w:val="000000"/>
          <w:kern w:val="0"/>
          <w:sz w:val="28"/>
          <w:szCs w:val="20"/>
        </w:rPr>
      </w:pPr>
      <w:bookmarkStart w:id="36" w:name="_Toc29019"/>
      <w:bookmarkStart w:id="37" w:name="_Toc23324"/>
      <w:bookmarkStart w:id="38" w:name="_Toc65012405"/>
      <w:r>
        <w:rPr>
          <w:rFonts w:ascii="Arial" w:hAnsi="Arial" w:eastAsia="宋体" w:cs="Times New Roman"/>
          <w:color w:val="000000"/>
          <w:kern w:val="0"/>
          <w:sz w:val="28"/>
          <w:szCs w:val="20"/>
        </w:rPr>
        <w:t xml:space="preserve">4. 1. 1 </w:t>
      </w:r>
      <w:r>
        <w:rPr>
          <w:rFonts w:hint="eastAsia" w:ascii="Arial" w:hAnsi="Arial" w:eastAsia="宋体" w:cs="Times New Roman"/>
          <w:color w:val="000000"/>
          <w:kern w:val="0"/>
          <w:sz w:val="28"/>
          <w:szCs w:val="20"/>
        </w:rPr>
        <w:t>前端</w:t>
      </w:r>
      <w:bookmarkEnd w:id="36"/>
      <w:bookmarkEnd w:id="37"/>
      <w:bookmarkEnd w:id="38"/>
    </w:p>
    <w:p>
      <w:pPr>
        <w:pStyle w:val="4"/>
        <w:keepLines w:val="0"/>
        <w:widowControl/>
        <w:tabs>
          <w:tab w:val="left" w:pos="1003"/>
        </w:tabs>
        <w:spacing w:before="312" w:beforeLines="100" w:after="312" w:afterLines="100" w:line="240" w:lineRule="auto"/>
        <w:ind w:left="1003" w:hanging="720"/>
        <w:jc w:val="left"/>
        <w:rPr>
          <w:rFonts w:ascii="Arial" w:hAnsi="Arial" w:eastAsia="宋体" w:cs="Times New Roman"/>
          <w:color w:val="000000"/>
          <w:kern w:val="0"/>
          <w:sz w:val="28"/>
          <w:szCs w:val="20"/>
        </w:rPr>
      </w:pPr>
      <w:bookmarkStart w:id="39" w:name="_Toc65012406"/>
      <w:r>
        <w:rPr>
          <w:rFonts w:ascii="Arial" w:hAnsi="Arial" w:eastAsia="宋体" w:cs="Times New Roman"/>
          <w:color w:val="000000"/>
          <w:kern w:val="0"/>
          <w:sz w:val="28"/>
          <w:szCs w:val="20"/>
        </w:rPr>
        <w:t xml:space="preserve">4. 1. </w:t>
      </w:r>
      <w:r>
        <w:rPr>
          <w:rFonts w:hint="eastAsia" w:ascii="Arial" w:hAnsi="Arial" w:eastAsia="宋体" w:cs="Times New Roman"/>
          <w:color w:val="000000"/>
          <w:kern w:val="0"/>
          <w:sz w:val="28"/>
          <w:szCs w:val="20"/>
        </w:rPr>
        <w:t>2</w:t>
      </w:r>
      <w:r>
        <w:rPr>
          <w:rFonts w:ascii="Arial" w:hAnsi="Arial" w:eastAsia="宋体" w:cs="Times New Roman"/>
          <w:color w:val="000000"/>
          <w:kern w:val="0"/>
          <w:sz w:val="28"/>
          <w:szCs w:val="20"/>
        </w:rPr>
        <w:t xml:space="preserve"> </w:t>
      </w:r>
      <w:r>
        <w:rPr>
          <w:rFonts w:hint="eastAsia" w:ascii="Arial" w:hAnsi="Arial" w:eastAsia="宋体" w:cs="Times New Roman"/>
          <w:color w:val="000000"/>
          <w:kern w:val="0"/>
          <w:sz w:val="28"/>
          <w:szCs w:val="20"/>
        </w:rPr>
        <w:t>后端</w:t>
      </w:r>
      <w:bookmarkEnd w:id="39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40" w:name="_Toc14118"/>
      <w:bookmarkStart w:id="41" w:name="_Toc21125"/>
      <w:bookmarkStart w:id="42" w:name="_Toc65012407"/>
      <w:r>
        <w:rPr>
          <w:rFonts w:ascii="黑体" w:hAnsi="黑体" w:eastAsia="黑体"/>
          <w:sz w:val="28"/>
          <w:szCs w:val="28"/>
        </w:rPr>
        <w:t>4.2</w:t>
      </w:r>
      <w:r>
        <w:rPr>
          <w:rFonts w:hint="eastAsia" w:ascii="黑体" w:hAnsi="黑体" w:eastAsia="黑体"/>
          <w:sz w:val="28"/>
          <w:szCs w:val="28"/>
        </w:rPr>
        <w:t>运行方法</w:t>
      </w:r>
      <w:bookmarkEnd w:id="40"/>
      <w:bookmarkEnd w:id="41"/>
      <w:bookmarkEnd w:id="42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43" w:name="_Toc65012408"/>
      <w:bookmarkStart w:id="44" w:name="_Toc18157"/>
      <w:bookmarkStart w:id="45" w:name="_Toc32092"/>
      <w:r>
        <w:rPr>
          <w:rFonts w:hint="eastAsia" w:ascii="黑体" w:hAnsi="黑体" w:eastAsia="黑体"/>
          <w:sz w:val="28"/>
          <w:szCs w:val="28"/>
        </w:rPr>
        <w:t>4.3 前后端接口定义以及功能</w:t>
      </w:r>
      <w:bookmarkEnd w:id="43"/>
      <w:bookmarkEnd w:id="44"/>
      <w:bookmarkEnd w:id="45"/>
    </w:p>
    <w:p>
      <w:pPr>
        <w:pStyle w:val="4"/>
        <w:keepLines w:val="0"/>
        <w:widowControl/>
        <w:tabs>
          <w:tab w:val="left" w:pos="1003"/>
        </w:tabs>
        <w:spacing w:before="312" w:beforeLines="100" w:after="312" w:afterLines="100" w:line="240" w:lineRule="auto"/>
        <w:ind w:left="1003" w:hanging="720"/>
        <w:jc w:val="left"/>
        <w:rPr>
          <w:rFonts w:ascii="Arial" w:hAnsi="Arial" w:eastAsia="宋体" w:cs="Times New Roman"/>
          <w:color w:val="000000"/>
          <w:kern w:val="0"/>
          <w:sz w:val="28"/>
          <w:szCs w:val="20"/>
        </w:rPr>
      </w:pPr>
      <w:bookmarkStart w:id="46" w:name="_Toc22333"/>
      <w:bookmarkStart w:id="47" w:name="_Toc65012409"/>
      <w:r>
        <w:rPr>
          <w:rFonts w:hint="eastAsia" w:ascii="Arial" w:hAnsi="Arial" w:eastAsia="宋体" w:cs="Times New Roman"/>
          <w:color w:val="000000"/>
          <w:kern w:val="0"/>
          <w:sz w:val="28"/>
          <w:szCs w:val="20"/>
        </w:rPr>
        <w:t>4.3.1 Web端接口</w:t>
      </w:r>
      <w:bookmarkEnd w:id="46"/>
      <w:bookmarkEnd w:id="47"/>
    </w:p>
    <w:tbl>
      <w:tblPr>
        <w:tblStyle w:val="27"/>
        <w:tblW w:w="48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29"/>
        <w:gridCol w:w="2765"/>
        <w:gridCol w:w="1002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34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序号</w:t>
            </w:r>
          </w:p>
        </w:tc>
        <w:tc>
          <w:tcPr>
            <w:tcW w:w="438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1660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接口编号/名称</w:t>
            </w:r>
          </w:p>
        </w:tc>
        <w:tc>
          <w:tcPr>
            <w:tcW w:w="601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来源/文档编号</w:t>
            </w:r>
          </w:p>
        </w:tc>
        <w:tc>
          <w:tcPr>
            <w:tcW w:w="1867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说明</w:t>
            </w:r>
          </w:p>
        </w:tc>
      </w:tr>
    </w:tbl>
    <w:p>
      <w:pPr>
        <w:ind w:firstLine="420"/>
        <w:rPr>
          <w:rFonts w:ascii="黑体" w:hAnsi="黑体" w:eastAsia="黑体"/>
          <w:sz w:val="28"/>
          <w:szCs w:val="28"/>
        </w:rPr>
      </w:pPr>
    </w:p>
    <w:p>
      <w:r>
        <w:rPr>
          <w:rFonts w:hint="eastAsia"/>
        </w:rPr>
        <w:t>功能：XXX</w:t>
      </w:r>
    </w:p>
    <w:p>
      <w:r>
        <w:t xml:space="preserve">函数名: </w:t>
      </w:r>
      <w:r>
        <w:rPr>
          <w:rFonts w:hint="eastAsia"/>
        </w:rPr>
        <w:t>XXX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</w:tbl>
    <w:p/>
    <w:p>
      <w:r>
        <w:rPr>
          <w:rFonts w:hint="eastAsia"/>
        </w:rPr>
        <w:t>功能：XXX</w:t>
      </w:r>
    </w:p>
    <w:p>
      <w:r>
        <w:t xml:space="preserve">函数名: </w:t>
      </w:r>
      <w:r>
        <w:rPr>
          <w:rFonts w:hint="eastAsia"/>
        </w:rPr>
        <w:t>XXX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</w:tbl>
    <w:p/>
    <w:p>
      <w:pPr>
        <w:pStyle w:val="4"/>
        <w:keepLines w:val="0"/>
        <w:widowControl/>
        <w:tabs>
          <w:tab w:val="left" w:pos="1003"/>
        </w:tabs>
        <w:spacing w:before="312" w:beforeLines="100" w:after="312" w:afterLines="100" w:line="240" w:lineRule="auto"/>
        <w:ind w:left="1003" w:hanging="720"/>
        <w:jc w:val="left"/>
        <w:rPr>
          <w:rFonts w:ascii="Arial" w:hAnsi="Arial" w:eastAsia="宋体" w:cs="Times New Roman"/>
          <w:color w:val="000000"/>
          <w:kern w:val="0"/>
          <w:sz w:val="28"/>
          <w:szCs w:val="20"/>
        </w:rPr>
      </w:pPr>
      <w:bookmarkStart w:id="48" w:name="_Toc65012410"/>
      <w:bookmarkStart w:id="49" w:name="_Toc26150"/>
      <w:r>
        <w:rPr>
          <w:rFonts w:hint="eastAsia" w:ascii="Arial" w:hAnsi="Arial" w:eastAsia="宋体" w:cs="Times New Roman"/>
          <w:color w:val="000000"/>
          <w:kern w:val="0"/>
          <w:sz w:val="28"/>
          <w:szCs w:val="20"/>
        </w:rPr>
        <w:t>4.3.2 App端接口</w:t>
      </w:r>
      <w:bookmarkEnd w:id="48"/>
      <w:bookmarkEnd w:id="49"/>
    </w:p>
    <w:tbl>
      <w:tblPr>
        <w:tblStyle w:val="27"/>
        <w:tblW w:w="48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729"/>
        <w:gridCol w:w="2765"/>
        <w:gridCol w:w="1002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" w:hRule="atLeast"/>
        </w:trPr>
        <w:tc>
          <w:tcPr>
            <w:tcW w:w="434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序号</w:t>
            </w:r>
          </w:p>
        </w:tc>
        <w:tc>
          <w:tcPr>
            <w:tcW w:w="438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1660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接口编号/名称</w:t>
            </w:r>
          </w:p>
        </w:tc>
        <w:tc>
          <w:tcPr>
            <w:tcW w:w="601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来源/文档编号</w:t>
            </w:r>
          </w:p>
        </w:tc>
        <w:tc>
          <w:tcPr>
            <w:tcW w:w="1867" w:type="pct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说明</w:t>
            </w:r>
          </w:p>
        </w:tc>
      </w:tr>
    </w:tbl>
    <w:p/>
    <w:p/>
    <w:p>
      <w:r>
        <w:rPr>
          <w:rFonts w:hint="eastAsia"/>
        </w:rPr>
        <w:t>功能：XXX</w:t>
      </w:r>
    </w:p>
    <w:p>
      <w:r>
        <w:t xml:space="preserve">函数名: </w:t>
      </w:r>
      <w:r>
        <w:rPr>
          <w:rFonts w:hint="eastAsia"/>
        </w:rPr>
        <w:t>XXX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</w:tbl>
    <w:p/>
    <w:p>
      <w:r>
        <w:rPr>
          <w:rFonts w:hint="eastAsia"/>
        </w:rPr>
        <w:t>功能：XXX</w:t>
      </w:r>
    </w:p>
    <w:p>
      <w:r>
        <w:t xml:space="preserve">函数名: </w:t>
      </w:r>
      <w:r>
        <w:rPr>
          <w:rFonts w:hint="eastAsia"/>
        </w:rPr>
        <w:t>XXX</w:t>
      </w:r>
    </w:p>
    <w:tbl>
      <w:tblPr>
        <w:tblStyle w:val="27"/>
        <w:tblW w:w="488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781"/>
        <w:gridCol w:w="3358"/>
        <w:gridCol w:w="783"/>
        <w:gridCol w:w="125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jc w:val="center"/>
        </w:trPr>
        <w:tc>
          <w:tcPr>
            <w:tcW w:w="4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</w:tbl>
    <w:p/>
    <w:p>
      <w:pPr>
        <w:pStyle w:val="3"/>
        <w:rPr>
          <w:rFonts w:ascii="黑体" w:hAnsi="黑体" w:eastAsia="黑体"/>
          <w:sz w:val="28"/>
          <w:szCs w:val="28"/>
        </w:rPr>
      </w:pPr>
      <w:bookmarkStart w:id="50" w:name="_Toc26892"/>
      <w:bookmarkStart w:id="51" w:name="_Toc65012411"/>
      <w:bookmarkStart w:id="52" w:name="_Toc8334"/>
      <w:r>
        <w:rPr>
          <w:rFonts w:ascii="黑体" w:hAnsi="黑体" w:eastAsia="黑体"/>
          <w:sz w:val="28"/>
          <w:szCs w:val="28"/>
        </w:rPr>
        <w:t>4.4出错和恢复</w:t>
      </w:r>
      <w:bookmarkEnd w:id="50"/>
      <w:bookmarkEnd w:id="51"/>
      <w:bookmarkEnd w:id="52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3" w:name="_Toc65012412"/>
      <w:bookmarkStart w:id="54" w:name="_Toc11060"/>
      <w:bookmarkStart w:id="55" w:name="_Toc2014"/>
      <w:r>
        <w:rPr>
          <w:rFonts w:ascii="黑体" w:hAnsi="黑体" w:eastAsia="黑体"/>
          <w:sz w:val="28"/>
          <w:szCs w:val="28"/>
        </w:rPr>
        <w:t>4.5求助查询</w:t>
      </w:r>
      <w:bookmarkEnd w:id="53"/>
      <w:bookmarkEnd w:id="54"/>
      <w:bookmarkEnd w:id="55"/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56" w:name="_Toc65012413"/>
      <w:bookmarkStart w:id="57" w:name="_Toc21633"/>
      <w:bookmarkStart w:id="58" w:name="_Toc27267"/>
      <w:r>
        <w:rPr>
          <w:rStyle w:val="30"/>
          <w:rFonts w:ascii="黑体" w:hAnsi="黑体" w:eastAsia="黑体"/>
          <w:b/>
          <w:bCs w:val="0"/>
          <w:sz w:val="30"/>
          <w:szCs w:val="30"/>
        </w:rPr>
        <w:t xml:space="preserve">5. </w:t>
      </w:r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用户使用说明</w:t>
      </w:r>
      <w:bookmarkEnd w:id="56"/>
      <w:bookmarkEnd w:id="57"/>
      <w:bookmarkEnd w:id="58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9" w:name="_Toc9286"/>
      <w:bookmarkStart w:id="60" w:name="_Toc19196"/>
      <w:bookmarkStart w:id="61" w:name="_Toc65012414"/>
      <w:r>
        <w:rPr>
          <w:rFonts w:ascii="黑体" w:hAnsi="黑体" w:eastAsia="黑体"/>
          <w:sz w:val="28"/>
          <w:szCs w:val="28"/>
        </w:rPr>
        <w:t>5.1</w:t>
      </w:r>
      <w:r>
        <w:rPr>
          <w:rFonts w:hint="eastAsia" w:ascii="黑体" w:hAnsi="黑体" w:eastAsia="黑体"/>
          <w:sz w:val="28"/>
          <w:szCs w:val="28"/>
        </w:rPr>
        <w:t>进入管理端</w:t>
      </w:r>
      <w:bookmarkEnd w:id="59"/>
      <w:bookmarkEnd w:id="60"/>
      <w:bookmarkEnd w:id="61"/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62" w:name="_Toc3987"/>
      <w:bookmarkStart w:id="63" w:name="_Toc65012415"/>
      <w:bookmarkStart w:id="64" w:name="_Toc2900"/>
      <w:r>
        <w:rPr>
          <w:rFonts w:ascii="黑体" w:hAnsi="黑体" w:eastAsia="黑体"/>
          <w:sz w:val="28"/>
          <w:szCs w:val="28"/>
        </w:rPr>
        <w:t>5.2</w:t>
      </w:r>
      <w:r>
        <w:rPr>
          <w:rFonts w:hint="eastAsia" w:ascii="黑体" w:hAnsi="黑体" w:eastAsia="黑体"/>
          <w:sz w:val="28"/>
          <w:szCs w:val="28"/>
        </w:rPr>
        <w:t>使用管理端</w:t>
      </w:r>
      <w:bookmarkEnd w:id="62"/>
      <w:bookmarkEnd w:id="63"/>
      <w:bookmarkEnd w:id="64"/>
    </w:p>
    <w:p>
      <w:pPr>
        <w:pStyle w:val="5"/>
        <w:rPr>
          <w:rFonts w:hint="eastAsia"/>
        </w:rPr>
      </w:pPr>
      <w:r>
        <w:t xml:space="preserve">5.2.1 </w:t>
      </w:r>
      <w:r>
        <w:rPr>
          <w:rFonts w:hint="eastAsia"/>
          <w:lang w:val="en-US" w:eastAsia="zh-CN"/>
        </w:rPr>
        <w:t>用户管理</w:t>
      </w:r>
      <w:r>
        <w:rPr>
          <w:rFonts w:hint="eastAsia"/>
        </w:rPr>
        <w:t>界面</w:t>
      </w:r>
    </w:p>
    <w:p>
      <w:r>
        <w:drawing>
          <wp:inline distT="0" distB="0" distL="114300" distR="114300">
            <wp:extent cx="5264150" cy="264922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  <w:lang w:val="en-US" w:eastAsia="zh-CN"/>
        </w:rPr>
        <w:t>我的申请</w:t>
      </w:r>
      <w:r>
        <w:rPr>
          <w:rFonts w:hint="eastAsia"/>
        </w:rPr>
        <w:t xml:space="preserve">界面 </w:t>
      </w:r>
    </w:p>
    <w:p>
      <w:r>
        <w:drawing>
          <wp:inline distT="0" distB="0" distL="114300" distR="114300">
            <wp:extent cx="5264150" cy="264922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5</w:t>
      </w:r>
      <w:r>
        <w:t xml:space="preserve">.2.3 </w:t>
      </w:r>
      <w:r>
        <w:rPr>
          <w:rFonts w:hint="eastAsia"/>
          <w:lang w:val="en-US" w:eastAsia="zh-CN"/>
        </w:rPr>
        <w:t>处理申请</w:t>
      </w:r>
      <w:r>
        <w:rPr>
          <w:rFonts w:hint="eastAsia"/>
        </w:rPr>
        <w:t>界面</w:t>
      </w:r>
    </w:p>
    <w:p>
      <w:pPr>
        <w:rPr>
          <w:rFonts w:hint="eastAsia"/>
        </w:rPr>
      </w:pPr>
      <w:bookmarkStart w:id="72" w:name="_GoBack"/>
      <w:r>
        <w:drawing>
          <wp:inline distT="0" distB="0" distL="114300" distR="114300">
            <wp:extent cx="5264150" cy="264922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物资管理界面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64922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5.2.5 物资显示界面</w:t>
      </w:r>
      <w:r>
        <w:rPr>
          <w:rFonts w:hint="eastAsia"/>
        </w:rPr>
        <w:t xml:space="preserve"> </w:t>
      </w:r>
    </w:p>
    <w:p>
      <w:r>
        <w:drawing>
          <wp:inline distT="0" distB="0" distL="114300" distR="114300">
            <wp:extent cx="5264150" cy="264922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30"/>
          <w:rFonts w:ascii="黑体" w:hAnsi="黑体" w:eastAsia="黑体"/>
          <w:b/>
          <w:bCs w:val="0"/>
          <w:sz w:val="30"/>
          <w:szCs w:val="30"/>
        </w:rPr>
      </w:pPr>
      <w:bookmarkStart w:id="65" w:name="_Toc3225"/>
      <w:bookmarkStart w:id="66" w:name="_Toc11807"/>
      <w:bookmarkStart w:id="67" w:name="_Toc65012416"/>
      <w:r>
        <w:rPr>
          <w:rStyle w:val="30"/>
          <w:rFonts w:hint="eastAsia" w:ascii="黑体" w:hAnsi="黑体" w:eastAsia="黑体"/>
          <w:b/>
          <w:bCs w:val="0"/>
          <w:sz w:val="30"/>
          <w:szCs w:val="30"/>
        </w:rPr>
        <w:t>6</w:t>
      </w:r>
      <w:r>
        <w:rPr>
          <w:rStyle w:val="30"/>
          <w:rFonts w:ascii="黑体" w:hAnsi="黑体" w:eastAsia="黑体"/>
          <w:b/>
          <w:bCs w:val="0"/>
          <w:sz w:val="30"/>
          <w:szCs w:val="30"/>
        </w:rPr>
        <w:t>. 程序文件（或命令文件）和数据文件一览表</w:t>
      </w:r>
      <w:bookmarkEnd w:id="65"/>
      <w:bookmarkEnd w:id="66"/>
      <w:bookmarkEnd w:id="67"/>
    </w:p>
    <w:p>
      <w:pPr>
        <w:shd w:val="clear" w:color="auto" w:fill="FFFFFF"/>
        <w:outlineLvl w:val="0"/>
        <w:rPr>
          <w:rFonts w:ascii="黑体" w:hAnsi="黑体" w:eastAsia="黑体" w:cs="黑体"/>
          <w:b/>
          <w:bCs/>
          <w:color w:val="323E32"/>
          <w:sz w:val="28"/>
          <w:szCs w:val="28"/>
        </w:rPr>
      </w:pPr>
      <w:bookmarkStart w:id="68" w:name="_Toc65012417"/>
      <w:bookmarkStart w:id="69" w:name="_Toc27393"/>
      <w:r>
        <w:rPr>
          <w:rFonts w:hint="eastAsia" w:ascii="黑体" w:hAnsi="黑体" w:eastAsia="黑体" w:cs="黑体"/>
          <w:b/>
          <w:bCs/>
          <w:color w:val="323E32"/>
          <w:sz w:val="28"/>
          <w:szCs w:val="28"/>
        </w:rPr>
        <w:t>6.1前端部分</w:t>
      </w:r>
      <w:bookmarkEnd w:id="68"/>
      <w:bookmarkEnd w:id="69"/>
    </w:p>
    <w:tbl>
      <w:tblPr>
        <w:tblStyle w:val="28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3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login.html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登录界面</w:t>
            </w:r>
          </w:p>
        </w:tc>
      </w:tr>
    </w:tbl>
    <w:p>
      <w:pPr>
        <w:shd w:val="clear" w:color="auto" w:fill="FFFFFF"/>
        <w:rPr>
          <w:rFonts w:ascii="Songti SC" w:hAnsi="Songti SC" w:eastAsia="Songti SC"/>
          <w:color w:val="323E32"/>
          <w:szCs w:val="21"/>
        </w:rPr>
      </w:pPr>
    </w:p>
    <w:p>
      <w:pPr>
        <w:shd w:val="clear" w:color="auto" w:fill="FFFFFF"/>
        <w:outlineLvl w:val="0"/>
        <w:rPr>
          <w:rFonts w:ascii="黑体" w:hAnsi="黑体" w:eastAsia="黑体" w:cs="黑体"/>
          <w:b/>
          <w:bCs/>
          <w:color w:val="323E32"/>
          <w:sz w:val="28"/>
          <w:szCs w:val="28"/>
        </w:rPr>
      </w:pPr>
      <w:bookmarkStart w:id="70" w:name="_Toc65012418"/>
      <w:bookmarkStart w:id="71" w:name="_Toc10671"/>
      <w:r>
        <w:rPr>
          <w:rFonts w:hint="eastAsia" w:ascii="黑体" w:hAnsi="黑体" w:eastAsia="黑体" w:cs="黑体"/>
          <w:b/>
          <w:bCs/>
          <w:color w:val="323E32"/>
          <w:sz w:val="28"/>
          <w:szCs w:val="28"/>
        </w:rPr>
        <w:t>6.2后端数据库部分</w:t>
      </w:r>
      <w:bookmarkEnd w:id="70"/>
      <w:bookmarkEnd w:id="71"/>
    </w:p>
    <w:tbl>
      <w:tblPr>
        <w:tblStyle w:val="28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0CECE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13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Addrequest.html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添加请求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Addresource.html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添加物资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Adduser.html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Home.html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eastAsiaTheme="minor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Notification.html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物资显示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Request.html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我的申请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0CECE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Resolve.html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处理申请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12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Templates</w:t>
            </w:r>
          </w:p>
        </w:tc>
        <w:tc>
          <w:tcPr>
            <w:tcW w:w="313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Resource.html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物资管理</w:t>
            </w:r>
          </w:p>
        </w:tc>
      </w:tr>
    </w:tbl>
    <w:p/>
    <w:sectPr>
      <w:pgSz w:w="11900" w:h="16840"/>
      <w:pgMar w:top="1440" w:right="1800" w:bottom="1440" w:left="1800" w:header="851" w:footer="85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  <w:r>
      <w:rPr>
        <w:rFonts w:hint="eastAsia"/>
      </w:rPr>
      <w:t>2</w:t>
    </w:r>
    <w:r>
      <w:t>021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1"/>
      </w:rPr>
      <w:id w:val="-1896653334"/>
      <w:docPartObj>
        <w:docPartGallery w:val="autotext"/>
      </w:docPartObj>
    </w:sdtPr>
    <w:sdtEndPr>
      <w:rPr>
        <w:rStyle w:val="31"/>
      </w:rPr>
    </w:sdtEndPr>
    <w:sdtContent>
      <w:p>
        <w:pPr>
          <w:pStyle w:val="18"/>
          <w:framePr w:wrap="auto" w:vAnchor="text" w:hAnchor="margin" w:xAlign="right" w:y="1"/>
          <w:rPr>
            <w:rStyle w:val="31"/>
          </w:rPr>
        </w:pPr>
        <w:r>
          <w:rPr>
            <w:rStyle w:val="31"/>
          </w:rPr>
          <w:fldChar w:fldCharType="begin"/>
        </w:r>
        <w:r>
          <w:rPr>
            <w:rStyle w:val="31"/>
          </w:rPr>
          <w:instrText xml:space="preserve"> PAGE </w:instrText>
        </w:r>
        <w:r>
          <w:rPr>
            <w:rStyle w:val="31"/>
          </w:rPr>
          <w:fldChar w:fldCharType="end"/>
        </w:r>
      </w:p>
    </w:sdtContent>
  </w:sdt>
  <w:p>
    <w:pPr>
      <w:pStyle w:val="1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 用户使用手册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iOWM5NjRhM2UwMTQxYWU3OWJkOTIwMGNmMGZhNDQifQ=="/>
  </w:docVars>
  <w:rsids>
    <w:rsidRoot w:val="001D4B57"/>
    <w:rsid w:val="00017085"/>
    <w:rsid w:val="00020F9D"/>
    <w:rsid w:val="0003036D"/>
    <w:rsid w:val="00050675"/>
    <w:rsid w:val="00071E66"/>
    <w:rsid w:val="000770F9"/>
    <w:rsid w:val="00082133"/>
    <w:rsid w:val="00085041"/>
    <w:rsid w:val="00092F50"/>
    <w:rsid w:val="000E603D"/>
    <w:rsid w:val="00101058"/>
    <w:rsid w:val="001561C1"/>
    <w:rsid w:val="00170665"/>
    <w:rsid w:val="001B13DD"/>
    <w:rsid w:val="001B2C64"/>
    <w:rsid w:val="001D4B57"/>
    <w:rsid w:val="001D6C96"/>
    <w:rsid w:val="001E5C26"/>
    <w:rsid w:val="001F5F53"/>
    <w:rsid w:val="002708EC"/>
    <w:rsid w:val="00294F13"/>
    <w:rsid w:val="002956D0"/>
    <w:rsid w:val="002A0FC5"/>
    <w:rsid w:val="002B2D7F"/>
    <w:rsid w:val="003124A4"/>
    <w:rsid w:val="00346848"/>
    <w:rsid w:val="00351759"/>
    <w:rsid w:val="00365D74"/>
    <w:rsid w:val="003A7B8A"/>
    <w:rsid w:val="003A7C7F"/>
    <w:rsid w:val="003B7FAA"/>
    <w:rsid w:val="003D50CC"/>
    <w:rsid w:val="003D64F9"/>
    <w:rsid w:val="00410815"/>
    <w:rsid w:val="004241C4"/>
    <w:rsid w:val="00456DD5"/>
    <w:rsid w:val="00487B0C"/>
    <w:rsid w:val="004E2FA4"/>
    <w:rsid w:val="004F362F"/>
    <w:rsid w:val="004F4501"/>
    <w:rsid w:val="005026D5"/>
    <w:rsid w:val="00507886"/>
    <w:rsid w:val="00517AAA"/>
    <w:rsid w:val="005430B6"/>
    <w:rsid w:val="00563B70"/>
    <w:rsid w:val="00565656"/>
    <w:rsid w:val="00617AAA"/>
    <w:rsid w:val="00665372"/>
    <w:rsid w:val="0068436B"/>
    <w:rsid w:val="006A51C6"/>
    <w:rsid w:val="006A5ABC"/>
    <w:rsid w:val="006B39F4"/>
    <w:rsid w:val="006B7837"/>
    <w:rsid w:val="006F27D1"/>
    <w:rsid w:val="007156E9"/>
    <w:rsid w:val="007846C8"/>
    <w:rsid w:val="00784C0D"/>
    <w:rsid w:val="007909DB"/>
    <w:rsid w:val="007A6CCA"/>
    <w:rsid w:val="007B15FF"/>
    <w:rsid w:val="007D55E5"/>
    <w:rsid w:val="007E3556"/>
    <w:rsid w:val="008429A7"/>
    <w:rsid w:val="00867400"/>
    <w:rsid w:val="008B7EBC"/>
    <w:rsid w:val="008C188B"/>
    <w:rsid w:val="008C4A57"/>
    <w:rsid w:val="00903DED"/>
    <w:rsid w:val="009103E3"/>
    <w:rsid w:val="00921B01"/>
    <w:rsid w:val="00951EAA"/>
    <w:rsid w:val="0096065F"/>
    <w:rsid w:val="009839E7"/>
    <w:rsid w:val="00984534"/>
    <w:rsid w:val="009C2F49"/>
    <w:rsid w:val="009E280F"/>
    <w:rsid w:val="009F787C"/>
    <w:rsid w:val="00A30F4A"/>
    <w:rsid w:val="00A426BD"/>
    <w:rsid w:val="00A62732"/>
    <w:rsid w:val="00A62CF7"/>
    <w:rsid w:val="00A73CBA"/>
    <w:rsid w:val="00AA461B"/>
    <w:rsid w:val="00AA5A37"/>
    <w:rsid w:val="00AA7CD9"/>
    <w:rsid w:val="00AC4090"/>
    <w:rsid w:val="00AF6802"/>
    <w:rsid w:val="00B02055"/>
    <w:rsid w:val="00B1145D"/>
    <w:rsid w:val="00B13E93"/>
    <w:rsid w:val="00B16AE0"/>
    <w:rsid w:val="00B26678"/>
    <w:rsid w:val="00B61761"/>
    <w:rsid w:val="00B63369"/>
    <w:rsid w:val="00B70218"/>
    <w:rsid w:val="00B86163"/>
    <w:rsid w:val="00BA5AA1"/>
    <w:rsid w:val="00BE4A34"/>
    <w:rsid w:val="00C02E24"/>
    <w:rsid w:val="00C3661B"/>
    <w:rsid w:val="00C52B77"/>
    <w:rsid w:val="00C62928"/>
    <w:rsid w:val="00C63FFF"/>
    <w:rsid w:val="00C7722D"/>
    <w:rsid w:val="00C85D00"/>
    <w:rsid w:val="00CC22B2"/>
    <w:rsid w:val="00D21D79"/>
    <w:rsid w:val="00D401D7"/>
    <w:rsid w:val="00D51E96"/>
    <w:rsid w:val="00D577C1"/>
    <w:rsid w:val="00D70425"/>
    <w:rsid w:val="00D711AB"/>
    <w:rsid w:val="00DB04F5"/>
    <w:rsid w:val="00DB4DA6"/>
    <w:rsid w:val="00E062C5"/>
    <w:rsid w:val="00E84C2B"/>
    <w:rsid w:val="00ED6224"/>
    <w:rsid w:val="00EE23EE"/>
    <w:rsid w:val="00EF4F61"/>
    <w:rsid w:val="00F06527"/>
    <w:rsid w:val="00F733CC"/>
    <w:rsid w:val="00FF7AEB"/>
    <w:rsid w:val="06660382"/>
    <w:rsid w:val="08B10BE7"/>
    <w:rsid w:val="08C13013"/>
    <w:rsid w:val="0A3E2363"/>
    <w:rsid w:val="0C6D3560"/>
    <w:rsid w:val="0EAF3760"/>
    <w:rsid w:val="1549279A"/>
    <w:rsid w:val="1B872AB6"/>
    <w:rsid w:val="1C7B02AC"/>
    <w:rsid w:val="1DC92C8D"/>
    <w:rsid w:val="1E387EFE"/>
    <w:rsid w:val="1F4C28D2"/>
    <w:rsid w:val="28BB1387"/>
    <w:rsid w:val="28D04345"/>
    <w:rsid w:val="2D0C78CD"/>
    <w:rsid w:val="304A4FB3"/>
    <w:rsid w:val="33604FC1"/>
    <w:rsid w:val="33780344"/>
    <w:rsid w:val="366D0E5F"/>
    <w:rsid w:val="386A0C93"/>
    <w:rsid w:val="38880C83"/>
    <w:rsid w:val="41243BA6"/>
    <w:rsid w:val="4368689D"/>
    <w:rsid w:val="45F039D7"/>
    <w:rsid w:val="4674258E"/>
    <w:rsid w:val="4A404F93"/>
    <w:rsid w:val="4AE36EB9"/>
    <w:rsid w:val="4EDC218C"/>
    <w:rsid w:val="524D2B8C"/>
    <w:rsid w:val="57863C5D"/>
    <w:rsid w:val="5BE90267"/>
    <w:rsid w:val="5E2B1E97"/>
    <w:rsid w:val="5E6A043A"/>
    <w:rsid w:val="60352E8C"/>
    <w:rsid w:val="62D31296"/>
    <w:rsid w:val="63146492"/>
    <w:rsid w:val="65480AD4"/>
    <w:rsid w:val="699B7F41"/>
    <w:rsid w:val="6A7864D7"/>
    <w:rsid w:val="6BC953BA"/>
    <w:rsid w:val="6D0877B2"/>
    <w:rsid w:val="6DFE06E1"/>
    <w:rsid w:val="71BC16D5"/>
    <w:rsid w:val="71DD2CDB"/>
    <w:rsid w:val="73E2718B"/>
    <w:rsid w:val="78C01011"/>
    <w:rsid w:val="7B3917A2"/>
    <w:rsid w:val="7CE214CF"/>
    <w:rsid w:val="7D7B05E1"/>
    <w:rsid w:val="7D8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9">
    <w:name w:val="Default Paragraph Font"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Body Text"/>
    <w:basedOn w:val="1"/>
    <w:qFormat/>
    <w:uiPriority w:val="0"/>
    <w:rPr>
      <w:i/>
      <w:iCs/>
      <w:sz w:val="18"/>
    </w:rPr>
  </w:style>
  <w:style w:type="paragraph" w:styleId="13">
    <w:name w:val="Body Text Indent"/>
    <w:basedOn w:val="1"/>
    <w:link w:val="54"/>
    <w:semiHidden/>
    <w:unhideWhenUsed/>
    <w:uiPriority w:val="99"/>
    <w:pPr>
      <w:spacing w:after="120"/>
      <w:ind w:left="420" w:leftChars="200"/>
    </w:pPr>
  </w:style>
  <w:style w:type="paragraph" w:styleId="14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7">
    <w:name w:val="Balloon Text"/>
    <w:basedOn w:val="1"/>
    <w:link w:val="4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26">
    <w:name w:val="Body Text First Indent"/>
    <w:basedOn w:val="12"/>
    <w:qFormat/>
    <w:uiPriority w:val="0"/>
    <w:pPr>
      <w:spacing w:after="120"/>
      <w:ind w:firstLine="420" w:firstLineChars="100"/>
    </w:pPr>
    <w:rPr>
      <w:i w:val="0"/>
      <w:iCs w:val="0"/>
      <w:sz w:val="21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page number"/>
    <w:basedOn w:val="29"/>
    <w:semiHidden/>
    <w:unhideWhenUsed/>
    <w:uiPriority w:val="99"/>
  </w:style>
  <w:style w:type="character" w:styleId="32">
    <w:name w:val="FollowedHyperlink"/>
    <w:basedOn w:val="2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29"/>
    <w:unhideWhenUsed/>
    <w:qFormat/>
    <w:uiPriority w:val="99"/>
    <w:rPr>
      <w:color w:val="0000FF"/>
      <w:u w:val="single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9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9"/>
    <w:link w:val="6"/>
    <w:qFormat/>
    <w:uiPriority w:val="9"/>
    <w:rPr>
      <w:b/>
      <w:bCs/>
      <w:sz w:val="28"/>
      <w:szCs w:val="28"/>
    </w:rPr>
  </w:style>
  <w:style w:type="paragraph" w:styleId="40">
    <w:name w:val="No Spacing"/>
    <w:link w:val="4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41">
    <w:name w:val="标题 6 字符"/>
    <w:basedOn w:val="29"/>
    <w:link w:val="7"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character" w:customStyle="1" w:styleId="42">
    <w:name w:val="标题 7 字符"/>
    <w:basedOn w:val="29"/>
    <w:link w:val="8"/>
    <w:qFormat/>
    <w:uiPriority w:val="9"/>
    <w:rPr>
      <w:b/>
      <w:bCs/>
      <w:sz w:val="24"/>
    </w:rPr>
  </w:style>
  <w:style w:type="character" w:customStyle="1" w:styleId="43">
    <w:name w:val="标题 8 字符"/>
    <w:basedOn w:val="29"/>
    <w:link w:val="9"/>
    <w:qFormat/>
    <w:uiPriority w:val="9"/>
    <w:rPr>
      <w:rFonts w:asciiTheme="majorHAnsi" w:hAnsiTheme="majorHAnsi" w:eastAsiaTheme="majorEastAsia" w:cstheme="majorBidi"/>
      <w:sz w:val="24"/>
    </w:rPr>
  </w:style>
  <w:style w:type="character" w:customStyle="1" w:styleId="44">
    <w:name w:val="标题 9 字符"/>
    <w:basedOn w:val="29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5">
    <w:name w:val="无间隔 字符"/>
    <w:basedOn w:val="29"/>
    <w:link w:val="40"/>
    <w:qFormat/>
    <w:uiPriority w:val="1"/>
  </w:style>
  <w:style w:type="character" w:customStyle="1" w:styleId="46">
    <w:name w:val="页眉 字符"/>
    <w:basedOn w:val="29"/>
    <w:link w:val="19"/>
    <w:qFormat/>
    <w:uiPriority w:val="0"/>
    <w:rPr>
      <w:sz w:val="18"/>
      <w:szCs w:val="18"/>
    </w:rPr>
  </w:style>
  <w:style w:type="character" w:customStyle="1" w:styleId="47">
    <w:name w:val="页脚 字符"/>
    <w:basedOn w:val="29"/>
    <w:link w:val="18"/>
    <w:qFormat/>
    <w:uiPriority w:val="99"/>
    <w:rPr>
      <w:sz w:val="18"/>
      <w:szCs w:val="18"/>
    </w:rPr>
  </w:style>
  <w:style w:type="character" w:customStyle="1" w:styleId="48">
    <w:name w:val="批注框文本 字符"/>
    <w:basedOn w:val="29"/>
    <w:link w:val="17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54">
    <w:name w:val="正文文本缩进 字符"/>
    <w:basedOn w:val="29"/>
    <w:link w:val="1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29697-909D-8445-AD99-6E3987FDF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743</Words>
  <Characters>1096</Characters>
  <Lines>19</Lines>
  <Paragraphs>5</Paragraphs>
  <TotalTime>0</TotalTime>
  <ScaleCrop>false</ScaleCrop>
  <LinksUpToDate>false</LinksUpToDate>
  <CharactersWithSpaces>1184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2020-05-27T16:58:00Z</dcterms:created>
  <dc:creator>肖 诗源</dc:creator>
  <cp:lastModifiedBy>Ricardo</cp:lastModifiedBy>
  <dcterms:modified xsi:type="dcterms:W3CDTF">2023-06-29T09:08:06Z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F5A6120AD3F44FFAAAEE27D12940953F_12</vt:lpwstr>
  </property>
</Properties>
</file>