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组号</w:t>
      </w:r>
      <w:r>
        <w:rPr>
          <w:sz w:val="40"/>
          <w:szCs w:val="40"/>
        </w:rPr>
        <w:t>:</w:t>
      </w:r>
      <w:r>
        <w:rPr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>1</w:t>
      </w:r>
      <w:r>
        <w:rPr>
          <w:sz w:val="40"/>
          <w:szCs w:val="40"/>
          <w:u w:val="single"/>
        </w:rPr>
        <w:t xml:space="preserve"> </w:t>
      </w:r>
    </w:p>
    <w:p>
      <w:pPr>
        <w:jc w:val="center"/>
        <w:rPr>
          <w:b/>
          <w:bCs/>
          <w:sz w:val="40"/>
          <w:szCs w:val="40"/>
        </w:rPr>
      </w:pPr>
      <w:r>
        <w:rPr>
          <w:sz w:val="72"/>
          <w:szCs w:val="72"/>
        </w:rPr>
        <w:drawing>
          <wp:inline distT="0" distB="0" distL="0" distR="0">
            <wp:extent cx="1051560" cy="1296035"/>
            <wp:effectExtent l="0" t="0" r="254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1317" cy="13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上海大学计算机工程与科学学院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实 验 报 告</w:t>
      </w:r>
    </w:p>
    <w:p>
      <w:pPr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（数据结构2）</w:t>
      </w:r>
    </w:p>
    <w:p>
      <w:pPr>
        <w:rPr>
          <w:sz w:val="72"/>
          <w:szCs w:val="72"/>
        </w:rPr>
      </w:pPr>
    </w:p>
    <w:p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期：</w:t>
      </w:r>
      <w:r>
        <w:rPr>
          <w:rFonts w:hint="eastAsia"/>
          <w:sz w:val="44"/>
          <w:szCs w:val="44"/>
          <w:u w:val="single"/>
        </w:rPr>
        <w:t>2</w:t>
      </w:r>
      <w:r>
        <w:rPr>
          <w:sz w:val="44"/>
          <w:szCs w:val="44"/>
          <w:u w:val="single"/>
        </w:rPr>
        <w:t>0</w:t>
      </w:r>
      <w:r>
        <w:rPr>
          <w:rFonts w:hint="eastAsia"/>
          <w:sz w:val="44"/>
          <w:szCs w:val="44"/>
          <w:u w:val="single"/>
        </w:rPr>
        <w:t>21</w:t>
      </w:r>
      <w:r>
        <w:rPr>
          <w:sz w:val="44"/>
          <w:szCs w:val="44"/>
          <w:u w:val="single"/>
        </w:rPr>
        <w:t>-20</w:t>
      </w:r>
      <w:r>
        <w:rPr>
          <w:rFonts w:hint="eastAsia"/>
          <w:sz w:val="44"/>
          <w:szCs w:val="44"/>
          <w:u w:val="single"/>
        </w:rPr>
        <w:t xml:space="preserve">22年春季 </w:t>
      </w:r>
    </w:p>
    <w:p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组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长：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李昀哲</w:t>
      </w:r>
      <w:r>
        <w:rPr>
          <w:sz w:val="44"/>
          <w:szCs w:val="44"/>
          <w:u w:val="single"/>
        </w:rPr>
        <w:t xml:space="preserve">     </w:t>
      </w:r>
    </w:p>
    <w:p>
      <w:pPr>
        <w:ind w:left="420" w:firstLine="720" w:firstLineChars="15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号：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 20123101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 xml:space="preserve">  </w:t>
      </w:r>
    </w:p>
    <w:p>
      <w:pPr>
        <w:ind w:left="420" w:firstLine="720" w:firstLineChars="15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指导教师：</w:t>
      </w:r>
      <w:r>
        <w:rPr>
          <w:sz w:val="44"/>
          <w:szCs w:val="44"/>
          <w:u w:val="single"/>
        </w:rPr>
        <w:t xml:space="preserve">     </w:t>
      </w:r>
      <w:r>
        <w:rPr>
          <w:rFonts w:hint="eastAsia"/>
          <w:sz w:val="44"/>
          <w:szCs w:val="44"/>
          <w:u w:val="single"/>
        </w:rPr>
        <w:t>朱能军</w:t>
      </w:r>
      <w:r>
        <w:rPr>
          <w:sz w:val="44"/>
          <w:szCs w:val="44"/>
          <w:u w:val="single"/>
        </w:rPr>
        <w:t xml:space="preserve">      </w:t>
      </w:r>
    </w:p>
    <w:p>
      <w:pPr>
        <w:ind w:right="480" w:firstLine="1200" w:firstLineChars="25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成绩评定：</w:t>
      </w:r>
      <w:r>
        <w:rPr>
          <w:sz w:val="48"/>
          <w:szCs w:val="48"/>
          <w:u w:val="single"/>
        </w:rPr>
        <w:t xml:space="preserve"> </w:t>
      </w:r>
      <w:r>
        <w:rPr>
          <w:rFonts w:hint="eastAsia"/>
          <w:sz w:val="48"/>
          <w:szCs w:val="48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sz w:val="48"/>
          <w:szCs w:val="48"/>
          <w:u w:val="single"/>
        </w:rPr>
        <w:t xml:space="preserve"> </w:t>
      </w:r>
      <w:r>
        <w:rPr>
          <w:rFonts w:hint="eastAsia"/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 xml:space="preserve"> </w:t>
      </w:r>
    </w:p>
    <w:p>
      <w:pPr>
        <w:ind w:left="420" w:firstLine="420"/>
        <w:jc w:val="left"/>
        <w:rPr>
          <w:sz w:val="48"/>
          <w:szCs w:val="48"/>
          <w:u w:val="single"/>
        </w:rPr>
      </w:pPr>
    </w:p>
    <w:p>
      <w:pPr>
        <w:jc w:val="center"/>
        <w:rPr>
          <w:sz w:val="48"/>
          <w:szCs w:val="48"/>
          <w:u w:val="single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二〇二二年</w:t>
      </w:r>
      <w:r>
        <w:rPr>
          <w:rFonts w:hint="eastAsia"/>
          <w:sz w:val="48"/>
          <w:szCs w:val="48"/>
          <w:lang w:val="en-US" w:eastAsia="zh-CN"/>
        </w:rPr>
        <w:t>5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  <w:lang w:val="en-US" w:eastAsia="zh-CN"/>
        </w:rPr>
        <w:t>28</w:t>
      </w:r>
      <w:r>
        <w:rPr>
          <w:rFonts w:hint="eastAsia"/>
          <w:sz w:val="48"/>
          <w:szCs w:val="48"/>
        </w:rPr>
        <w:t>日</w:t>
      </w:r>
    </w:p>
    <w:p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>
      <w:pPr>
        <w:jc w:val="center"/>
        <w:rPr>
          <w:sz w:val="48"/>
          <w:szCs w:val="4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674"/>
        <w:gridCol w:w="1674"/>
        <w:gridCol w:w="1675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8302" w:type="dxa"/>
            <w:gridSpan w:val="5"/>
            <w:vAlign w:val="center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登记序号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贡献比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李昀哲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20123101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25％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唐铭锋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20121489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25％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刘沛根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20121483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25％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李正宇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20121517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25％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sz w:val="48"/>
          <w:szCs w:val="4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954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302" w:type="dxa"/>
            <w:gridSpan w:val="3"/>
            <w:vAlign w:val="center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实验一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（熟悉上机环境、进度安排、评分制度；分组）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实验二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i/>
                <w:iCs/>
              </w:rPr>
              <w:t>有向网的邻接矩阵验证及拓展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实验三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无向网的邻接表验证和拓展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实验四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查找算法验证及设计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实验五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排序算法验证及设计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ascii="Wingdings 2" w:hAnsi="Wingdings 2"/>
                <w:sz w:val="72"/>
                <w:szCs w:val="72"/>
              </w:rPr>
              <w:t>P</w:t>
            </w:r>
          </w:p>
        </w:tc>
      </w:tr>
    </w:tbl>
    <w:p>
      <w:pPr>
        <w:widowControl/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实验</w:t>
      </w:r>
      <w:r>
        <w:rPr>
          <w:rFonts w:hint="eastAsia"/>
          <w:sz w:val="48"/>
          <w:szCs w:val="48"/>
          <w:lang w:val="en-US" w:eastAsia="zh-CN"/>
        </w:rPr>
        <w:t>五</w:t>
      </w:r>
    </w:p>
    <w:p>
      <w:pPr>
        <w:widowControl/>
        <w:numPr>
          <w:ilvl w:val="0"/>
          <w:numId w:val="1"/>
        </w:numPr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实验题目</w:t>
      </w:r>
    </w:p>
    <w:p>
      <w:pPr>
        <w:widowControl/>
        <w:spacing w:line="480" w:lineRule="exact"/>
        <w:ind w:firstLine="420"/>
        <w:jc w:val="left"/>
        <w:rPr>
          <w:rFonts w:hint="eastAsia"/>
        </w:rPr>
      </w:pPr>
      <w:r>
        <w:rPr>
          <w:rFonts w:hint="eastAsia"/>
        </w:rPr>
        <w:t>排序算法验证及设计</w:t>
      </w:r>
    </w:p>
    <w:p>
      <w:pPr>
        <w:widowControl/>
        <w:spacing w:line="480" w:lineRule="exact"/>
        <w:ind w:firstLine="420"/>
        <w:jc w:val="left"/>
        <w:rPr>
          <w:rFonts w:hint="default"/>
          <w:lang w:val="en-US" w:eastAsia="zh-CN"/>
        </w:rPr>
      </w:pPr>
    </w:p>
    <w:p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widowControl/>
        <w:spacing w:line="480" w:lineRule="exac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 快速排序算法的改进</w:t>
      </w:r>
    </w:p>
    <w:p>
      <w:pPr>
        <w:widowControl/>
        <w:spacing w:line="480" w:lineRule="exact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快速排序算法而言，若能合理地选择基准数据元素，使得每次划分后的两个子表中的元素个数尽可能接近，则可以加速排序速度。请设计1-2种基准数据元素选择策略，从而改进教材中实现的快速排序算法，并利用实验结果进行性能比较。</w:t>
      </w:r>
    </w:p>
    <w:p>
      <w:pPr>
        <w:widowControl/>
        <w:numPr>
          <w:ilvl w:val="0"/>
          <w:numId w:val="2"/>
        </w:numPr>
        <w:spacing w:line="480" w:lineRule="exact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DNA排序</w:t>
      </w:r>
    </w:p>
    <w:p>
      <w:pPr>
        <w:widowControl/>
        <w:numPr>
          <w:ilvl w:val="0"/>
          <w:numId w:val="0"/>
        </w:numPr>
        <w:spacing w:line="480" w:lineRule="exact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字符串的逆序数是指字符串中逆序字符对的数目。例如：字符串“ DAABEC”的逆序数为5，因为D 大于右边4个字符，E大于字符C；又如：字符串“AACEDGG” 的逆序数为1 (只有E与D逆序），它近似已排好序；而字符串“ZWQM”的逆序数为6，它完全逆序。</w:t>
      </w:r>
    </w:p>
    <w:p>
      <w:pPr>
        <w:widowControl/>
        <w:numPr>
          <w:ilvl w:val="0"/>
          <w:numId w:val="0"/>
        </w:numPr>
        <w:spacing w:line="480" w:lineRule="exact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现要求对DNA字符串（只由A、C、G、T四个字符组成，长度为m）进行分类。分类方法是根据DNA字符串的逆序数从小到大进行排序（自己实现排序算法），逆序数相等的DNA串再按照字符串的字典序从大到小排列。</w:t>
      </w:r>
    </w:p>
    <w:p>
      <w:pPr>
        <w:widowControl/>
        <w:numPr>
          <w:ilvl w:val="0"/>
          <w:numId w:val="0"/>
        </w:numPr>
        <w:spacing w:line="480" w:lineRule="exact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/>
        <w:spacing w:line="48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b/>
          <w:bCs/>
          <w:sz w:val="28"/>
          <w:szCs w:val="28"/>
        </w:rPr>
        <w:t>解决方案</w:t>
      </w:r>
    </w:p>
    <w:p>
      <w:pPr>
        <w:widowControl/>
        <w:spacing w:line="480" w:lineRule="exact"/>
        <w:ind w:firstLine="42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、算法设计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</w:rPr>
        <w:tab/>
      </w:r>
      <w:r>
        <w:rPr>
          <w:rFonts w:hint="eastAsia" w:ascii="黑体" w:hAnsi="黑体" w:eastAsia="黑体" w:cs="黑体"/>
          <w:lang w:val="en-US" w:eastAsia="zh-CN"/>
        </w:rPr>
        <w:t>(a) 对快速排序算法的改进</w:t>
      </w:r>
    </w:p>
    <w:p>
      <w:pPr>
        <w:widowControl/>
        <w:spacing w:line="480" w:lineRule="exact"/>
        <w:ind w:firstLine="42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我们知道，对于快速排序（</w:t>
      </w:r>
      <w:r>
        <w:rPr>
          <w:rFonts w:hint="default" w:ascii="Times New Roman" w:hAnsi="Times New Roman" w:eastAsia="宋体" w:cs="Times New Roman"/>
          <w:lang w:val="en-US" w:eastAsia="zh-CN"/>
        </w:rPr>
        <w:t>Quick Sort</w:t>
      </w:r>
      <w:r>
        <w:rPr>
          <w:rFonts w:hint="eastAsia" w:ascii="宋体" w:hAnsi="宋体" w:eastAsia="宋体" w:cs="宋体"/>
          <w:lang w:val="en-US" w:eastAsia="zh-CN"/>
        </w:rPr>
        <w:t>）而言，</w:t>
      </w:r>
      <w:r>
        <w:rPr>
          <w:rFonts w:hint="eastAsia" w:ascii="宋体" w:hAnsi="宋体" w:cs="宋体"/>
          <w:lang w:val="en-US" w:eastAsia="zh-CN"/>
        </w:rPr>
        <w:t>由于是个不断递归进行“划分”的过程，因此我们希望能使每次“划分”都较为平均，以此“划分”尽可能少的次数，而“划分”的依据就是</w:t>
      </w:r>
      <w:r>
        <w:rPr>
          <w:rFonts w:hint="eastAsia" w:ascii="宋体" w:hAnsi="宋体" w:eastAsia="宋体" w:cs="宋体"/>
          <w:lang w:val="en-US" w:eastAsia="zh-CN"/>
        </w:rPr>
        <w:t>选取的基准值（</w:t>
      </w:r>
      <w:r>
        <w:rPr>
          <w:rFonts w:hint="default" w:ascii="Times New Roman" w:hAnsi="Times New Roman" w:eastAsia="宋体" w:cs="Times New Roman"/>
          <w:lang w:val="en-US" w:eastAsia="zh-CN"/>
        </w:rPr>
        <w:t>pivot</w:t>
      </w:r>
      <w:r>
        <w:rPr>
          <w:rFonts w:hint="eastAsia" w:ascii="宋体" w:hAnsi="宋体" w:eastAsia="宋体" w:cs="宋体"/>
          <w:lang w:val="en-US" w:eastAsia="zh-CN"/>
        </w:rPr>
        <w:t>）</w:t>
      </w:r>
      <w:r>
        <w:rPr>
          <w:rFonts w:hint="eastAsia" w:ascii="宋体" w:hAnsi="宋体" w:cs="宋体"/>
          <w:lang w:val="en-US" w:eastAsia="zh-CN"/>
        </w:rPr>
        <w:t>。一般而言，会简单的将数组中的第一个元素作为基准值，但若涉及到如有序序列等情况，就会使上述中“划分”不均匀的情况出现，极大降低了</w:t>
      </w:r>
      <w:r>
        <w:rPr>
          <w:rFonts w:hint="eastAsia" w:ascii="宋体" w:hAnsi="宋体" w:eastAsia="宋体" w:cs="宋体"/>
          <w:lang w:val="en-US" w:eastAsia="zh-CN"/>
        </w:rPr>
        <w:t>排序</w:t>
      </w:r>
      <w:r>
        <w:rPr>
          <w:rFonts w:hint="eastAsia" w:ascii="宋体" w:hAnsi="宋体" w:cs="宋体"/>
          <w:lang w:val="en-US" w:eastAsia="zh-CN"/>
        </w:rPr>
        <w:t>的</w:t>
      </w:r>
      <w:r>
        <w:rPr>
          <w:rFonts w:hint="eastAsia" w:ascii="宋体" w:hAnsi="宋体" w:eastAsia="宋体" w:cs="宋体"/>
          <w:lang w:val="en-US" w:eastAsia="zh-CN"/>
        </w:rPr>
        <w:t>性能</w:t>
      </w:r>
      <w:r>
        <w:rPr>
          <w:rFonts w:hint="eastAsia" w:ascii="宋体" w:hAnsi="宋体" w:cs="宋体"/>
          <w:lang w:val="en-US" w:eastAsia="zh-CN"/>
        </w:rPr>
        <w:t>。因此，对快速排序算法的改进聚焦于对基准数据元素的选择。以下将介绍两种选择策略。</w:t>
      </w:r>
    </w:p>
    <w:p>
      <w:pPr>
        <w:widowControl/>
        <w:spacing w:line="480" w:lineRule="exact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选择策略1：取最左、最右边、中心关键字的中值作为基准元素</w:t>
      </w:r>
    </w:p>
    <w:p>
      <w:pPr>
        <w:widowControl/>
        <w:spacing w:line="480" w:lineRule="exact"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对于有序的或部分有序的序列来说，以数组的首个元素作为基准值将会进行多次无意义的“划分”，针对这种情况，考虑选择基准元素时，比较数组首个、末个以及中心的元素，选择大小居中的元素作为基准值。</w:t>
      </w:r>
    </w:p>
    <w:p>
      <w:pPr>
        <w:widowControl/>
        <w:spacing w:line="480" w:lineRule="exact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选择策略2：随机选取基准元素</w:t>
      </w:r>
    </w:p>
    <w:p>
      <w:pPr>
        <w:widowControl/>
        <w:spacing w:line="480" w:lineRule="exact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对于一般序列而言，元素大小并没有一定的规律，每一次选择从数组中随机选择位置，将其作为基准值。相比于固定地将首个元素作为基准，会一定程度上提升“划分”的均匀度，从而加速快速排序。</w:t>
      </w:r>
    </w:p>
    <w:p>
      <w:pPr>
        <w:widowControl/>
        <w:spacing w:line="48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上述二者的优化都是基于快速排序的核心算法，只是在基准值选择上有所区别。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(b) DNA排序</w:t>
      </w:r>
    </w:p>
    <w:p>
      <w:pPr>
        <w:bidi w:val="0"/>
        <w:spacing w:line="36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算法流程如下：</w:t>
      </w:r>
    </w:p>
    <w:p>
      <w:pPr>
        <w:numPr>
          <w:ilvl w:val="0"/>
          <w:numId w:val="3"/>
        </w:numPr>
        <w:bidi w:val="0"/>
        <w:spacing w:line="36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输入DNA的个数和等长的长度，维护一个DNA序列的二维数组DNAs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使用快速排序的思想对DNAs</w:t>
      </w:r>
      <w:r>
        <w:rPr>
          <w:rFonts w:hint="eastAsia"/>
        </w:rPr>
        <w:t>进行排序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420" w:firstLineChars="0"/>
        <w:rPr>
          <w:rFonts w:hint="eastAsia"/>
        </w:rPr>
      </w:pPr>
      <w:r>
        <w:rPr>
          <w:rFonts w:hint="eastAsia"/>
        </w:rPr>
        <w:t>输出排序结果，释放资源。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快速排序</w:t>
      </w:r>
      <w:r>
        <w:rPr>
          <w:rFonts w:hint="eastAsia"/>
          <w:lang w:val="en-US" w:eastAsia="zh-CN"/>
        </w:rPr>
        <w:t>对DNAs进行排序时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涉及对DNA序列大小的判断：依据题目要求，</w:t>
      </w:r>
      <w:r>
        <w:rPr>
          <w:rFonts w:hint="eastAsia"/>
        </w:rPr>
        <w:t>在判断DNA序列间大小时，设计了DNACmp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用于对DNA序列的逆序数（相等时对字典顺序）进行比较。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由于涉及逆序数的计算，又设计了GetInverseNum</w:t>
      </w:r>
      <w:r>
        <w:rPr>
          <w:rFonts w:hint="eastAsia"/>
          <w:lang w:eastAsia="zh-CN"/>
        </w:rPr>
        <w:t>（）</w:t>
      </w:r>
      <w:r>
        <w:rPr>
          <w:rFonts w:hint="eastAsia"/>
        </w:rPr>
        <w:t>获取每个DNA序列的逆序数，算法核心是用两个游标begin和back分别指向这个DNA序列的头和头的下一个元素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begin依次遍历每一个元素</w:t>
      </w:r>
      <w:r>
        <w:rPr>
          <w:rFonts w:hint="eastAsia"/>
        </w:rPr>
        <w:t>。对于每一个begin，</w:t>
      </w:r>
      <w:r>
        <w:rPr>
          <w:rFonts w:hint="eastAsia"/>
          <w:lang w:val="en-US" w:eastAsia="zh-CN"/>
        </w:rPr>
        <w:t>back会</w:t>
      </w:r>
      <w:r>
        <w:rPr>
          <w:rFonts w:hint="eastAsia"/>
        </w:rPr>
        <w:t>遍历它之后的所有元素，若begin指向的元素大于back指向的元素，则逆序数+1.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jc w:val="left"/>
        <w:rPr>
          <w:rFonts w:hint="default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jc w:val="left"/>
        <w:rPr>
          <w:rFonts w:hint="default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spacing w:line="480" w:lineRule="exact"/>
        <w:jc w:val="left"/>
        <w:rPr>
          <w:rFonts w:hint="default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4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源程序代码</w:t>
      </w:r>
    </w:p>
    <w:p>
      <w:pPr>
        <w:widowControl/>
        <w:numPr>
          <w:ilvl w:val="0"/>
          <w:numId w:val="5"/>
        </w:numPr>
        <w:ind w:left="420" w:leftChars="0"/>
        <w:jc w:val="left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对快速排序算法的改进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获取首个、末个、中心位置元素的中间值</w:t>
      </w:r>
      <w:r>
        <w:rPr>
          <w:rFonts w:hint="eastAsia" w:ascii="宋体" w:hAnsi="宋体" w:cs="宋体"/>
          <w:b/>
          <w:bCs/>
          <w:lang w:val="en-US" w:eastAsia="zh-CN"/>
        </w:rPr>
        <w:t>算法、快速排序核心算法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template&lt;class T&gt;//返回左端，右端，中心元素的中值的位置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int GetMid(T* begin, int Len) 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 (Len &lt;= 1)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return 0;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a = begin[0], b = begin[Len / 2], c = begin[Len-1];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m = std::max(a, b), n = std::max(b, c);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 (m == n)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(a &gt; c)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return 0;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else    return Len-1;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else if (m != b &amp;&amp; n!= b)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(a &gt; c)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return Len-1;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lse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return 0;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else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return Len / 2;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//快速排序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template&lt;class T&gt;  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int quick_sort_(T* begin, int Len) 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T* A = begin;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mid = GetMid&lt;int&gt;(begin, Len);  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中位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std::swap(A[mid], A[0]);            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把中位数换到第一位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Tem = A[0];                     //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选取比较的基准，其位置也就是初始的坑位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i = 0, j = Len - 1;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while(i &lt; j) 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while (A[j] &gt;= Tem &amp;&amp; i &lt; j)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j--;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if(i &lt; j)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A[i++] = A[j];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while (A[i] &lt;= Tem &amp;&amp; i &lt; j)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i++;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(i &lt; j)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A[j--] = A[i];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A[j] = Tem;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return j;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原始选择策略：</w:t>
      </w:r>
      <w:r>
        <w:rPr>
          <w:rFonts w:hint="eastAsia" w:ascii="宋体" w:hAnsi="宋体" w:eastAsia="宋体" w:cs="宋体"/>
          <w:b/>
          <w:bCs/>
          <w:lang w:val="en-US" w:eastAsia="zh-CN"/>
        </w:rPr>
        <w:t>以数组首个元素作为基准值的快速排序。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#ifndef __QUICK_SORT_H__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#define __QUICK_SORT_H__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template &lt;class ElemType&gt;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void QuickSort(ElemType elem[], int low, int high, int n)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操作结果:对数组elem[low .. high]中的元素进行快速排序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ElemType e = elem[low];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取枢轴元素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i = low, j = high;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while (i &lt; j)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while (i &lt; j &amp;&amp; elem[j] &gt;= e)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使j右边的元素不小于枢轴元素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j--;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(i &lt; j)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elem[i++] = elem[j];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while (i &lt; j &amp;&amp; elem[i] &lt;= e)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使i左边的元素不大于枢轴元素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i++;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(i &lt; j)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elem[j--] = elem[i];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elem[i] = e;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   cout &lt;&lt; "排序区间：" &lt;&lt; low &lt;&lt; "--" &lt;&lt; high &lt;&lt; ";中枢位置为：" &lt;&lt; i &lt;&lt; endl;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   Display(elem, n);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   cout &lt;&lt; endl;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 (low &lt; i-1)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QuickSort(elem, low, i - 1, n);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对子表elem[low, i - 1]递归排序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 (i + 1 &lt; high) QuickSort(elem, i + 1, high, n);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对子表elem[i + 1, high]递归排序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选择策略1：</w:t>
      </w:r>
      <w:r>
        <w:rPr>
          <w:rFonts w:hint="eastAsia" w:ascii="宋体" w:hAnsi="宋体" w:eastAsia="宋体" w:cs="宋体"/>
          <w:b/>
          <w:bCs/>
          <w:lang w:val="en-US" w:eastAsia="zh-CN"/>
        </w:rPr>
        <w:t>以数组首个元素作为基准值的快速排序。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template&lt;class T&gt;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void QuickSort2(T* A, int Len) //取三者中关键字居中者作为基准元素的改进方法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 (Len &lt;= 1) return;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k = quick_sort_(A, Len);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QuickSort2&lt;int&gt;(A, k);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QuickSort2&lt;int&gt;(&amp;A[k + 1], Len - k - 1);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选择策略2：随机选择数组位置，将其元素作为基准。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template&lt;class T&gt;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void QuickSort3(T* elem,int low,int high)//随机选取基准元素的改进方法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srand((unsigned)time(NULL));  //设置随机数，随机选取枢轴元素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pos = rand()%(high - low) + low;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T e=elem[pos];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i = low, j = high;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while (i &lt; j)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while (i &lt; j &amp;&amp; elem[j] &gt;= e)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使j右边的元素不小于枢轴元素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j--;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(i &lt; j)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elem[i++] = elem[j];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while (i &lt; j &amp;&amp; elem[i] &lt;= e)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使i左边的元素不大于枢轴元素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i++;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 (i &lt; j)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elem[j--] = elem[i];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elem[i] = e;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 (low &lt; i-1)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QuickSort3(elem, low, i - 1);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对子表elem[low, i - 1]递归排序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 (i + 1 &lt; high) QuickSort3(elem, i + 1, high);</w:t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// 对子表elem[i + 1, high]递归排序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#endif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5"/>
        </w:numPr>
        <w:ind w:left="420" w:leftChars="0" w:firstLine="0" w:firstLineChars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DNA排序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#include &lt;iostream&gt;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#include &lt;cstring&gt;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using namespace std;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int GetInverseNum(const char* DNA, int DNA_len);  // 得到DNA的逆序数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*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* @param DNA_1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* @param DNA_2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* @param DNA_len DNA 的长度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* @return 如果返回值 &lt; 0，则表示 DNA1 小于 DNA2。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*         如果返回值 &gt; 0，则表示 DNA1 大于 DNA2。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*         如果返回值 = 0，则表示 DNA1 等于 DNA2。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int DNACmp(const char* DNA_1,const char* DNA_2, int DNA_len);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void SortDNA(char** DNAs, int DNA_len, int DNA_num);    // 用快排对DNA进行排序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int main(){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DNA_len(0),DNA_num(0); // DNA的长度和个数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cin &gt;&gt; DNA_num &gt;&gt; DNA_len;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char **DNAs = new char*[DNA_num];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for(int i(0); i &lt; DNA_num;++i){ // 读入字符串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char *DNA = new char[DNA_len + 1];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cin &gt;&gt; DNA;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DNAs[i] = DNA;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SortDNA(DNAs, DNA_len, DNA_num);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for(int i(0); i &lt; DNA_num; ++i) 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cout &lt;&lt; DNAs[i] &lt;&lt; endl;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delete DNAs[i]; // 顺便逐个删除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delete[] DNAs;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void SortDNA(char** DNAs, int DNA_len, int DNA_num){    /// 快排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char *DNA_temp(DNAs[0]);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low(0), high(DNA_num - 1);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while(low &lt; high){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while(low &lt; high &amp;&amp; DNACmp(DNAs[high], DNA_temp, DNA_len) &gt;= 0) --high; // 小的放前面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if(low &lt; high) DNAs[low++] = DNAs[high];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while(low &lt; high &amp;&amp; DNACmp(DNAs[low], DNA_temp, DNA_len) &lt;= 0) ++low;   // 大的放后面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if(low &lt; high) DNAs[high--] = DNAs[low];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DNAs[low] = DNA_temp;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if(low - 1 &gt; 0) SortDNA(DNAs, DNA_len, high - 1);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if(DNA_num &gt; low + 2) SortDNA(DNAs + low + 1, DNA_len, DNA_num - low - 1);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int DNACmp(const char* DNA_1,const char* DNA_2, int DNA_len){</w:t>
            </w:r>
          </w:p>
          <w:p>
            <w:pPr>
              <w:widowControl/>
              <w:numPr>
                <w:ilvl w:val="0"/>
                <w:numId w:val="0"/>
              </w:numPr>
              <w:ind w:firstLine="420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int inverse_num_1(GetInverseNum(DNA_1, DNA_len)),</w:t>
            </w:r>
          </w:p>
          <w:p>
            <w:pPr>
              <w:widowControl/>
              <w:numPr>
                <w:ilvl w:val="0"/>
                <w:numId w:val="0"/>
              </w:numPr>
              <w:ind w:firstLine="420"/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inverse_num_2(GetInverseNum(DNA_2, DNA_len));</w:t>
            </w:r>
          </w:p>
          <w:p>
            <w:pPr>
              <w:widowControl/>
              <w:numPr>
                <w:ilvl w:val="0"/>
                <w:numId w:val="0"/>
              </w:numPr>
              <w:ind w:firstLine="420"/>
              <w:jc w:val="left"/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if(inverse_num_1 &lt; inverse_num_2) return -1;</w:t>
            </w:r>
            <w:r>
              <w:rPr>
                <w:rFonts w:hint="eastAsia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// 若第一个DNA的逆序数小于第二个，</w:t>
            </w:r>
          </w:p>
          <w:p>
            <w:pPr>
              <w:widowControl/>
              <w:numPr>
                <w:ilvl w:val="0"/>
                <w:numId w:val="0"/>
              </w:numPr>
              <w:ind w:firstLine="4455" w:firstLineChars="2475"/>
              <w:jc w:val="left"/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sz w:val="18"/>
                <w:szCs w:val="18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返回值小于0</w:t>
            </w:r>
          </w:p>
          <w:p>
            <w:pPr>
              <w:widowControl/>
              <w:numPr>
                <w:ilvl w:val="0"/>
                <w:numId w:val="0"/>
              </w:numPr>
              <w:ind w:firstLine="420"/>
              <w:jc w:val="left"/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else if(inverse_num_1 &gt; inverse_num_2) return 1;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 xml:space="preserve"> // 若第一个DNA的逆序数大于第二个，</w:t>
            </w:r>
          </w:p>
          <w:p>
            <w:pPr>
              <w:widowControl/>
              <w:numPr>
                <w:ilvl w:val="0"/>
                <w:numId w:val="0"/>
              </w:numPr>
              <w:ind w:firstLine="4635" w:firstLineChars="2575"/>
              <w:jc w:val="left"/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sz w:val="18"/>
                <w:szCs w:val="18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返回值大于0</w:t>
            </w:r>
          </w:p>
          <w:p>
            <w:pPr>
              <w:widowControl/>
              <w:numPr>
                <w:ilvl w:val="0"/>
                <w:numId w:val="0"/>
              </w:numPr>
              <w:ind w:firstLine="420"/>
              <w:jc w:val="left"/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return -strcmp(DNA_1,DNA_2);    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// 逆序数相等时，返回负的字典比较结果</w:t>
            </w:r>
          </w:p>
          <w:p>
            <w:pPr>
              <w:widowControl/>
              <w:numPr>
                <w:ilvl w:val="0"/>
                <w:numId w:val="0"/>
              </w:numPr>
              <w:ind w:firstLine="3600" w:firstLineChars="2000"/>
              <w:jc w:val="left"/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eastAsia="黑体" w:cs="Times New Roman"/>
                <w:sz w:val="18"/>
                <w:szCs w:val="18"/>
                <w:vertAlign w:val="baseline"/>
                <w:lang w:val="en-US" w:eastAsia="zh-CN"/>
              </w:rPr>
              <w:t>//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（因为字典顺序从大到小排，与逆序数相反）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int GetInverseNum(const char* DNA, int DNA_len){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int sum(0);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for(int begin(0); begin &lt; DNA_len - 1; ++begin){    // 循环比较计算出逆序数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for(int back(begin + 1); back &lt; DNA_len; ++back){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if(DNA[begin] &gt; DNA[back])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        ++sum;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 xml:space="preserve">    return sum;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</w:pPr>
    </w:p>
    <w:p>
      <w:pPr>
        <w:widowControl/>
        <w:numPr>
          <w:ilvl w:val="0"/>
          <w:numId w:val="0"/>
        </w:numPr>
        <w:jc w:val="left"/>
      </w:pPr>
    </w:p>
    <w:p>
      <w:pPr>
        <w:widowControl/>
        <w:numPr>
          <w:ilvl w:val="0"/>
          <w:numId w:val="0"/>
        </w:numPr>
        <w:jc w:val="left"/>
      </w:pPr>
    </w:p>
    <w:p>
      <w:pPr>
        <w:widowControl/>
        <w:numPr>
          <w:ilvl w:val="0"/>
          <w:numId w:val="0"/>
        </w:numPr>
        <w:jc w:val="left"/>
      </w:pPr>
    </w:p>
    <w:p>
      <w:pPr>
        <w:widowControl/>
        <w:numPr>
          <w:ilvl w:val="0"/>
          <w:numId w:val="4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>
      <w:pPr>
        <w:widowControl/>
        <w:numPr>
          <w:ilvl w:val="0"/>
          <w:numId w:val="6"/>
        </w:numPr>
        <w:spacing w:line="480" w:lineRule="exact"/>
        <w:ind w:firstLine="420"/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对快速排序算法的改进</w:t>
      </w:r>
    </w:p>
    <w:p>
      <w:pPr>
        <w:widowControl/>
        <w:numPr>
          <w:ilvl w:val="0"/>
          <w:numId w:val="0"/>
        </w:numPr>
        <w:spacing w:line="480" w:lineRule="exact"/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原始选择策略：去数组首个元素作为基准</w:t>
      </w:r>
    </w:p>
    <w:p>
      <w:pPr>
        <w:widowControl/>
        <w:spacing w:line="480" w:lineRule="exact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选择策略1：取首、末、中心三个元素的中间值作为基准元素</w:t>
      </w:r>
    </w:p>
    <w:p>
      <w:pPr>
        <w:widowControl/>
        <w:spacing w:line="480" w:lineRule="exact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选择策略2：随机选取基准元素</w:t>
      </w:r>
    </w:p>
    <w:p>
      <w:pPr>
        <w:widowControl/>
        <w:spacing w:line="480" w:lineRule="exact"/>
        <w:jc w:val="center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表1 数组规模为10,000的不同序列不同策略下的性能测试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2037"/>
        <w:gridCol w:w="2000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widowControl/>
              <w:spacing w:line="48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序列类型</w:t>
            </w:r>
          </w:p>
        </w:tc>
        <w:tc>
          <w:tcPr>
            <w:tcW w:w="2037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原始选择策略</w:t>
            </w:r>
          </w:p>
        </w:tc>
        <w:tc>
          <w:tcPr>
            <w:tcW w:w="2000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选择策略1</w:t>
            </w:r>
          </w:p>
        </w:tc>
        <w:tc>
          <w:tcPr>
            <w:tcW w:w="2087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选择策略2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完全顺序</w:t>
            </w:r>
          </w:p>
        </w:tc>
        <w:tc>
          <w:tcPr>
            <w:tcW w:w="203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41.7586 ms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0.3285 ms</w:t>
            </w:r>
          </w:p>
        </w:tc>
        <w:tc>
          <w:tcPr>
            <w:tcW w:w="208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1.2481 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随机序列</w:t>
            </w:r>
          </w:p>
        </w:tc>
        <w:tc>
          <w:tcPr>
            <w:tcW w:w="2037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0.5721 ms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0.3764 ms</w:t>
            </w:r>
          </w:p>
        </w:tc>
        <w:tc>
          <w:tcPr>
            <w:tcW w:w="2087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1.1733 ms</w:t>
            </w:r>
          </w:p>
        </w:tc>
      </w:tr>
    </w:tbl>
    <w:p>
      <w:pPr>
        <w:widowControl/>
        <w:spacing w:line="480" w:lineRule="exact"/>
        <w:ind w:firstLine="42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表2 数组规模为100,000的随机序列不同策略下的性能测试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2037"/>
        <w:gridCol w:w="2000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widowControl/>
              <w:spacing w:line="48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序列类型</w:t>
            </w:r>
          </w:p>
        </w:tc>
        <w:tc>
          <w:tcPr>
            <w:tcW w:w="2037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原始选择策略</w:t>
            </w:r>
          </w:p>
        </w:tc>
        <w:tc>
          <w:tcPr>
            <w:tcW w:w="2000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选择策略1</w:t>
            </w:r>
          </w:p>
        </w:tc>
        <w:tc>
          <w:tcPr>
            <w:tcW w:w="2087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选择策略2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9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随机序列</w:t>
            </w:r>
          </w:p>
        </w:tc>
        <w:tc>
          <w:tcPr>
            <w:tcW w:w="2037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7.002 ms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4.001 ms</w:t>
            </w:r>
          </w:p>
        </w:tc>
        <w:tc>
          <w:tcPr>
            <w:tcW w:w="2087" w:type="dxa"/>
            <w:tcBorders>
              <w:top w:val="single" w:color="auto" w:sz="8" w:space="0"/>
              <w:left w:val="nil"/>
              <w:bottom w:val="single" w:color="auto" w:sz="12" w:space="0"/>
              <w:right w:val="nil"/>
            </w:tcBorders>
          </w:tcPr>
          <w:p>
            <w:pPr>
              <w:widowControl/>
              <w:spacing w:line="48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5.001 ms</w:t>
            </w:r>
          </w:p>
        </w:tc>
      </w:tr>
    </w:tbl>
    <w:p>
      <w:pPr>
        <w:widowControl/>
        <w:numPr>
          <w:ilvl w:val="0"/>
          <w:numId w:val="6"/>
        </w:numPr>
        <w:spacing w:line="480" w:lineRule="exact"/>
        <w:ind w:left="0" w:leftChars="0"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DNA排序</w:t>
      </w:r>
    </w:p>
    <w:p>
      <w:pPr>
        <w:widowControl/>
        <w:numPr>
          <w:ilvl w:val="0"/>
          <w:numId w:val="0"/>
        </w:numPr>
        <w:spacing w:line="480" w:lineRule="exact"/>
        <w:ind w:left="420" w:leftChars="0" w:firstLine="42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算法方面的性能和快速排序基本相同，这里仅展示对于DNA序列的正确排序。</w:t>
      </w:r>
      <w:r>
        <w:rPr>
          <w:rFonts w:hint="eastAsia" w:ascii="宋体" w:hAnsi="宋体" w:cs="宋体"/>
          <w:lang w:val="en-US" w:eastAsia="zh-CN"/>
        </w:rPr>
        <w:t>如图1所示。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91610" cy="1217295"/>
            <wp:effectExtent l="0" t="0" r="889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图1 DNA序列排序结果</w:t>
      </w:r>
    </w:p>
    <w:p>
      <w:pPr>
        <w:widowControl/>
        <w:jc w:val="left"/>
        <w:rPr>
          <w:rFonts w:hint="eastAsia" w:ascii="宋体" w:hAnsi="宋体"/>
        </w:rPr>
      </w:pPr>
    </w:p>
    <w:p>
      <w:pPr>
        <w:widowControl/>
        <w:numPr>
          <w:ilvl w:val="0"/>
          <w:numId w:val="4"/>
        </w:numPr>
        <w:ind w:firstLine="420"/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算法分析</w:t>
      </w:r>
    </w:p>
    <w:p>
      <w:pPr>
        <w:widowControl/>
        <w:spacing w:line="480" w:lineRule="exact"/>
        <w:ind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根据优化策略，分别对10,000和100,000数据规模下的序列进行性能测试。如表1 所示，在数据规模为10,000的情况下，完全顺序的序列在原始策略下性能如前文理论相符：需要较多</w:t>
      </w:r>
      <w:r>
        <w:rPr>
          <w:rFonts w:hint="eastAsia" w:ascii="宋体" w:hAnsi="宋体" w:eastAsia="宋体" w:cs="宋体"/>
          <w:lang w:val="en-US" w:eastAsia="zh-CN"/>
        </w:rPr>
        <w:t>的“划分”次</w:t>
      </w:r>
      <w:r>
        <w:rPr>
          <w:rFonts w:hint="default" w:ascii="Times New Roman" w:hAnsi="Times New Roman" w:eastAsia="宋体" w:cs="Times New Roman"/>
          <w:lang w:val="en-US" w:eastAsia="zh-CN"/>
        </w:rPr>
        <w:t>数使时间大幅提升。而在优化选择策略后，排序性能提升较大。针对完全排序序列，优化较为成功。</w:t>
      </w:r>
    </w:p>
    <w:p>
      <w:pPr>
        <w:widowControl/>
        <w:spacing w:line="480" w:lineRule="exact"/>
        <w:ind w:firstLine="42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对于随机序列而言，性能最佳的同样是</w:t>
      </w:r>
      <w:r>
        <w:rPr>
          <w:rFonts w:hint="eastAsia" w:ascii="宋体" w:hAnsi="宋体" w:eastAsia="宋体" w:cs="宋体"/>
          <w:lang w:val="en-US" w:eastAsia="zh-CN"/>
        </w:rPr>
        <w:t>“选择策略1”</w:t>
      </w:r>
      <w:r>
        <w:rPr>
          <w:rFonts w:hint="default" w:ascii="Times New Roman" w:hAnsi="Times New Roman" w:eastAsia="宋体" w:cs="Times New Roman"/>
          <w:lang w:val="en-US" w:eastAsia="zh-CN"/>
        </w:rPr>
        <w:t>，由于选择策略2的思想为随机选择，因此</w:t>
      </w:r>
      <w:r>
        <w:rPr>
          <w:rFonts w:hint="eastAsia" w:ascii="宋体" w:hAnsi="宋体" w:eastAsia="宋体" w:cs="宋体"/>
          <w:lang w:val="en-US" w:eastAsia="zh-CN"/>
        </w:rPr>
        <w:t>“划分”</w:t>
      </w:r>
      <w:r>
        <w:rPr>
          <w:rFonts w:hint="default" w:ascii="Times New Roman" w:hAnsi="Times New Roman" w:eastAsia="宋体" w:cs="Times New Roman"/>
          <w:lang w:val="en-US" w:eastAsia="zh-CN"/>
        </w:rPr>
        <w:t>的均匀性是类正态分布的，可能会出现相比原始策略较慢的情况。但效率的下降是在可接受范围内。</w:t>
      </w:r>
    </w:p>
    <w:p>
      <w:pPr>
        <w:widowControl/>
        <w:spacing w:line="480" w:lineRule="exact"/>
        <w:ind w:firstLine="42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如表</w:t>
      </w:r>
      <w:r>
        <w:rPr>
          <w:rFonts w:hint="eastAsia" w:cs="Times New Roman"/>
          <w:lang w:val="en-US" w:eastAsia="zh-CN"/>
        </w:rPr>
        <w:t xml:space="preserve">2 </w:t>
      </w:r>
      <w:r>
        <w:rPr>
          <w:rFonts w:hint="default" w:ascii="Times New Roman" w:hAnsi="Times New Roman" w:eastAsia="宋体" w:cs="Times New Roman"/>
          <w:lang w:val="en-US" w:eastAsia="zh-CN"/>
        </w:rPr>
        <w:t>所示，在数据规模为10</w:t>
      </w:r>
      <w:r>
        <w:rPr>
          <w:rFonts w:hint="eastAsia" w:cs="Times New Roman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lang w:val="en-US" w:eastAsia="zh-CN"/>
        </w:rPr>
        <w:t>,000的情况下，</w:t>
      </w:r>
      <w:r>
        <w:rPr>
          <w:rFonts w:hint="eastAsia" w:cs="Times New Roman"/>
          <w:lang w:val="en-US" w:eastAsia="zh-CN"/>
        </w:rPr>
        <w:t>仅考虑随机序列的情况。性能最佳的仍旧是“选择策略1”，在数据规模较大的情况下，随机选择的分布就更为平均，使得“选择策略2”有相较于原始策略更好的性能</w: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widowControl/>
        <w:spacing w:line="480" w:lineRule="exact"/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简单总结，对于任意序列，“选择策略1”的表现都较为出色，对于小规模且元素随机的序列，原始策略和“选择策略2”不分伯仲；对于大规模的序列，“选择策略2”相较于原始策略，表现更好。</w:t>
      </w:r>
    </w:p>
    <w:p>
      <w:pPr>
        <w:widowControl/>
        <w:numPr>
          <w:ilvl w:val="0"/>
          <w:numId w:val="0"/>
        </w:numPr>
        <w:jc w:val="left"/>
        <w:rPr>
          <w:rFonts w:hint="default" w:eastAsia="宋体"/>
          <w:sz w:val="28"/>
          <w:szCs w:val="28"/>
          <w:lang w:val="en-US" w:eastAsia="zh-CN"/>
        </w:rPr>
      </w:pPr>
    </w:p>
    <w:p>
      <w:pPr>
        <w:pStyle w:val="11"/>
        <w:widowControl/>
        <w:numPr>
          <w:ilvl w:val="0"/>
          <w:numId w:val="4"/>
        </w:numPr>
        <w:spacing w:line="480" w:lineRule="exact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总结与心得</w:t>
      </w:r>
    </w:p>
    <w:p>
      <w:pPr>
        <w:pStyle w:val="11"/>
        <w:widowControl/>
        <w:spacing w:line="480" w:lineRule="exact"/>
        <w:ind w:left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本次实验是本学期、也是数据结构课程的最后一次小组实验，</w:t>
      </w:r>
      <w:r>
        <w:rPr>
          <w:rFonts w:hint="eastAsia"/>
        </w:rPr>
        <w:t>在本次实验的过程中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尽管小组成员各自在返乡之途中，但</w:t>
      </w:r>
      <w:r>
        <w:rPr>
          <w:rFonts w:hint="eastAsia"/>
        </w:rPr>
        <w:t>我们</w:t>
      </w:r>
      <w:r>
        <w:rPr>
          <w:rFonts w:hint="eastAsia"/>
          <w:lang w:val="en-US" w:eastAsia="zh-CN"/>
        </w:rPr>
        <w:t>仍积极开展</w:t>
      </w:r>
      <w:r>
        <w:rPr>
          <w:rFonts w:hint="eastAsia"/>
        </w:rPr>
        <w:t>讨论，</w:t>
      </w:r>
      <w:r>
        <w:rPr>
          <w:rFonts w:hint="eastAsia"/>
          <w:lang w:val="en-US" w:eastAsia="zh-CN"/>
        </w:rPr>
        <w:t>明确分工，打好“最后一仗”</w:t>
      </w:r>
      <w:r>
        <w:rPr>
          <w:rFonts w:hint="eastAsia"/>
        </w:rPr>
        <w:t>。</w:t>
      </w:r>
    </w:p>
    <w:p>
      <w:pPr>
        <w:pStyle w:val="11"/>
        <w:widowControl/>
        <w:spacing w:line="480" w:lineRule="exact"/>
        <w:ind w:left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排序算法是数据结构中核心的算法之一，</w:t>
      </w:r>
      <w:r>
        <w:rPr>
          <w:rFonts w:hint="eastAsia"/>
        </w:rPr>
        <w:t>通过实验，我们</w:t>
      </w:r>
      <w:r>
        <w:rPr>
          <w:rFonts w:hint="eastAsia"/>
          <w:lang w:val="en-US" w:eastAsia="zh-CN"/>
        </w:rPr>
        <w:t>不仅对排序算法进行了验证、设计优化方法，同时对于一些具体问题如“DNA排序”设计了算法，对排序</w:t>
      </w:r>
      <w:r>
        <w:rPr>
          <w:rFonts w:hint="eastAsia"/>
        </w:rPr>
        <w:t>有了更深入的理解。</w:t>
      </w:r>
      <w:r>
        <w:rPr>
          <w:rFonts w:hint="eastAsia"/>
          <w:lang w:val="en-US" w:eastAsia="zh-CN"/>
        </w:rPr>
        <w:t>通过此次实验，我们提高了算法能力，增加了数据结构知识，将数据结构应用于实际。</w:t>
      </w:r>
    </w:p>
    <w:p>
      <w:pPr>
        <w:pStyle w:val="11"/>
        <w:widowControl/>
        <w:spacing w:line="480" w:lineRule="exact"/>
        <w:ind w:left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学期过的很快，虽然这学期受疫情影响显得有些支离破碎，校园生活也在核酸、抗原、考试、网课中度过，但总体而言，线上课程对于学习的影响并不大，甚至还能借助超星平台，对一些课程录屏有更好的回顾。数据结构的课程行将结束，但数据结构对于我们学计算机的同学将常伴吾身，对它的使用也才刚刚拉开帷幕... ...</w:t>
      </w:r>
    </w:p>
    <w:p>
      <w:pPr>
        <w:pStyle w:val="11"/>
        <w:widowControl/>
        <w:spacing w:line="480" w:lineRule="exact"/>
        <w:ind w:left="420" w:firstLineChars="0"/>
        <w:jc w:val="left"/>
        <w:rPr>
          <w:rFonts w:hint="eastAsia"/>
          <w:lang w:val="en-US" w:eastAsia="zh-CN"/>
        </w:rPr>
      </w:pPr>
    </w:p>
    <w:p>
      <w:pPr>
        <w:widowControl/>
        <w:spacing w:line="48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四、分工说明</w:t>
      </w:r>
    </w:p>
    <w:p>
      <w:pPr>
        <w:widowControl/>
        <w:spacing w:line="480" w:lineRule="exact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李昀哲：算法设计，代码编写，</w:t>
      </w:r>
      <w:r>
        <w:rPr>
          <w:rFonts w:hint="eastAsia"/>
          <w:lang w:val="en-US" w:eastAsia="zh-CN"/>
        </w:rPr>
        <w:t>撰写报告</w:t>
      </w:r>
    </w:p>
    <w:p>
      <w:pPr>
        <w:widowControl/>
        <w:spacing w:line="480" w:lineRule="exact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唐铭锋：算法设计，代码编写，</w:t>
      </w:r>
      <w:r>
        <w:rPr>
          <w:rFonts w:hint="eastAsia"/>
          <w:lang w:val="en-US" w:eastAsia="zh-CN"/>
        </w:rPr>
        <w:t>ppt制作</w:t>
      </w:r>
    </w:p>
    <w:p>
      <w:pPr>
        <w:widowControl/>
        <w:spacing w:line="480" w:lineRule="exact"/>
        <w:jc w:val="left"/>
        <w:rPr>
          <w:rFonts w:hint="default"/>
          <w:lang w:val="en-US"/>
        </w:rPr>
      </w:pPr>
      <w:r>
        <w:rPr>
          <w:rFonts w:hint="eastAsia"/>
        </w:rPr>
        <w:t>刘沛根：算法设计，代码编写，</w:t>
      </w:r>
      <w:r>
        <w:rPr>
          <w:rFonts w:hint="eastAsia"/>
          <w:lang w:val="en-US" w:eastAsia="zh-CN"/>
        </w:rPr>
        <w:t>ppt制作</w:t>
      </w:r>
      <w:bookmarkStart w:id="0" w:name="_GoBack"/>
      <w:bookmarkEnd w:id="0"/>
    </w:p>
    <w:p>
      <w:pPr>
        <w:widowControl/>
        <w:spacing w:line="480" w:lineRule="exact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李正宇：算法设计，代码编写，</w:t>
      </w:r>
      <w:r>
        <w:rPr>
          <w:rFonts w:hint="eastAsia"/>
          <w:lang w:val="en-US" w:eastAsia="zh-CN"/>
        </w:rPr>
        <w:t>撰写报告</w:t>
      </w:r>
    </w:p>
    <w:sectPr>
      <w:pgSz w:w="11906" w:h="16838"/>
      <w:pgMar w:top="1440" w:right="1797" w:bottom="1440" w:left="179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2C7F1"/>
    <w:multiLevelType w:val="singleLevel"/>
    <w:tmpl w:val="A322C7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A76EBD"/>
    <w:multiLevelType w:val="singleLevel"/>
    <w:tmpl w:val="CCA76EBD"/>
    <w:lvl w:ilvl="0" w:tentative="0">
      <w:start w:val="2"/>
      <w:numFmt w:val="decimal"/>
      <w:suff w:val="nothing"/>
      <w:lvlText w:val="%1、"/>
      <w:lvlJc w:val="left"/>
      <w:rPr>
        <w:b w:val="0"/>
        <w:bCs w:val="0"/>
        <w:sz w:val="28"/>
        <w:szCs w:val="28"/>
      </w:rPr>
    </w:lvl>
  </w:abstractNum>
  <w:abstractNum w:abstractNumId="2">
    <w:nsid w:val="D65F05E7"/>
    <w:multiLevelType w:val="singleLevel"/>
    <w:tmpl w:val="D65F05E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D5967E"/>
    <w:multiLevelType w:val="singleLevel"/>
    <w:tmpl w:val="38D5967E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4BFDE4FD"/>
    <w:multiLevelType w:val="singleLevel"/>
    <w:tmpl w:val="4BFDE4FD"/>
    <w:lvl w:ilvl="0" w:tentative="0">
      <w:start w:val="1"/>
      <w:numFmt w:val="lowerLetter"/>
      <w:suff w:val="space"/>
      <w:lvlText w:val="(%1)"/>
      <w:lvlJc w:val="left"/>
    </w:lvl>
  </w:abstractNum>
  <w:abstractNum w:abstractNumId="5">
    <w:nsid w:val="50704A1C"/>
    <w:multiLevelType w:val="singleLevel"/>
    <w:tmpl w:val="50704A1C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6A"/>
    <w:rsid w:val="0001086B"/>
    <w:rsid w:val="00024181"/>
    <w:rsid w:val="00031CB0"/>
    <w:rsid w:val="00036D63"/>
    <w:rsid w:val="0003792C"/>
    <w:rsid w:val="00040CA7"/>
    <w:rsid w:val="000415BE"/>
    <w:rsid w:val="00041B23"/>
    <w:rsid w:val="0004317C"/>
    <w:rsid w:val="00044D5A"/>
    <w:rsid w:val="00047604"/>
    <w:rsid w:val="000518C7"/>
    <w:rsid w:val="00056070"/>
    <w:rsid w:val="000577F6"/>
    <w:rsid w:val="00063F90"/>
    <w:rsid w:val="000725D5"/>
    <w:rsid w:val="0007393C"/>
    <w:rsid w:val="000753C8"/>
    <w:rsid w:val="00087CF8"/>
    <w:rsid w:val="000A2109"/>
    <w:rsid w:val="000A3732"/>
    <w:rsid w:val="000A56E3"/>
    <w:rsid w:val="000C1FEB"/>
    <w:rsid w:val="000C64D6"/>
    <w:rsid w:val="000C66FD"/>
    <w:rsid w:val="000C7593"/>
    <w:rsid w:val="000D0126"/>
    <w:rsid w:val="000D377D"/>
    <w:rsid w:val="000D56F5"/>
    <w:rsid w:val="000E181B"/>
    <w:rsid w:val="000E382D"/>
    <w:rsid w:val="0011108E"/>
    <w:rsid w:val="001114E7"/>
    <w:rsid w:val="00114B6D"/>
    <w:rsid w:val="00136AEE"/>
    <w:rsid w:val="00144792"/>
    <w:rsid w:val="00144DC1"/>
    <w:rsid w:val="00151A77"/>
    <w:rsid w:val="0017640D"/>
    <w:rsid w:val="00187B15"/>
    <w:rsid w:val="00190D6C"/>
    <w:rsid w:val="001A0D61"/>
    <w:rsid w:val="001A2C35"/>
    <w:rsid w:val="001B0E7D"/>
    <w:rsid w:val="001D3E7B"/>
    <w:rsid w:val="001D5E2D"/>
    <w:rsid w:val="001E2CE0"/>
    <w:rsid w:val="001E438E"/>
    <w:rsid w:val="001E5BE1"/>
    <w:rsid w:val="001E7C38"/>
    <w:rsid w:val="0021021F"/>
    <w:rsid w:val="00210938"/>
    <w:rsid w:val="00211EFF"/>
    <w:rsid w:val="002132D7"/>
    <w:rsid w:val="002148C2"/>
    <w:rsid w:val="002150AB"/>
    <w:rsid w:val="00223350"/>
    <w:rsid w:val="0022678D"/>
    <w:rsid w:val="00235032"/>
    <w:rsid w:val="0024041E"/>
    <w:rsid w:val="00245029"/>
    <w:rsid w:val="00247D7A"/>
    <w:rsid w:val="002515E3"/>
    <w:rsid w:val="00252383"/>
    <w:rsid w:val="00253109"/>
    <w:rsid w:val="00254DB3"/>
    <w:rsid w:val="0025586C"/>
    <w:rsid w:val="00257C17"/>
    <w:rsid w:val="00257C21"/>
    <w:rsid w:val="002647B0"/>
    <w:rsid w:val="002743BE"/>
    <w:rsid w:val="0028715A"/>
    <w:rsid w:val="00294101"/>
    <w:rsid w:val="0029485F"/>
    <w:rsid w:val="002A0428"/>
    <w:rsid w:val="002A071C"/>
    <w:rsid w:val="002A2EC1"/>
    <w:rsid w:val="002A5CC1"/>
    <w:rsid w:val="002C42C1"/>
    <w:rsid w:val="002C49EE"/>
    <w:rsid w:val="002C6322"/>
    <w:rsid w:val="002D1644"/>
    <w:rsid w:val="002D6897"/>
    <w:rsid w:val="002E796D"/>
    <w:rsid w:val="002F43CA"/>
    <w:rsid w:val="002F6B11"/>
    <w:rsid w:val="002F74DA"/>
    <w:rsid w:val="00300793"/>
    <w:rsid w:val="003061C3"/>
    <w:rsid w:val="00310841"/>
    <w:rsid w:val="003131B9"/>
    <w:rsid w:val="00313C37"/>
    <w:rsid w:val="003215F3"/>
    <w:rsid w:val="00331204"/>
    <w:rsid w:val="00331FA6"/>
    <w:rsid w:val="00332E12"/>
    <w:rsid w:val="00360087"/>
    <w:rsid w:val="00362268"/>
    <w:rsid w:val="003640F2"/>
    <w:rsid w:val="0037288A"/>
    <w:rsid w:val="003768DD"/>
    <w:rsid w:val="003A4857"/>
    <w:rsid w:val="003C4836"/>
    <w:rsid w:val="003D233E"/>
    <w:rsid w:val="00402857"/>
    <w:rsid w:val="0041244D"/>
    <w:rsid w:val="0042551A"/>
    <w:rsid w:val="004336F3"/>
    <w:rsid w:val="00437C83"/>
    <w:rsid w:val="00440994"/>
    <w:rsid w:val="0045029A"/>
    <w:rsid w:val="00453A01"/>
    <w:rsid w:val="00460A93"/>
    <w:rsid w:val="00472917"/>
    <w:rsid w:val="004809BD"/>
    <w:rsid w:val="004958B4"/>
    <w:rsid w:val="004963E9"/>
    <w:rsid w:val="004B433C"/>
    <w:rsid w:val="004B4505"/>
    <w:rsid w:val="004D1639"/>
    <w:rsid w:val="004D1C5E"/>
    <w:rsid w:val="004D5522"/>
    <w:rsid w:val="004E174A"/>
    <w:rsid w:val="004E4B6A"/>
    <w:rsid w:val="004E4D0A"/>
    <w:rsid w:val="004E65B5"/>
    <w:rsid w:val="004F6FC8"/>
    <w:rsid w:val="00506337"/>
    <w:rsid w:val="00542D36"/>
    <w:rsid w:val="00543266"/>
    <w:rsid w:val="00551D7C"/>
    <w:rsid w:val="0056229D"/>
    <w:rsid w:val="00563A82"/>
    <w:rsid w:val="00584290"/>
    <w:rsid w:val="005849A6"/>
    <w:rsid w:val="0058772F"/>
    <w:rsid w:val="00592430"/>
    <w:rsid w:val="005A7666"/>
    <w:rsid w:val="005A7727"/>
    <w:rsid w:val="005B3F26"/>
    <w:rsid w:val="005B6E5F"/>
    <w:rsid w:val="005B7A68"/>
    <w:rsid w:val="005C0068"/>
    <w:rsid w:val="005E03E5"/>
    <w:rsid w:val="005F14B8"/>
    <w:rsid w:val="00602058"/>
    <w:rsid w:val="00605D84"/>
    <w:rsid w:val="00612766"/>
    <w:rsid w:val="0061736C"/>
    <w:rsid w:val="00622AB1"/>
    <w:rsid w:val="00622C00"/>
    <w:rsid w:val="00634646"/>
    <w:rsid w:val="006407F4"/>
    <w:rsid w:val="00641AC2"/>
    <w:rsid w:val="00646475"/>
    <w:rsid w:val="006506D7"/>
    <w:rsid w:val="00651EFF"/>
    <w:rsid w:val="00652EA2"/>
    <w:rsid w:val="00656BFF"/>
    <w:rsid w:val="00656E90"/>
    <w:rsid w:val="00671AD9"/>
    <w:rsid w:val="00672B4A"/>
    <w:rsid w:val="00674B16"/>
    <w:rsid w:val="006834EA"/>
    <w:rsid w:val="00691BBF"/>
    <w:rsid w:val="00694636"/>
    <w:rsid w:val="00695539"/>
    <w:rsid w:val="006A3563"/>
    <w:rsid w:val="006A7DC7"/>
    <w:rsid w:val="006B3A44"/>
    <w:rsid w:val="006B6186"/>
    <w:rsid w:val="006C3286"/>
    <w:rsid w:val="006D2B9A"/>
    <w:rsid w:val="006E116F"/>
    <w:rsid w:val="006E221C"/>
    <w:rsid w:val="006E40CA"/>
    <w:rsid w:val="006E7070"/>
    <w:rsid w:val="006F273E"/>
    <w:rsid w:val="0070576A"/>
    <w:rsid w:val="00705B59"/>
    <w:rsid w:val="00723577"/>
    <w:rsid w:val="0072482C"/>
    <w:rsid w:val="00725513"/>
    <w:rsid w:val="00727EFC"/>
    <w:rsid w:val="007303CE"/>
    <w:rsid w:val="0073608F"/>
    <w:rsid w:val="00737B2D"/>
    <w:rsid w:val="0074063F"/>
    <w:rsid w:val="00754DCF"/>
    <w:rsid w:val="00770E59"/>
    <w:rsid w:val="00772C5D"/>
    <w:rsid w:val="0077355D"/>
    <w:rsid w:val="00784082"/>
    <w:rsid w:val="00785D01"/>
    <w:rsid w:val="00786E58"/>
    <w:rsid w:val="0079569D"/>
    <w:rsid w:val="007A0212"/>
    <w:rsid w:val="007A32CF"/>
    <w:rsid w:val="007A6F31"/>
    <w:rsid w:val="007B0106"/>
    <w:rsid w:val="007B188C"/>
    <w:rsid w:val="007B194C"/>
    <w:rsid w:val="007B56FA"/>
    <w:rsid w:val="007D6ECE"/>
    <w:rsid w:val="007E18FA"/>
    <w:rsid w:val="007E2586"/>
    <w:rsid w:val="007E4185"/>
    <w:rsid w:val="0080461F"/>
    <w:rsid w:val="00805F31"/>
    <w:rsid w:val="00807525"/>
    <w:rsid w:val="008110C0"/>
    <w:rsid w:val="00813C95"/>
    <w:rsid w:val="00821CF0"/>
    <w:rsid w:val="00827509"/>
    <w:rsid w:val="00831380"/>
    <w:rsid w:val="00832AEE"/>
    <w:rsid w:val="008331F3"/>
    <w:rsid w:val="00844419"/>
    <w:rsid w:val="0084612F"/>
    <w:rsid w:val="00851C74"/>
    <w:rsid w:val="00853CDA"/>
    <w:rsid w:val="00855617"/>
    <w:rsid w:val="0085681E"/>
    <w:rsid w:val="0086534E"/>
    <w:rsid w:val="00877F36"/>
    <w:rsid w:val="008A2141"/>
    <w:rsid w:val="008B553E"/>
    <w:rsid w:val="008B6C54"/>
    <w:rsid w:val="008C24C8"/>
    <w:rsid w:val="008C7A4E"/>
    <w:rsid w:val="008D2797"/>
    <w:rsid w:val="008D7C3B"/>
    <w:rsid w:val="008F468F"/>
    <w:rsid w:val="00914B68"/>
    <w:rsid w:val="00922C5C"/>
    <w:rsid w:val="00925460"/>
    <w:rsid w:val="00930C4A"/>
    <w:rsid w:val="009326A8"/>
    <w:rsid w:val="00940F99"/>
    <w:rsid w:val="0096248F"/>
    <w:rsid w:val="00962681"/>
    <w:rsid w:val="009816DE"/>
    <w:rsid w:val="00981ECE"/>
    <w:rsid w:val="009853DC"/>
    <w:rsid w:val="00992D27"/>
    <w:rsid w:val="009935BF"/>
    <w:rsid w:val="00993A55"/>
    <w:rsid w:val="00995EA4"/>
    <w:rsid w:val="009C06EF"/>
    <w:rsid w:val="009C0D2C"/>
    <w:rsid w:val="009C3EE0"/>
    <w:rsid w:val="009C675B"/>
    <w:rsid w:val="009D2C17"/>
    <w:rsid w:val="009D3DF4"/>
    <w:rsid w:val="009D3EA6"/>
    <w:rsid w:val="009D564C"/>
    <w:rsid w:val="009E5377"/>
    <w:rsid w:val="009F47E5"/>
    <w:rsid w:val="009F6BC2"/>
    <w:rsid w:val="009F6D87"/>
    <w:rsid w:val="009F6DF3"/>
    <w:rsid w:val="00A04D5E"/>
    <w:rsid w:val="00A05FBA"/>
    <w:rsid w:val="00A0692C"/>
    <w:rsid w:val="00A07882"/>
    <w:rsid w:val="00A11CF2"/>
    <w:rsid w:val="00A11D99"/>
    <w:rsid w:val="00A26AFE"/>
    <w:rsid w:val="00A36676"/>
    <w:rsid w:val="00A406DA"/>
    <w:rsid w:val="00A50DD2"/>
    <w:rsid w:val="00A51843"/>
    <w:rsid w:val="00A53F06"/>
    <w:rsid w:val="00A56972"/>
    <w:rsid w:val="00A63BBD"/>
    <w:rsid w:val="00A701B9"/>
    <w:rsid w:val="00A71D48"/>
    <w:rsid w:val="00A72E66"/>
    <w:rsid w:val="00A75473"/>
    <w:rsid w:val="00A90041"/>
    <w:rsid w:val="00A909FC"/>
    <w:rsid w:val="00A90BF7"/>
    <w:rsid w:val="00A90EF3"/>
    <w:rsid w:val="00A9492E"/>
    <w:rsid w:val="00AA30E0"/>
    <w:rsid w:val="00AB280D"/>
    <w:rsid w:val="00AB2E96"/>
    <w:rsid w:val="00AD38F8"/>
    <w:rsid w:val="00AD4917"/>
    <w:rsid w:val="00AE0B9E"/>
    <w:rsid w:val="00AE6F16"/>
    <w:rsid w:val="00AE7619"/>
    <w:rsid w:val="00AF2E97"/>
    <w:rsid w:val="00AF2FFD"/>
    <w:rsid w:val="00AF5D1E"/>
    <w:rsid w:val="00AF7116"/>
    <w:rsid w:val="00B015FD"/>
    <w:rsid w:val="00B0534A"/>
    <w:rsid w:val="00B10F0F"/>
    <w:rsid w:val="00B265D0"/>
    <w:rsid w:val="00B269C1"/>
    <w:rsid w:val="00B41D60"/>
    <w:rsid w:val="00B51E88"/>
    <w:rsid w:val="00B5359A"/>
    <w:rsid w:val="00B55114"/>
    <w:rsid w:val="00B61B64"/>
    <w:rsid w:val="00B672FC"/>
    <w:rsid w:val="00B7045E"/>
    <w:rsid w:val="00B743B8"/>
    <w:rsid w:val="00B8073C"/>
    <w:rsid w:val="00B84144"/>
    <w:rsid w:val="00B87104"/>
    <w:rsid w:val="00B90FAA"/>
    <w:rsid w:val="00B96F80"/>
    <w:rsid w:val="00BA4598"/>
    <w:rsid w:val="00BC0721"/>
    <w:rsid w:val="00BC6875"/>
    <w:rsid w:val="00BC7F89"/>
    <w:rsid w:val="00BD7B63"/>
    <w:rsid w:val="00C016FD"/>
    <w:rsid w:val="00C1300E"/>
    <w:rsid w:val="00C1373C"/>
    <w:rsid w:val="00C14870"/>
    <w:rsid w:val="00C14D8E"/>
    <w:rsid w:val="00C50E75"/>
    <w:rsid w:val="00C567CB"/>
    <w:rsid w:val="00C57392"/>
    <w:rsid w:val="00C75F1E"/>
    <w:rsid w:val="00C77BBF"/>
    <w:rsid w:val="00C8294D"/>
    <w:rsid w:val="00C84E32"/>
    <w:rsid w:val="00C96A92"/>
    <w:rsid w:val="00CB255C"/>
    <w:rsid w:val="00CB3DFC"/>
    <w:rsid w:val="00CC00F0"/>
    <w:rsid w:val="00CC03F9"/>
    <w:rsid w:val="00CC2CD4"/>
    <w:rsid w:val="00CC385F"/>
    <w:rsid w:val="00CD0755"/>
    <w:rsid w:val="00CD113C"/>
    <w:rsid w:val="00CE09AD"/>
    <w:rsid w:val="00CE6193"/>
    <w:rsid w:val="00CF1F9C"/>
    <w:rsid w:val="00CF4C5D"/>
    <w:rsid w:val="00CF4FE6"/>
    <w:rsid w:val="00D2222A"/>
    <w:rsid w:val="00D251B9"/>
    <w:rsid w:val="00D25248"/>
    <w:rsid w:val="00D25345"/>
    <w:rsid w:val="00D32155"/>
    <w:rsid w:val="00D33B07"/>
    <w:rsid w:val="00D33F60"/>
    <w:rsid w:val="00D47186"/>
    <w:rsid w:val="00D63006"/>
    <w:rsid w:val="00D9014C"/>
    <w:rsid w:val="00D9777D"/>
    <w:rsid w:val="00DA1094"/>
    <w:rsid w:val="00DA285D"/>
    <w:rsid w:val="00DB04EE"/>
    <w:rsid w:val="00DB2313"/>
    <w:rsid w:val="00DB4708"/>
    <w:rsid w:val="00DB48C1"/>
    <w:rsid w:val="00DB5335"/>
    <w:rsid w:val="00DC0A66"/>
    <w:rsid w:val="00DE1A9C"/>
    <w:rsid w:val="00DF1590"/>
    <w:rsid w:val="00E00FC3"/>
    <w:rsid w:val="00E04640"/>
    <w:rsid w:val="00E04E9D"/>
    <w:rsid w:val="00E069B1"/>
    <w:rsid w:val="00E12036"/>
    <w:rsid w:val="00E21B80"/>
    <w:rsid w:val="00E30D70"/>
    <w:rsid w:val="00E40FCD"/>
    <w:rsid w:val="00E516B7"/>
    <w:rsid w:val="00E51BD6"/>
    <w:rsid w:val="00E51F2B"/>
    <w:rsid w:val="00E53507"/>
    <w:rsid w:val="00E6581D"/>
    <w:rsid w:val="00E762B0"/>
    <w:rsid w:val="00E822E8"/>
    <w:rsid w:val="00E83FAE"/>
    <w:rsid w:val="00E953A7"/>
    <w:rsid w:val="00EA5DFD"/>
    <w:rsid w:val="00EB3047"/>
    <w:rsid w:val="00EB36FC"/>
    <w:rsid w:val="00EB5F29"/>
    <w:rsid w:val="00EC5504"/>
    <w:rsid w:val="00ED18C7"/>
    <w:rsid w:val="00ED4157"/>
    <w:rsid w:val="00ED59EE"/>
    <w:rsid w:val="00ED6FC2"/>
    <w:rsid w:val="00EE32C5"/>
    <w:rsid w:val="00EF1D1E"/>
    <w:rsid w:val="00EF47D6"/>
    <w:rsid w:val="00F02C8C"/>
    <w:rsid w:val="00F3512A"/>
    <w:rsid w:val="00F3596A"/>
    <w:rsid w:val="00F40926"/>
    <w:rsid w:val="00F42BBA"/>
    <w:rsid w:val="00F447A6"/>
    <w:rsid w:val="00F44938"/>
    <w:rsid w:val="00F469C2"/>
    <w:rsid w:val="00F503FF"/>
    <w:rsid w:val="00F6378F"/>
    <w:rsid w:val="00F67565"/>
    <w:rsid w:val="00F766EF"/>
    <w:rsid w:val="00F81A47"/>
    <w:rsid w:val="00FA18C1"/>
    <w:rsid w:val="00FA61E2"/>
    <w:rsid w:val="00FC788A"/>
    <w:rsid w:val="00FE64B6"/>
    <w:rsid w:val="00FE6FBB"/>
    <w:rsid w:val="00FF5623"/>
    <w:rsid w:val="01230569"/>
    <w:rsid w:val="0306596D"/>
    <w:rsid w:val="03E10DC8"/>
    <w:rsid w:val="114E2471"/>
    <w:rsid w:val="135A11A8"/>
    <w:rsid w:val="13E744B7"/>
    <w:rsid w:val="15AD743E"/>
    <w:rsid w:val="177E39D9"/>
    <w:rsid w:val="17FA6861"/>
    <w:rsid w:val="19BB6051"/>
    <w:rsid w:val="2A3030BC"/>
    <w:rsid w:val="2BB41ADF"/>
    <w:rsid w:val="2CEC22DC"/>
    <w:rsid w:val="2F3B238A"/>
    <w:rsid w:val="307B4B7A"/>
    <w:rsid w:val="39E35C49"/>
    <w:rsid w:val="458A2C97"/>
    <w:rsid w:val="47A623FA"/>
    <w:rsid w:val="4A712751"/>
    <w:rsid w:val="544035D8"/>
    <w:rsid w:val="57FB03BD"/>
    <w:rsid w:val="5E6B54EC"/>
    <w:rsid w:val="63467907"/>
    <w:rsid w:val="6D7A0742"/>
    <w:rsid w:val="7D25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nj\Desktop\&#25968;&#25454;&#32467;&#26500;&#23454;&#39564;&#25253;&#21578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2ECD8-588D-4381-B78B-8229F7E037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数据结构实验报告模版.dotx</Template>
  <Pages>11</Pages>
  <Words>2038</Words>
  <Characters>2346</Characters>
  <Lines>21</Lines>
  <Paragraphs>5</Paragraphs>
  <TotalTime>2</TotalTime>
  <ScaleCrop>false</ScaleCrop>
  <LinksUpToDate>false</LinksUpToDate>
  <CharactersWithSpaces>2801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2022-03-08T14:03:00Z</dcterms:created>
  <dc:creator>Nengjun Zhu</dc:creator>
  <cp:lastModifiedBy>WPS_1601540415</cp:lastModifiedBy>
  <dcterms:modified xsi:type="dcterms:W3CDTF">2022-05-30T03:48:45Z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1C4BC9302C1E46B88643C75B0032719D</vt:lpwstr>
  </property>
</Properties>
</file>