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《语义网与知识图谱》实验手册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</w:t>
      </w:r>
      <w:r>
        <w:rPr>
          <w:rFonts w:hint="eastAsia" w:ascii="Times New Roman" w:hAnsi="Times New Roman" w:cs="Times New Roman"/>
          <w:b/>
          <w:sz w:val="28"/>
          <w:szCs w:val="28"/>
        </w:rPr>
        <w:t>二</w:t>
      </w:r>
      <w:r>
        <w:rPr>
          <w:rFonts w:ascii="Times New Roman" w:hAnsi="Times New Roman" w:cs="Times New Roman"/>
          <w:b/>
          <w:sz w:val="28"/>
          <w:szCs w:val="28"/>
        </w:rPr>
        <w:t xml:space="preserve"> RDF（RDFS）应用</w:t>
      </w:r>
      <w:r>
        <w:rPr>
          <w:rFonts w:hint="eastAsia" w:ascii="Times New Roman" w:hAnsi="Times New Roman" w:cs="Times New Roman"/>
          <w:b/>
          <w:sz w:val="28"/>
          <w:szCs w:val="28"/>
        </w:rPr>
        <w:t>二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目的：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理解语义网资源描述语言；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掌握RDF(S)的使用。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内容：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【习题1】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Translate the culinary-allergic example ontology presented in follow into RDF/XML syntax.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1753870"/>
            <wp:effectExtent l="19050" t="19050" r="21590" b="17780"/>
            <wp:docPr id="200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6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prstShdw prst="shdw17" dist="17961" dir="2700000">
                        <a:schemeClr val="accent1">
                          <a:gamma/>
                          <a:shade val="60000"/>
                          <a:invGamma/>
                        </a:schemeClr>
                      </a:prstShdw>
                    </a:effectLst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&lt;?xml version=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1.0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?&gt;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&lt;rdf:RDF  xmlns:rdf=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http://www.w3.org/1999/02/22-tdf-syntax-ns#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      xmlns:rdfs=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http://www.w3.org/2000/01/rdf-schema#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      xlmns:ex=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not given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&lt;rdf:Description 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vegetableThaiCurry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&lt;ex:thaiDishBasedOn&gt;coconutMilk&lt;/ex:thaiDishBasedOn&gt;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&lt;/rdf:Description&gt;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&lt;rdf:Description 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sebastian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&lt;rdf:type&gt;AllergicToNuts&lt;/rdf:type&gt;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&lt;/rdf:Description&gt;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&lt;rdf:Description 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sebastian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&lt;ex:eats&gt;vegetableThaiCurry&lt;/ex:eats&gt;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&lt;/rdf:Description&gt;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&lt;rdf:Description 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AllergicToNuts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&lt;rdfs:subClassOf&gt;Pitiable&lt;/rdfs:subClassOf&gt;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&lt;/rdf:Description&gt;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&lt;rdf:Description 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thaiDishBasedOn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&lt;rdfs:domain&gt;Thai&lt;/rdfs:domain&gt;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&lt;/rdf:Description&gt;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&lt;rdf:Description 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thaiDishBasedOn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&lt;rdfs:range&gt;Nutty&lt;/rdfs:range&gt;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&lt;/rdf:Description&gt;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&lt;rdf:Description 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thaiDishBasedOn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&lt;rdfs:subPropertyOf&gt;hasIngredient&lt;/rdfs:subPropertyOf&gt;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&lt;/rdf:Description&gt;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&lt;rdf:Description 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hasIngredient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&lt;rdf:type&gt;ContainerMembershipProperty&lt;/rdf:type&gt;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&lt;/rdf:Description&gt;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&lt;/rdf:RDF&gt;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【习题</w:t>
      </w:r>
      <w:r>
        <w:rPr>
          <w:rFonts w:hint="eastAsia"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】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Decide whether the following propositions can be satisfactorily modeled in RDFS and, if so, give the corresponding RDF(S) specification.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Every pizza is a meal.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hint="eastAsia" w:ascii="Times New Roman" w:hAnsi="Times New Roman" w:cs="Times New Roman"/>
        </w:rPr>
        <w:t>izzas always have at least two toppings.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Every pizza from the class PizzaMargarita has a Tomato topping.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Everything </w:t>
      </w:r>
      <w:r>
        <w:rPr>
          <w:rFonts w:ascii="Times New Roman" w:hAnsi="Times New Roman" w:cs="Times New Roman"/>
        </w:rPr>
        <w:t>having</w:t>
      </w:r>
      <w:r>
        <w:rPr>
          <w:rFonts w:hint="eastAsia" w:ascii="Times New Roman" w:hAnsi="Times New Roman" w:cs="Times New Roman"/>
        </w:rPr>
        <w:t xml:space="preserve"> a topping is a pizza.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No pizza from the class PizzaMargarita has a topping from the class Meat.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“Having</w:t>
      </w:r>
      <w:r>
        <w:rPr>
          <w:rFonts w:hint="eastAsia" w:ascii="Times New Roman" w:hAnsi="Times New Roman" w:cs="Times New Roman"/>
        </w:rPr>
        <w:t xml:space="preserve"> a topping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 xml:space="preserve"> is a containedness relation.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 xml:space="preserve">- Every pizza </w:t>
            </w:r>
            <w:r>
              <w:rPr>
                <w:rFonts w:hint="eastAsia" w:ascii="Times New Roman" w:hAnsi="Times New Roman" w:cs="Times New Roman"/>
                <w:b/>
                <w:bCs/>
                <w:highlight w:val="yellow"/>
                <w:vertAlign w:val="baseline"/>
                <w:lang w:val="en-US" w:eastAsia="zh-CN"/>
              </w:rPr>
              <w:t>is a</w: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 xml:space="preserve"> meal.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Can be modeled.   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&lt;rdf:Description 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”pizza”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&lt;rdf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subClassOf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meal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subClassOf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&lt;/rdf:Description&gt;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- Pizzas always have at least two toppings.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Can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 be modeled.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 xml:space="preserve">- Every pizza from the class PizzaMargarita </w:t>
            </w:r>
            <w:r>
              <w:rPr>
                <w:rFonts w:hint="eastAsia" w:ascii="Times New Roman" w:hAnsi="Times New Roman" w:cs="Times New Roman"/>
                <w:b/>
                <w:bCs/>
                <w:highlight w:val="yellow"/>
                <w:vertAlign w:val="baseline"/>
                <w:lang w:val="en-US" w:eastAsia="zh-CN"/>
              </w:rPr>
              <w:t>has</w:t>
            </w: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 xml:space="preserve"> a Tomato topping.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Can be modeled.   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&lt;rdf:Description 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pizzaFromtheClassPizzaMaragarita    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ex:has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&gt;TomatoTopping&lt;/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ex:has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&lt;/rdf:Description&gt;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 xml:space="preserve">- Everything having a topping is a pizza. 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(是pizza having topping, so, having topping 的domain 是 pizza)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Can be modeled.  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&lt;rdf:Description 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HavingTopping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rfds:domain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pizza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rfds:domain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rfds:range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topping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rfds:range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&lt;/rdf:Description&gt;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 xml:space="preserve">- </w:t>
            </w:r>
            <w:r>
              <w:rPr>
                <w:rFonts w:hint="eastAsia" w:ascii="Times New Roman" w:hAnsi="Times New Roman" w:cs="Times New Roman"/>
                <w:b/>
                <w:bCs/>
              </w:rPr>
              <w:t>No pizza from the class PizzaMargarita has a topping from the class Meat.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Can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 be modeled.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</w:rPr>
              <w:t>“Having</w:t>
            </w:r>
            <w:r>
              <w:rPr>
                <w:rFonts w:hint="eastAsia" w:ascii="Times New Roman" w:hAnsi="Times New Roman" w:cs="Times New Roman"/>
                <w:b/>
                <w:bCs/>
              </w:rPr>
              <w:t xml:space="preserve"> a topping</w:t>
            </w:r>
            <w:r>
              <w:rPr>
                <w:rFonts w:ascii="Times New Roman" w:hAnsi="Times New Roman" w:cs="Times New Roman"/>
                <w:b/>
                <w:bCs/>
              </w:rPr>
              <w:t>”</w:t>
            </w:r>
            <w:r>
              <w:rPr>
                <w:rFonts w:hint="eastAsia" w:ascii="Times New Roman" w:hAnsi="Times New Roman" w:cs="Times New Roman"/>
                <w:b/>
                <w:bCs/>
              </w:rPr>
              <w:t xml:space="preserve"> is a containedness relation.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Can be modeled.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&lt;rdf:Description 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HavingATopping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rfd:type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&gt;subClassOf&lt;/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rdf:type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&lt;/rdf:Description&gt;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</w:t>
      </w:r>
      <w:r>
        <w:rPr>
          <w:rFonts w:hint="eastAsia" w:ascii="Times New Roman" w:hAnsi="Times New Roman" w:cs="Times New Roman"/>
          <w:b/>
        </w:rPr>
        <w:t>习题3</w:t>
      </w:r>
      <w:r>
        <w:rPr>
          <w:rFonts w:hint="eastAsia" w:ascii="Times New Roman" w:hAnsi="Times New Roman" w:cs="Times New Roman"/>
        </w:rPr>
        <w:t>】</w:t>
      </w:r>
      <w:r>
        <w:rPr>
          <w:rFonts w:ascii="Times New Roman" w:hAnsi="Times New Roman" w:cs="Times New Roman"/>
        </w:rPr>
        <w:t xml:space="preserve"> Model the following sentences in XML: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Mary is a woman.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Every mother is a woman.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Mary is John’s wife.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Mothers are women who are also parents.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At least one child of a grandparent has also a child.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&lt;?xml version=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1.0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?&gt;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&lt;rdf:RDF</w:t>
            </w:r>
          </w:p>
          <w:p>
            <w:pPr>
              <w:ind w:firstLine="420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xmlns:rdf=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http://www.w3.org/1999/02/22-tdf-syntax-ns#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”</w:t>
            </w:r>
          </w:p>
          <w:p>
            <w:pPr>
              <w:ind w:firstLine="420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xmlns:ex=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not given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(- Mary is a woman.)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&lt;rdf:Description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Mary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&lt;rdf:type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woman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&lt;/rdf:Description&gt;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 xml:space="preserve">(- </w:t>
            </w:r>
            <w:r>
              <w:rPr>
                <w:rFonts w:ascii="Times New Roman" w:hAnsi="Times New Roman" w:cs="Times New Roman"/>
                <w:b/>
                <w:bCs/>
              </w:rPr>
              <w:t>Every mother is a woman.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)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&lt;rdf:Description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mother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&lt;rdf:type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woman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&lt;/rdf:Description&gt;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hd w:val="clear" w:fill="FFFF00"/>
                <w:vertAlign w:val="baseline"/>
                <w:lang w:val="en-US" w:eastAsia="zh-CN"/>
              </w:rPr>
              <w:t>Or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 w:eastAsia="zh-CN"/>
              </w:rPr>
              <w:t>not sure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&lt;rdf:Descript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ion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mother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&lt;rdf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subClassOf&gt;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woman&lt;/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rdf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subClassOf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&lt;/rdf:Description&gt;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 xml:space="preserve">(- </w:t>
            </w:r>
            <w:r>
              <w:rPr>
                <w:rFonts w:ascii="Times New Roman" w:hAnsi="Times New Roman" w:cs="Times New Roman"/>
                <w:b/>
                <w:bCs/>
              </w:rPr>
              <w:t>Mary is John’s wife.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)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&lt;rdf:Description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Mary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&lt;rdf:type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John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 wife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&lt;/rdf:Description&gt;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 xml:space="preserve">(- </w:t>
            </w:r>
            <w:r>
              <w:rPr>
                <w:rFonts w:ascii="Times New Roman" w:hAnsi="Times New Roman" w:cs="Times New Roman"/>
                <w:b/>
                <w:bCs/>
              </w:rPr>
              <w:t>Mothers are women who are also parents.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)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&lt;rdf:Description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mothers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&lt;rdf:type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women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/&gt;</w:t>
            </w:r>
          </w:p>
          <w:p>
            <w:pPr>
              <w:ind w:firstLine="42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&lt;rdf:type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parents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/&gt;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&lt;/rdf:Description&gt;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 xml:space="preserve">(- </w:t>
            </w:r>
            <w:r>
              <w:rPr>
                <w:rFonts w:ascii="Times New Roman" w:hAnsi="Times New Roman" w:cs="Times New Roman"/>
                <w:b/>
                <w:bCs/>
              </w:rPr>
              <w:t>At least one child of a grandparent has also a child.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)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&lt;rdf:Description rdf:about=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One child of a grandparent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&lt;ex:has rdf:resource=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 child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/&gt;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&lt;/rdf:Description&gt;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</w:t>
      </w:r>
      <w:r>
        <w:rPr>
          <w:rFonts w:hint="eastAsia" w:ascii="Times New Roman" w:hAnsi="Times New Roman" w:cs="Times New Roman"/>
          <w:b/>
        </w:rPr>
        <w:t>习题4</w:t>
      </w:r>
      <w:r>
        <w:rPr>
          <w:rFonts w:hint="eastAsia" w:ascii="Times New Roman" w:hAnsi="Times New Roman" w:cs="Times New Roman"/>
        </w:rPr>
        <w:t>】</w:t>
      </w:r>
      <w:r>
        <w:rPr>
          <w:rFonts w:ascii="Times New Roman" w:hAnsi="Times New Roman" w:cs="Times New Roman"/>
        </w:rPr>
        <w:t xml:space="preserve">Model the sentences from Exercise </w:t>
      </w: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in RDF</w:t>
      </w:r>
      <w:r>
        <w:rPr>
          <w:rFonts w:hint="eastAsia" w:ascii="Times New Roman" w:hAnsi="Times New Roman" w:cs="Times New Roman"/>
        </w:rPr>
        <w:t xml:space="preserve"> graph</w:t>
      </w:r>
      <w:r>
        <w:rPr>
          <w:rFonts w:ascii="Times New Roman" w:hAnsi="Times New Roman" w:cs="Times New Roman"/>
        </w:rPr>
        <w:t>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ascii="Times New Roman" w:hAnsi="Times New Roman" w:cs="Times New Roman"/>
                <w:vertAlign w:val="baseline"/>
              </w:rPr>
            </w:pPr>
            <w:r>
              <w:drawing>
                <wp:inline distT="0" distB="0" distL="114300" distR="114300">
                  <wp:extent cx="5270500" cy="3771265"/>
                  <wp:effectExtent l="0" t="0" r="254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77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20030"/>
    <w:multiLevelType w:val="multilevel"/>
    <w:tmpl w:val="447200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F3629DC"/>
    <w:multiLevelType w:val="multilevel"/>
    <w:tmpl w:val="6F3629DC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98"/>
    <w:rsid w:val="001F0049"/>
    <w:rsid w:val="00200D11"/>
    <w:rsid w:val="002D1093"/>
    <w:rsid w:val="002F1698"/>
    <w:rsid w:val="003551CB"/>
    <w:rsid w:val="00357FDD"/>
    <w:rsid w:val="00374A77"/>
    <w:rsid w:val="003F3EED"/>
    <w:rsid w:val="004B657B"/>
    <w:rsid w:val="00532A7D"/>
    <w:rsid w:val="0071696A"/>
    <w:rsid w:val="00775ED5"/>
    <w:rsid w:val="008B7120"/>
    <w:rsid w:val="008F219F"/>
    <w:rsid w:val="00A060BC"/>
    <w:rsid w:val="00A356A6"/>
    <w:rsid w:val="00A44B84"/>
    <w:rsid w:val="00A962EE"/>
    <w:rsid w:val="00C977F1"/>
    <w:rsid w:val="00CA2140"/>
    <w:rsid w:val="00CC3E34"/>
    <w:rsid w:val="00DA27A3"/>
    <w:rsid w:val="00FA7F00"/>
    <w:rsid w:val="00FF325F"/>
    <w:rsid w:val="18687E91"/>
    <w:rsid w:val="309A0F6F"/>
    <w:rsid w:val="42705AA6"/>
    <w:rsid w:val="465D3371"/>
    <w:rsid w:val="49CB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131</Words>
  <Characters>747</Characters>
  <Lines>6</Lines>
  <Paragraphs>1</Paragraphs>
  <TotalTime>1</TotalTime>
  <ScaleCrop>false</ScaleCrop>
  <LinksUpToDate>false</LinksUpToDate>
  <CharactersWithSpaces>877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2019-09-03T05:10:00Z</dcterms:created>
  <dc:creator>liuwei</dc:creator>
  <cp:lastModifiedBy>WPS_1601540415</cp:lastModifiedBy>
  <cp:lastPrinted>2019-09-03T12:34:00Z</cp:lastPrinted>
  <dcterms:modified xsi:type="dcterms:W3CDTF">2022-09-22T06:57:30Z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