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第四周上机作业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20123101 李昀哲 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2022.12.27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给定</w:t>
      </w:r>
      <w:r>
        <w:rPr>
          <w:rFonts w:hint="eastAsia"/>
          <w:sz w:val="22"/>
          <w:szCs w:val="21"/>
          <w:lang w:val="en-US" w:eastAsia="zh-CN"/>
        </w:rPr>
        <w:t>：</w:t>
      </w:r>
      <w:r>
        <w:rPr>
          <w:rFonts w:hint="default"/>
          <w:sz w:val="22"/>
          <w:szCs w:val="21"/>
          <w:lang w:val="en-US" w:eastAsia="zh-CN"/>
        </w:rPr>
        <w:t>A里面包含一个单位矩阵，利用</w:t>
      </w:r>
      <w:r>
        <w:rPr>
          <w:rFonts w:hint="eastAsia"/>
          <w:sz w:val="22"/>
          <w:szCs w:val="21"/>
          <w:lang w:val="en-US" w:eastAsia="zh-CN"/>
        </w:rPr>
        <w:t>对偶</w:t>
      </w:r>
      <w:r>
        <w:rPr>
          <w:rFonts w:hint="default"/>
          <w:sz w:val="22"/>
          <w:szCs w:val="21"/>
          <w:lang w:val="en-US" w:eastAsia="zh-CN"/>
        </w:rPr>
        <w:t>单纯形法进行求解。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函数接口：[x_opt,fx_opt,iter] =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Simplex_eye(A,b,c)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其中x_opt为最优解，fx_opt为最优函数值，iter为迭代次数。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88895" cy="1243330"/>
            <wp:effectExtent l="0" t="0" r="190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使用PPT上的一道例题作为测试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38350" cy="1666240"/>
            <wp:effectExtent l="0" t="0" r="3810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DSimplex_eye函数：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格式、容器等的准备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124325" cy="1657350"/>
            <wp:effectExtent l="0" t="0" r="5715" b="381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找单位阵：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762500" cy="4352925"/>
            <wp:effectExtent l="0" t="0" r="7620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410075" cy="11334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开始计算：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33950" cy="2457450"/>
            <wp:effectExtent l="0" t="0" r="3810" b="1143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543425" cy="1609725"/>
            <wp:effectExtent l="0" t="0" r="13335" b="571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733925" cy="3976370"/>
            <wp:effectExtent l="0" t="0" r="5715" b="127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191000" cy="3209925"/>
            <wp:effectExtent l="0" t="0" r="0" b="571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853305" cy="1756410"/>
            <wp:effectExtent l="0" t="0" r="8255" b="1143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函数调用：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19450" cy="657225"/>
            <wp:effectExtent l="0" t="0" r="11430" b="1333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128645" cy="2108835"/>
            <wp:effectExtent l="0" t="0" r="10795" b="952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CD17"/>
    <w:multiLevelType w:val="singleLevel"/>
    <w:tmpl w:val="1856C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4434C"/>
    <w:rsid w:val="329F061C"/>
    <w:rsid w:val="38413CB5"/>
    <w:rsid w:val="44AA2B90"/>
    <w:rsid w:val="463077A3"/>
    <w:rsid w:val="60217DC9"/>
    <w:rsid w:val="632712F0"/>
    <w:rsid w:val="72F60357"/>
    <w:rsid w:val="78C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2022-12-06T09:01:00Z</dcterms:created>
  <dc:creator>16690</dc:creator>
  <cp:lastModifiedBy>WPS_1601540415</cp:lastModifiedBy>
  <dcterms:modified xsi:type="dcterms:W3CDTF">2022-12-28T12:50:36Z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