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59"/>
        <w:gridCol w:w="240"/>
        <w:gridCol w:w="2074"/>
      </w:tblGrid>
      <w:tr w14:paraId="14FA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bottom w:val="single" w:color="auto" w:sz="4" w:space="0"/>
            </w:tcBorders>
          </w:tcPr>
          <w:p w14:paraId="678FDC14">
            <w:pPr>
              <w:spacing w:before="234" w:beforeLines="75" w:after="78" w:afterLines="25"/>
              <w:rPr>
                <w:rFonts w:eastAsiaTheme="minorEastAsia"/>
              </w:rPr>
            </w:pPr>
            <w:r>
              <w:rPr>
                <w:rFonts w:hint="eastAsia" w:ascii="Cambria" w:hAnsi="Cambria" w:eastAsia="黑体" w:cs="Cambria"/>
                <w:b/>
                <w:bCs/>
                <w:sz w:val="24"/>
                <w:szCs w:val="24"/>
              </w:rPr>
              <w:t>SKILLS</w:t>
            </w:r>
          </w:p>
        </w:tc>
      </w:tr>
      <w:tr w14:paraId="1AD7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single" w:color="auto" w:sz="4" w:space="0"/>
            </w:tcBorders>
          </w:tcPr>
          <w:p w14:paraId="76370E25">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rPr>
              <w:t xml:space="preserve">Programming </w:t>
            </w:r>
            <w:r>
              <w:rPr>
                <w:rFonts w:hint="eastAsia" w:ascii="Cambria" w:hAnsi="Cambria" w:eastAsia="黑体" w:cs="Cambria"/>
                <w:b/>
                <w:bCs/>
                <w:sz w:val="20"/>
                <w:szCs w:val="20"/>
                <w:lang w:val="en-US" w:eastAsia="zh-CN"/>
              </w:rPr>
              <w:t>&amp; Tool</w:t>
            </w:r>
            <w:r>
              <w:rPr>
                <w:rFonts w:hint="eastAsia" w:ascii="Cambria" w:hAnsi="Cambria" w:eastAsia="黑体" w:cs="Cambria"/>
                <w:b/>
                <w:bCs/>
                <w:sz w:val="20"/>
                <w:szCs w:val="20"/>
              </w:rPr>
              <w:t xml:space="preserve">: </w:t>
            </w:r>
            <w:r>
              <w:rPr>
                <w:rFonts w:hint="eastAsia" w:ascii="Cambria" w:hAnsi="Cambria" w:eastAsia="黑体" w:cs="Cambria"/>
                <w:b/>
                <w:bCs/>
                <w:i/>
                <w:iCs/>
                <w:sz w:val="20"/>
                <w:szCs w:val="20"/>
              </w:rPr>
              <w:t>Python</w:t>
            </w:r>
            <w:r>
              <w:rPr>
                <w:rFonts w:hint="eastAsia" w:ascii="Cambria" w:hAnsi="Cambria" w:eastAsia="黑体" w:cs="Cambria"/>
                <w:sz w:val="20"/>
                <w:szCs w:val="20"/>
              </w:rPr>
              <w:t xml:space="preserve">, </w:t>
            </w:r>
            <w:r>
              <w:rPr>
                <w:rFonts w:hint="eastAsia" w:ascii="Cambria" w:hAnsi="Cambria" w:eastAsia="黑体" w:cs="Cambria"/>
                <w:b/>
                <w:bCs/>
                <w:i/>
                <w:iCs/>
                <w:sz w:val="20"/>
                <w:szCs w:val="20"/>
              </w:rPr>
              <w:t>C++</w:t>
            </w:r>
            <w:r>
              <w:rPr>
                <w:rFonts w:hint="eastAsia" w:ascii="Cambria" w:hAnsi="Cambria" w:eastAsia="黑体" w:cs="Cambria"/>
                <w:sz w:val="20"/>
                <w:szCs w:val="20"/>
              </w:rPr>
              <w:t>, SQL, MATLAB</w:t>
            </w:r>
            <w:r>
              <w:rPr>
                <w:rFonts w:hint="eastAsia" w:ascii="Cambria" w:hAnsi="Cambria" w:eastAsia="黑体" w:cs="Cambria"/>
                <w:sz w:val="20"/>
                <w:szCs w:val="20"/>
                <w:lang w:val="en-US" w:eastAsia="zh-CN"/>
              </w:rPr>
              <w:t xml:space="preserve">, Java, JavaScript, </w:t>
            </w:r>
            <w:r>
              <w:rPr>
                <w:rFonts w:hint="eastAsia" w:ascii="Cambria" w:hAnsi="Cambria" w:eastAsia="黑体" w:cs="Cambria"/>
                <w:b/>
                <w:bCs/>
                <w:i/>
                <w:iCs/>
                <w:sz w:val="20"/>
                <w:szCs w:val="20"/>
                <w:lang w:val="en-US" w:eastAsia="zh-CN"/>
              </w:rPr>
              <w:t>Git</w:t>
            </w:r>
            <w:r>
              <w:rPr>
                <w:rFonts w:hint="eastAsia" w:ascii="Cambria" w:hAnsi="Cambria" w:eastAsia="黑体" w:cs="Cambria"/>
                <w:sz w:val="20"/>
                <w:szCs w:val="20"/>
                <w:lang w:val="en-US" w:eastAsia="zh-CN"/>
              </w:rPr>
              <w:t xml:space="preserve">, </w:t>
            </w:r>
            <w:r>
              <w:rPr>
                <w:rFonts w:hint="eastAsia" w:ascii="Cambria" w:hAnsi="Cambria" w:eastAsia="黑体" w:cs="Cambria"/>
                <w:b/>
                <w:bCs/>
                <w:i/>
                <w:iCs/>
                <w:sz w:val="20"/>
                <w:szCs w:val="20"/>
                <w:lang w:val="en-US" w:eastAsia="zh-CN"/>
              </w:rPr>
              <w:t>Linux</w:t>
            </w:r>
            <w:r>
              <w:rPr>
                <w:rFonts w:hint="eastAsia" w:ascii="Cambria" w:hAnsi="Cambria" w:eastAsia="黑体" w:cs="Cambria"/>
                <w:sz w:val="20"/>
                <w:szCs w:val="20"/>
                <w:lang w:val="en-US" w:eastAsia="zh-CN"/>
              </w:rPr>
              <w:t xml:space="preserve">, JIRA, Figma, </w:t>
            </w:r>
            <w:r>
              <w:rPr>
                <w:rFonts w:hint="eastAsia" w:ascii="Cambria" w:hAnsi="Cambria" w:eastAsia="黑体" w:cs="Cambria"/>
                <w:sz w:val="20"/>
                <w:szCs w:val="20"/>
              </w:rPr>
              <w:t>Neo4j</w:t>
            </w:r>
            <w:r>
              <w:rPr>
                <w:rFonts w:hint="eastAsia" w:ascii="Cambria" w:hAnsi="Cambria" w:eastAsia="黑体" w:cs="Cambria"/>
                <w:sz w:val="20"/>
                <w:szCs w:val="20"/>
                <w:lang w:val="en-US" w:eastAsia="zh-CN"/>
              </w:rPr>
              <w:t xml:space="preserve">, AWS, Unity, </w:t>
            </w:r>
            <w:r>
              <w:rPr>
                <w:rFonts w:hint="eastAsia" w:ascii="Cambria" w:hAnsi="Cambria" w:eastAsia="黑体" w:cs="Cambria"/>
                <w:b/>
                <w:bCs/>
                <w:i/>
                <w:iCs/>
                <w:sz w:val="20"/>
                <w:szCs w:val="20"/>
                <w:lang w:val="en-US" w:eastAsia="zh-CN"/>
              </w:rPr>
              <w:t>Issac Sim</w:t>
            </w:r>
          </w:p>
          <w:p w14:paraId="54D30ABE">
            <w:pPr>
              <w:spacing w:line="280" w:lineRule="exact"/>
              <w:rPr>
                <w:rFonts w:ascii="Cambria" w:hAnsi="Cambria" w:eastAsia="黑体" w:cs="Cambria"/>
                <w:sz w:val="20"/>
                <w:szCs w:val="20"/>
              </w:rPr>
            </w:pPr>
            <w:r>
              <w:rPr>
                <w:rFonts w:hint="eastAsia" w:ascii="Cambria" w:hAnsi="Cambria" w:eastAsia="黑体" w:cs="Cambria"/>
                <w:b/>
                <w:bCs/>
                <w:sz w:val="20"/>
                <w:szCs w:val="20"/>
              </w:rPr>
              <w:t>Librar</w:t>
            </w:r>
            <w:r>
              <w:rPr>
                <w:rFonts w:hint="eastAsia" w:ascii="Cambria" w:hAnsi="Cambria" w:eastAsia="黑体" w:cs="Cambria"/>
                <w:b/>
                <w:bCs/>
                <w:sz w:val="20"/>
                <w:szCs w:val="20"/>
                <w:lang w:val="en-US" w:eastAsia="zh-CN"/>
              </w:rPr>
              <w:t xml:space="preserve">y &amp; </w:t>
            </w:r>
            <w:r>
              <w:rPr>
                <w:rFonts w:hint="eastAsia" w:ascii="Cambria" w:hAnsi="Cambria" w:eastAsia="黑体" w:cs="Cambria"/>
                <w:b/>
                <w:bCs/>
                <w:sz w:val="20"/>
                <w:szCs w:val="20"/>
              </w:rPr>
              <w:t>Framework</w:t>
            </w:r>
            <w:r>
              <w:rPr>
                <w:rFonts w:hint="eastAsia" w:ascii="Cambria" w:hAnsi="Cambria" w:eastAsia="黑体" w:cs="Cambria"/>
                <w:sz w:val="20"/>
                <w:szCs w:val="20"/>
              </w:rPr>
              <w:t xml:space="preserve">: </w:t>
            </w:r>
            <w:r>
              <w:rPr>
                <w:rFonts w:hint="eastAsia" w:ascii="Cambria" w:hAnsi="Cambria" w:eastAsia="黑体" w:cs="Cambria"/>
                <w:b/>
                <w:bCs/>
                <w:i/>
                <w:iCs/>
                <w:sz w:val="20"/>
                <w:szCs w:val="20"/>
              </w:rPr>
              <w:t>PyTorch</w:t>
            </w:r>
            <w:r>
              <w:rPr>
                <w:rFonts w:hint="eastAsia" w:ascii="Cambria" w:hAnsi="Cambria" w:eastAsia="黑体" w:cs="Cambria"/>
                <w:sz w:val="20"/>
                <w:szCs w:val="20"/>
              </w:rPr>
              <w:t>,</w:t>
            </w:r>
            <w:r>
              <w:rPr>
                <w:rFonts w:hint="eastAsia" w:ascii="Cambria" w:hAnsi="Cambria" w:eastAsia="黑体" w:cs="Cambria"/>
                <w:sz w:val="20"/>
                <w:szCs w:val="20"/>
                <w:lang w:val="en-US" w:eastAsia="zh-CN"/>
              </w:rPr>
              <w:t xml:space="preserve"> </w:t>
            </w:r>
            <w:r>
              <w:rPr>
                <w:rFonts w:hint="eastAsia" w:ascii="Cambria" w:hAnsi="Cambria" w:eastAsia="黑体" w:cs="Cambria"/>
                <w:b/>
                <w:bCs/>
                <w:i/>
                <w:iCs/>
                <w:sz w:val="20"/>
                <w:szCs w:val="20"/>
              </w:rPr>
              <w:t>OpenCV</w:t>
            </w:r>
            <w:r>
              <w:rPr>
                <w:rFonts w:hint="eastAsia" w:ascii="Cambria" w:hAnsi="Cambria" w:eastAsia="黑体" w:cs="Cambria"/>
                <w:sz w:val="20"/>
                <w:szCs w:val="20"/>
              </w:rPr>
              <w:t xml:space="preserve">, </w:t>
            </w:r>
            <w:r>
              <w:rPr>
                <w:rFonts w:hint="eastAsia" w:ascii="Cambria" w:hAnsi="Cambria" w:eastAsia="黑体" w:cs="Cambria"/>
                <w:b/>
                <w:bCs/>
                <w:i/>
                <w:iCs/>
                <w:sz w:val="20"/>
                <w:szCs w:val="20"/>
                <w:lang w:val="en-US" w:eastAsia="zh-CN"/>
              </w:rPr>
              <w:t>ROS</w:t>
            </w:r>
            <w:r>
              <w:rPr>
                <w:rFonts w:hint="eastAsia" w:ascii="Cambria" w:hAnsi="Cambria" w:eastAsia="黑体" w:cs="Cambria"/>
                <w:sz w:val="20"/>
                <w:szCs w:val="20"/>
                <w:lang w:val="en-US" w:eastAsia="zh-CN"/>
              </w:rPr>
              <w:t xml:space="preserve">, </w:t>
            </w:r>
            <w:r>
              <w:rPr>
                <w:rFonts w:hint="eastAsia" w:ascii="Cambria" w:hAnsi="Cambria" w:eastAsia="黑体" w:cs="Cambria"/>
                <w:sz w:val="20"/>
                <w:szCs w:val="20"/>
              </w:rPr>
              <w:t>Matplotlib, Numpy,  Pandas, PyDocx, Py2neo, Vue.js, Django</w:t>
            </w:r>
          </w:p>
          <w:p w14:paraId="3926A6BD">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lang w:val="en-US" w:eastAsia="zh-CN"/>
              </w:rPr>
              <w:t>Domain Expertise</w:t>
            </w:r>
            <w:r>
              <w:rPr>
                <w:rFonts w:hint="eastAsia" w:ascii="Cambria" w:hAnsi="Cambria" w:eastAsia="黑体" w:cs="Cambria"/>
                <w:sz w:val="20"/>
                <w:szCs w:val="20"/>
              </w:rPr>
              <w:t xml:space="preserve">: </w:t>
            </w:r>
            <w:r>
              <w:rPr>
                <w:rFonts w:hint="eastAsia" w:ascii="Cambria" w:hAnsi="Cambria" w:eastAsia="黑体" w:cs="Cambria"/>
                <w:sz w:val="20"/>
                <w:szCs w:val="20"/>
                <w:lang w:val="en-US" w:eastAsia="zh-CN"/>
              </w:rPr>
              <w:t xml:space="preserve">Reinforcement Learning, </w:t>
            </w:r>
            <w:r>
              <w:rPr>
                <w:rFonts w:hint="eastAsia" w:ascii="Cambria" w:hAnsi="Cambria" w:eastAsia="黑体" w:cs="Cambria"/>
                <w:b/>
                <w:bCs/>
                <w:i/>
                <w:iCs/>
                <w:sz w:val="20"/>
                <w:szCs w:val="20"/>
                <w:lang w:val="en-US" w:eastAsia="zh-CN"/>
              </w:rPr>
              <w:t>C</w:t>
            </w:r>
            <w:r>
              <w:rPr>
                <w:rFonts w:hint="eastAsia" w:ascii="Cambria" w:hAnsi="Cambria" w:eastAsia="黑体" w:cs="Cambria"/>
                <w:b/>
                <w:bCs/>
                <w:i/>
                <w:iCs/>
                <w:sz w:val="20"/>
                <w:szCs w:val="20"/>
              </w:rPr>
              <w:t xml:space="preserve">omputer </w:t>
            </w:r>
            <w:r>
              <w:rPr>
                <w:rFonts w:hint="eastAsia" w:ascii="Cambria" w:hAnsi="Cambria" w:eastAsia="黑体" w:cs="Cambria"/>
                <w:b/>
                <w:bCs/>
                <w:i/>
                <w:iCs/>
                <w:sz w:val="20"/>
                <w:szCs w:val="20"/>
                <w:lang w:val="en-US" w:eastAsia="zh-CN"/>
              </w:rPr>
              <w:t>V</w:t>
            </w:r>
            <w:r>
              <w:rPr>
                <w:rFonts w:hint="eastAsia" w:ascii="Cambria" w:hAnsi="Cambria" w:eastAsia="黑体" w:cs="Cambria"/>
                <w:b/>
                <w:bCs/>
                <w:i/>
                <w:iCs/>
                <w:sz w:val="20"/>
                <w:szCs w:val="20"/>
              </w:rPr>
              <w:t>ision</w:t>
            </w:r>
            <w:r>
              <w:rPr>
                <w:rFonts w:hint="eastAsia" w:ascii="Cambria" w:hAnsi="Cambria" w:eastAsia="黑体" w:cs="Cambria"/>
                <w:sz w:val="20"/>
                <w:szCs w:val="20"/>
              </w:rPr>
              <w:t xml:space="preserve">, </w:t>
            </w:r>
            <w:r>
              <w:rPr>
                <w:rFonts w:hint="eastAsia" w:ascii="Cambria" w:hAnsi="Cambria" w:eastAsia="黑体" w:cs="Cambria"/>
                <w:sz w:val="20"/>
                <w:szCs w:val="20"/>
                <w:lang w:val="en-US" w:eastAsia="zh-CN"/>
              </w:rPr>
              <w:t>D</w:t>
            </w:r>
            <w:r>
              <w:rPr>
                <w:rFonts w:hint="eastAsia" w:ascii="Cambria" w:hAnsi="Cambria" w:eastAsia="黑体" w:cs="Cambria"/>
                <w:sz w:val="20"/>
                <w:szCs w:val="20"/>
              </w:rPr>
              <w:t xml:space="preserve">eep </w:t>
            </w:r>
            <w:r>
              <w:rPr>
                <w:rFonts w:hint="eastAsia" w:ascii="Cambria" w:hAnsi="Cambria" w:eastAsia="黑体" w:cs="Cambria"/>
                <w:sz w:val="20"/>
                <w:szCs w:val="20"/>
                <w:lang w:val="en-US" w:eastAsia="zh-CN"/>
              </w:rPr>
              <w:t>L</w:t>
            </w:r>
            <w:r>
              <w:rPr>
                <w:rFonts w:hint="eastAsia" w:ascii="Cambria" w:hAnsi="Cambria" w:eastAsia="黑体" w:cs="Cambria"/>
                <w:sz w:val="20"/>
                <w:szCs w:val="20"/>
              </w:rPr>
              <w:t xml:space="preserve">earning, camera calibration, </w:t>
            </w:r>
            <w:r>
              <w:rPr>
                <w:rFonts w:hint="eastAsia" w:ascii="Cambria" w:hAnsi="Cambria" w:eastAsia="黑体" w:cs="Cambria"/>
                <w:b/>
                <w:bCs/>
                <w:i/>
                <w:iCs/>
                <w:sz w:val="20"/>
                <w:szCs w:val="20"/>
              </w:rPr>
              <w:t>product management</w:t>
            </w:r>
          </w:p>
        </w:tc>
      </w:tr>
      <w:tr w14:paraId="7ABB9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single" w:color="auto" w:sz="4" w:space="0"/>
              <w:right w:val="nil"/>
            </w:tcBorders>
          </w:tcPr>
          <w:p w14:paraId="59122C2A">
            <w:pPr>
              <w:spacing w:before="234" w:beforeLines="75" w:after="78" w:afterLines="25"/>
              <w:rPr>
                <w:rFonts w:hint="default" w:eastAsia="黑体"/>
                <w:lang w:val="en-US" w:eastAsia="zh-CN"/>
              </w:rPr>
            </w:pPr>
            <w:r>
              <w:rPr>
                <w:rFonts w:hint="eastAsia" w:ascii="Cambria" w:hAnsi="Cambria" w:eastAsia="黑体" w:cs="Cambria"/>
                <w:b/>
                <w:bCs/>
                <w:sz w:val="24"/>
                <w:szCs w:val="24"/>
                <w:lang w:val="en-US" w:eastAsia="zh-CN"/>
              </w:rPr>
              <w:t>RESEARCH &amp; APPLICATION</w:t>
            </w:r>
          </w:p>
        </w:tc>
        <w:tc>
          <w:tcPr>
            <w:tcW w:w="2074" w:type="dxa"/>
            <w:tcBorders>
              <w:top w:val="nil"/>
              <w:left w:val="nil"/>
              <w:bottom w:val="single" w:color="auto" w:sz="4" w:space="0"/>
              <w:right w:val="nil"/>
            </w:tcBorders>
          </w:tcPr>
          <w:p w14:paraId="29353EEC"/>
        </w:tc>
      </w:tr>
      <w:tr w14:paraId="7AB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vAlign w:val="top"/>
          </w:tcPr>
          <w:p w14:paraId="0A1A9EFE">
            <w:pPr>
              <w:keepNext w:val="0"/>
              <w:keepLines w:val="0"/>
              <w:pageBreakBefore w:val="0"/>
              <w:widowControl w:val="0"/>
              <w:kinsoku/>
              <w:wordWrap/>
              <w:overflowPunct/>
              <w:topLinePunct w:val="0"/>
              <w:autoSpaceDE/>
              <w:autoSpaceDN/>
              <w:bidi w:val="0"/>
              <w:adjustRightInd/>
              <w:snapToGrid/>
              <w:spacing w:line="280" w:lineRule="exact"/>
              <w:textAlignment w:val="auto"/>
              <w:rPr>
                <w:rFonts w:ascii="Cambria" w:hAnsi="Cambria" w:eastAsia="黑体" w:cs="Cambria"/>
                <w:sz w:val="20"/>
                <w:szCs w:val="20"/>
              </w:rPr>
            </w:pPr>
            <w:r>
              <w:rPr>
                <w:rFonts w:hint="default" w:ascii="Cambria" w:hAnsi="Cambria" w:eastAsia="黑体" w:cs="Cambria"/>
                <w:b/>
                <w:bCs/>
                <w:color w:val="auto"/>
                <w:sz w:val="20"/>
                <w:szCs w:val="20"/>
                <w:u w:val="none"/>
                <w:lang w:val="en-US"/>
              </w:rPr>
              <w:t xml:space="preserve">DJI </w:t>
            </w:r>
            <w:r>
              <w:rPr>
                <w:rFonts w:ascii="Cambria" w:hAnsi="Cambria" w:eastAsia="黑体" w:cs="Cambria"/>
                <w:b/>
                <w:bCs/>
                <w:color w:val="auto"/>
                <w:sz w:val="20"/>
                <w:szCs w:val="20"/>
                <w:u w:val="none"/>
              </w:rPr>
              <w:t>RoboMaster Competition</w:t>
            </w:r>
            <w:r>
              <w:rPr>
                <w:rFonts w:hint="eastAsia" w:ascii="Cambria" w:hAnsi="Cambria" w:eastAsia="黑体" w:cs="Cambria"/>
                <w:b/>
                <w:bCs/>
                <w:sz w:val="20"/>
                <w:szCs w:val="20"/>
              </w:rPr>
              <w:t xml:space="preserve"> </w:t>
            </w:r>
            <w:r>
              <w:rPr>
                <w:rFonts w:hint="eastAsia" w:ascii="Cambria" w:hAnsi="Cambria" w:eastAsia="黑体" w:cs="Cambria"/>
                <w:sz w:val="20"/>
                <w:szCs w:val="20"/>
              </w:rPr>
              <w:t>|</w:t>
            </w:r>
            <w:r>
              <w:rPr>
                <w:rFonts w:ascii="Cambria" w:hAnsi="Cambria" w:eastAsia="黑体" w:cs="Cambria"/>
                <w:sz w:val="20"/>
                <w:szCs w:val="20"/>
              </w:rPr>
              <w:t xml:space="preserve"> </w:t>
            </w:r>
            <w:commentRangeStart w:id="0"/>
            <w:r>
              <w:rPr>
                <w:rFonts w:hint="eastAsia" w:ascii="Cambria" w:hAnsi="Cambria" w:eastAsia="黑体" w:cs="Cambria"/>
                <w:sz w:val="20"/>
                <w:szCs w:val="20"/>
              </w:rPr>
              <w:t>Team Leader</w:t>
            </w:r>
            <w:commentRangeEnd w:id="0"/>
            <w:r>
              <w:rPr>
                <w:rStyle w:val="12"/>
                <w:rFonts w:eastAsiaTheme="minorEastAsia"/>
              </w:rPr>
              <w:commentReference w:id="0"/>
            </w:r>
            <w:r>
              <w:rPr>
                <w:rFonts w:hint="default" w:ascii="Cambria" w:hAnsi="Cambria" w:eastAsia="黑体" w:cs="Cambria"/>
                <w:sz w:val="20"/>
                <w:szCs w:val="20"/>
                <w:lang w:val="en-US"/>
              </w:rPr>
              <w:t xml:space="preserve"> &amp; Computer Vision Engineer</w:t>
            </w:r>
          </w:p>
        </w:tc>
        <w:tc>
          <w:tcPr>
            <w:tcW w:w="2074" w:type="dxa"/>
            <w:tcBorders>
              <w:top w:val="nil"/>
              <w:left w:val="nil"/>
              <w:bottom w:val="nil"/>
              <w:right w:val="nil"/>
            </w:tcBorders>
            <w:vAlign w:val="top"/>
          </w:tcPr>
          <w:p w14:paraId="3A5219DD">
            <w:pPr>
              <w:keepNext w:val="0"/>
              <w:keepLines w:val="0"/>
              <w:pageBreakBefore w:val="0"/>
              <w:widowControl w:val="0"/>
              <w:kinsoku/>
              <w:wordWrap/>
              <w:overflowPunct/>
              <w:topLinePunct w:val="0"/>
              <w:autoSpaceDE/>
              <w:autoSpaceDN/>
              <w:bidi w:val="0"/>
              <w:adjustRightInd/>
              <w:snapToGrid/>
              <w:spacing w:line="280" w:lineRule="exact"/>
              <w:textAlignment w:val="auto"/>
            </w:pPr>
            <w:r>
              <w:rPr>
                <w:rFonts w:hint="default" w:ascii="Cambria" w:hAnsi="Cambria" w:eastAsia="黑体" w:cs="Cambria"/>
                <w:i/>
                <w:iCs/>
                <w:sz w:val="20"/>
                <w:szCs w:val="20"/>
                <w:lang w:val="en-US"/>
              </w:rPr>
              <w:t>Sept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0</w:t>
            </w:r>
            <w:r>
              <w:rPr>
                <w:rFonts w:ascii="Cambria" w:hAnsi="Cambria" w:eastAsia="黑体" w:cs="Cambria"/>
                <w:i/>
                <w:iCs/>
                <w:sz w:val="20"/>
                <w:szCs w:val="20"/>
              </w:rPr>
              <w:t xml:space="preserve"> - </w:t>
            </w:r>
            <w:r>
              <w:rPr>
                <w:rFonts w:hint="eastAsia" w:ascii="Cambria" w:hAnsi="Cambria" w:eastAsia="黑体" w:cs="Cambria"/>
                <w:i/>
                <w:iCs/>
                <w:sz w:val="20"/>
                <w:szCs w:val="20"/>
                <w:lang w:val="en-US" w:eastAsia="zh-CN"/>
              </w:rPr>
              <w:t>June</w:t>
            </w:r>
            <w:r>
              <w:rPr>
                <w:rFonts w:hint="eastAsia" w:ascii="Cambria" w:hAnsi="Cambria" w:eastAsia="黑体" w:cs="Cambria"/>
                <w:i/>
                <w:iCs/>
                <w:sz w:val="20"/>
                <w:szCs w:val="20"/>
              </w:rPr>
              <w:t xml:space="preserve"> 2024</w:t>
            </w:r>
          </w:p>
        </w:tc>
      </w:tr>
      <w:tr w14:paraId="7B35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vAlign w:val="top"/>
          </w:tcPr>
          <w:p w14:paraId="41010054">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Director of</w:t>
            </w:r>
            <w:r>
              <w:rPr>
                <w:rFonts w:ascii="Cambria" w:hAnsi="Cambria" w:eastAsia="黑体" w:cs="Cambria"/>
                <w:i/>
                <w:iCs/>
                <w:sz w:val="20"/>
                <w:szCs w:val="20"/>
              </w:rPr>
              <w:t xml:space="preserve"> a </w:t>
            </w:r>
            <w:r>
              <w:rPr>
                <w:rFonts w:hint="eastAsia" w:ascii="Cambria" w:hAnsi="Cambria" w:eastAsia="黑体" w:cs="Cambria"/>
                <w:i/>
                <w:iCs/>
                <w:sz w:val="20"/>
                <w:szCs w:val="20"/>
                <w:lang w:val="en-US" w:eastAsia="zh-CN"/>
              </w:rPr>
              <w:t xml:space="preserve">40-student </w:t>
            </w:r>
            <w:r>
              <w:rPr>
                <w:rFonts w:ascii="Cambria" w:hAnsi="Cambria" w:eastAsia="黑体" w:cs="Cambria"/>
                <w:i/>
                <w:iCs/>
                <w:sz w:val="20"/>
                <w:szCs w:val="20"/>
              </w:rPr>
              <w:t>team</w:t>
            </w:r>
            <w:r>
              <w:rPr>
                <w:rFonts w:hint="eastAsia" w:ascii="Cambria" w:hAnsi="Cambria" w:eastAsia="黑体" w:cs="Cambria"/>
                <w:i/>
                <w:iCs/>
                <w:sz w:val="20"/>
                <w:szCs w:val="20"/>
                <w:lang w:val="en-US" w:eastAsia="zh-CN"/>
              </w:rPr>
              <w:t xml:space="preserve"> </w:t>
            </w:r>
            <w:r>
              <w:rPr>
                <w:rFonts w:ascii="Cambria" w:hAnsi="Cambria" w:eastAsia="黑体" w:cs="Cambria"/>
                <w:i/>
                <w:iCs/>
                <w:sz w:val="20"/>
                <w:szCs w:val="20"/>
              </w:rPr>
              <w:t xml:space="preserve">to </w:t>
            </w:r>
            <w:r>
              <w:rPr>
                <w:rFonts w:hint="eastAsia" w:ascii="Cambria" w:hAnsi="Cambria" w:eastAsia="黑体" w:cs="Cambria"/>
                <w:i/>
                <w:iCs/>
                <w:sz w:val="20"/>
                <w:szCs w:val="20"/>
              </w:rPr>
              <w:t>build 8 types of robots from scratch to product</w:t>
            </w:r>
          </w:p>
          <w:p w14:paraId="0C942A59">
            <w:pPr>
              <w:numPr>
                <w:ilvl w:val="0"/>
                <w:numId w:val="2"/>
              </w:numPr>
              <w:spacing w:line="280" w:lineRule="exact"/>
              <w:ind w:left="840"/>
              <w:rPr>
                <w:rFonts w:ascii="Cambria" w:hAnsi="Cambria" w:eastAsia="黑体" w:cs="Cambria"/>
                <w:i/>
                <w:iCs/>
                <w:sz w:val="20"/>
                <w:szCs w:val="20"/>
              </w:rPr>
            </w:pPr>
            <w:r>
              <w:rPr>
                <w:rFonts w:ascii="Cambria" w:hAnsi="Cambria" w:eastAsia="黑体" w:cs="Cambria"/>
                <w:sz w:val="20"/>
                <w:szCs w:val="20"/>
              </w:rPr>
              <w:t>Coordinated resources</w:t>
            </w:r>
            <w:r>
              <w:rPr>
                <w:rFonts w:hint="eastAsia" w:ascii="Cambria" w:hAnsi="Cambria" w:eastAsia="黑体" w:cs="Cambria"/>
                <w:sz w:val="20"/>
                <w:szCs w:val="20"/>
              </w:rPr>
              <w:t xml:space="preserve"> to</w:t>
            </w:r>
            <w:r>
              <w:rPr>
                <w:rFonts w:ascii="Cambria" w:hAnsi="Cambria" w:eastAsia="黑体" w:cs="Cambria"/>
                <w:sz w:val="20"/>
                <w:szCs w:val="20"/>
              </w:rPr>
              <w:t xml:space="preserve"> promote R&amp;D progress, </w:t>
            </w:r>
            <w:r>
              <w:rPr>
                <w:rFonts w:hint="eastAsia" w:ascii="Cambria" w:hAnsi="Cambria" w:eastAsia="黑体" w:cs="Cambria"/>
                <w:sz w:val="20"/>
                <w:szCs w:val="20"/>
              </w:rPr>
              <w:t>winning</w:t>
            </w:r>
            <w:r>
              <w:rPr>
                <w:rFonts w:ascii="Cambria" w:hAnsi="Cambria" w:eastAsia="黑体" w:cs="Cambria"/>
                <w:sz w:val="20"/>
                <w:szCs w:val="20"/>
              </w:rPr>
              <w:t xml:space="preserve"> </w:t>
            </w:r>
            <w:r>
              <w:rPr>
                <w:rFonts w:hint="eastAsia" w:ascii="Cambria" w:hAnsi="Cambria" w:eastAsia="黑体" w:cs="Cambria"/>
                <w:sz w:val="20"/>
                <w:szCs w:val="20"/>
              </w:rPr>
              <w:t xml:space="preserve">the </w:t>
            </w:r>
            <w:r>
              <w:rPr>
                <w:rFonts w:hint="eastAsia" w:ascii="Cambria" w:hAnsi="Cambria" w:eastAsia="黑体" w:cs="Cambria"/>
                <w:b/>
                <w:bCs/>
                <w:sz w:val="20"/>
                <w:szCs w:val="20"/>
              </w:rPr>
              <w:t>3</w:t>
            </w:r>
            <w:r>
              <w:rPr>
                <w:rFonts w:hint="eastAsia" w:ascii="Cambria" w:hAnsi="Cambria" w:eastAsia="黑体" w:cs="Cambria"/>
                <w:b/>
                <w:bCs/>
                <w:sz w:val="20"/>
                <w:szCs w:val="20"/>
                <w:vertAlign w:val="superscript"/>
              </w:rPr>
              <w:t>rd</w:t>
            </w:r>
            <w:r>
              <w:rPr>
                <w:rFonts w:hint="eastAsia" w:ascii="Cambria" w:hAnsi="Cambria" w:eastAsia="黑体" w:cs="Cambria"/>
                <w:b/>
                <w:bCs/>
                <w:sz w:val="20"/>
                <w:szCs w:val="20"/>
              </w:rPr>
              <w:t xml:space="preserve"> in </w:t>
            </w:r>
            <w:r>
              <w:rPr>
                <w:rFonts w:ascii="Cambria" w:hAnsi="Cambria" w:eastAsia="黑体" w:cs="Cambria"/>
                <w:b/>
                <w:bCs/>
                <w:sz w:val="20"/>
                <w:szCs w:val="20"/>
              </w:rPr>
              <w:t>RoboMaster</w:t>
            </w:r>
            <w:r>
              <w:rPr>
                <w:rFonts w:hint="default" w:ascii="Cambria" w:hAnsi="Cambria" w:eastAsia="黑体" w:cs="Cambria"/>
                <w:b/>
                <w:bCs/>
                <w:sz w:val="20"/>
                <w:szCs w:val="20"/>
                <w:lang w:val="en-US"/>
              </w:rPr>
              <w:t xml:space="preserve"> </w:t>
            </w:r>
            <w:r>
              <w:rPr>
                <w:rFonts w:ascii="Cambria" w:hAnsi="Cambria" w:eastAsia="黑体" w:cs="Cambria"/>
                <w:b/>
                <w:bCs/>
                <w:sz w:val="20"/>
                <w:szCs w:val="20"/>
              </w:rPr>
              <w:t>2023 University League</w:t>
            </w:r>
          </w:p>
          <w:p w14:paraId="348FA486">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i w:val="0"/>
                <w:iCs w:val="0"/>
                <w:sz w:val="20"/>
                <w:szCs w:val="20"/>
              </w:rPr>
              <w:t>Develop</w:t>
            </w:r>
            <w:r>
              <w:rPr>
                <w:rFonts w:hint="eastAsia" w:ascii="Cambria" w:hAnsi="Cambria" w:eastAsia="黑体" w:cs="Cambria"/>
                <w:i w:val="0"/>
                <w:iCs w:val="0"/>
                <w:sz w:val="20"/>
                <w:szCs w:val="20"/>
                <w:lang w:val="en-US" w:eastAsia="zh-CN"/>
              </w:rPr>
              <w:t>ed</w:t>
            </w:r>
            <w:r>
              <w:rPr>
                <w:rFonts w:hint="eastAsia" w:ascii="Cambria" w:hAnsi="Cambria" w:eastAsia="黑体" w:cs="Cambria"/>
                <w:i w:val="0"/>
                <w:iCs w:val="0"/>
                <w:sz w:val="20"/>
                <w:szCs w:val="20"/>
              </w:rPr>
              <w:t xml:space="preserve"> a </w:t>
            </w:r>
            <w:r>
              <w:rPr>
                <w:rFonts w:hint="eastAsia" w:ascii="Cambria" w:hAnsi="Cambria" w:eastAsia="黑体" w:cs="Cambria"/>
                <w:b/>
                <w:bCs/>
                <w:i w:val="0"/>
                <w:iCs w:val="0"/>
                <w:color w:val="003262"/>
                <w:sz w:val="20"/>
                <w:szCs w:val="20"/>
              </w:rPr>
              <w:fldChar w:fldCharType="begin"/>
            </w:r>
            <w:r>
              <w:rPr>
                <w:rFonts w:hint="eastAsia" w:ascii="Cambria" w:hAnsi="Cambria" w:eastAsia="黑体" w:cs="Cambria"/>
                <w:b/>
                <w:bCs/>
                <w:i w:val="0"/>
                <w:iCs w:val="0"/>
                <w:color w:val="003262"/>
                <w:sz w:val="20"/>
                <w:szCs w:val="20"/>
              </w:rPr>
              <w:instrText xml:space="preserve"> HYPERLINK "https://github.com/SRM-Vision/SRM-Vision-2022" </w:instrText>
            </w:r>
            <w:r>
              <w:rPr>
                <w:rFonts w:hint="eastAsia" w:ascii="Cambria" w:hAnsi="Cambria" w:eastAsia="黑体" w:cs="Cambria"/>
                <w:b/>
                <w:bCs/>
                <w:i w:val="0"/>
                <w:iCs w:val="0"/>
                <w:color w:val="003262"/>
                <w:sz w:val="20"/>
                <w:szCs w:val="20"/>
              </w:rPr>
              <w:fldChar w:fldCharType="separate"/>
            </w:r>
            <w:r>
              <w:rPr>
                <w:rStyle w:val="11"/>
                <w:rFonts w:hint="eastAsia" w:ascii="Cambria" w:hAnsi="Cambria" w:eastAsia="黑体" w:cs="Cambria"/>
                <w:b/>
                <w:bCs/>
                <w:i w:val="0"/>
                <w:iCs w:val="0"/>
                <w:color w:val="003262"/>
                <w:sz w:val="20"/>
                <w:szCs w:val="20"/>
              </w:rPr>
              <w:t>real-time</w:t>
            </w:r>
            <w:r>
              <w:rPr>
                <w:rStyle w:val="11"/>
                <w:rFonts w:hint="eastAsia" w:ascii="Cambria" w:hAnsi="Cambria" w:eastAsia="黑体" w:cs="Cambria"/>
                <w:i w:val="0"/>
                <w:iCs w:val="0"/>
                <w:color w:val="003262"/>
                <w:sz w:val="20"/>
                <w:szCs w:val="20"/>
              </w:rPr>
              <w:t xml:space="preserve"> </w:t>
            </w:r>
            <w:r>
              <w:rPr>
                <w:rStyle w:val="11"/>
                <w:rFonts w:hint="eastAsia" w:ascii="Cambria" w:hAnsi="Cambria" w:eastAsia="黑体" w:cs="Cambria"/>
                <w:b/>
                <w:bCs/>
                <w:i w:val="0"/>
                <w:iCs w:val="0"/>
                <w:color w:val="003262"/>
                <w:sz w:val="20"/>
                <w:szCs w:val="20"/>
              </w:rPr>
              <w:t>auto-aim system</w:t>
            </w:r>
            <w:r>
              <w:rPr>
                <w:rFonts w:hint="eastAsia" w:ascii="Cambria" w:hAnsi="Cambria" w:eastAsia="黑体" w:cs="Cambria"/>
                <w:b/>
                <w:bCs/>
                <w:i w:val="0"/>
                <w:iCs w:val="0"/>
                <w:color w:val="003262"/>
                <w:sz w:val="20"/>
                <w:szCs w:val="20"/>
              </w:rPr>
              <w:fldChar w:fldCharType="end"/>
            </w:r>
            <w:r>
              <w:rPr>
                <w:rFonts w:hint="eastAsia" w:ascii="Cambria" w:hAnsi="Cambria" w:eastAsia="黑体" w:cs="Cambria"/>
                <w:i w:val="0"/>
                <w:iCs w:val="0"/>
                <w:sz w:val="20"/>
                <w:szCs w:val="20"/>
              </w:rPr>
              <w:t xml:space="preserve"> for </w:t>
            </w:r>
            <w:r>
              <w:rPr>
                <w:rFonts w:hint="eastAsia" w:ascii="Cambria" w:hAnsi="Cambria" w:eastAsia="黑体" w:cs="Cambria"/>
                <w:b/>
                <w:bCs/>
                <w:i w:val="0"/>
                <w:iCs w:val="0"/>
                <w:sz w:val="20"/>
                <w:szCs w:val="20"/>
              </w:rPr>
              <w:t>mobile robots</w:t>
            </w:r>
            <w:r>
              <w:rPr>
                <w:rFonts w:hint="eastAsia" w:ascii="Cambria" w:hAnsi="Cambria" w:eastAsia="黑体" w:cs="Cambria"/>
                <w:i w:val="0"/>
                <w:iCs w:val="0"/>
                <w:sz w:val="20"/>
                <w:szCs w:val="20"/>
              </w:rPr>
              <w:t xml:space="preserve"> on NVIDIA NX in </w:t>
            </w:r>
            <w:r>
              <w:rPr>
                <w:rFonts w:hint="eastAsia" w:ascii="Cambria" w:hAnsi="Cambria" w:eastAsia="黑体" w:cs="Cambria"/>
                <w:b/>
                <w:bCs/>
                <w:i w:val="0"/>
                <w:iCs w:val="0"/>
                <w:sz w:val="20"/>
                <w:szCs w:val="20"/>
              </w:rPr>
              <w:t>C++/Linux</w:t>
            </w:r>
            <w:r>
              <w:rPr>
                <w:rFonts w:hint="eastAsia" w:ascii="Cambria" w:hAnsi="Cambria" w:eastAsia="黑体" w:cs="Cambria"/>
                <w:i w:val="0"/>
                <w:iCs w:val="0"/>
                <w:sz w:val="20"/>
                <w:szCs w:val="20"/>
              </w:rPr>
              <w:t xml:space="preserve"> environment</w:t>
            </w:r>
          </w:p>
          <w:p w14:paraId="57926B98">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Processed video inputs </w:t>
            </w:r>
            <w:r>
              <w:rPr>
                <w:rFonts w:hint="eastAsia" w:ascii="Cambria" w:hAnsi="Cambria" w:eastAsia="黑体" w:cs="Cambria"/>
                <w:sz w:val="20"/>
                <w:szCs w:val="20"/>
                <w:lang w:val="en-US" w:eastAsia="zh-CN"/>
              </w:rPr>
              <w:t xml:space="preserve">from </w:t>
            </w:r>
            <w:r>
              <w:rPr>
                <w:rFonts w:hint="eastAsia" w:ascii="Cambria" w:hAnsi="Cambria" w:eastAsia="黑体" w:cs="Cambria"/>
                <w:b/>
                <w:bCs/>
                <w:sz w:val="20"/>
                <w:szCs w:val="20"/>
              </w:rPr>
              <w:t xml:space="preserve">Hikvision </w:t>
            </w:r>
            <w:r>
              <w:rPr>
                <w:rFonts w:hint="default" w:ascii="Cambria" w:hAnsi="Cambria" w:eastAsia="黑体" w:cs="Cambria"/>
                <w:b/>
                <w:bCs/>
                <w:sz w:val="20"/>
                <w:szCs w:val="20"/>
                <w:lang w:val="en-US"/>
              </w:rPr>
              <w:t xml:space="preserve">industrial </w:t>
            </w:r>
            <w:r>
              <w:rPr>
                <w:rFonts w:hint="eastAsia" w:ascii="Cambria" w:hAnsi="Cambria" w:eastAsia="黑体" w:cs="Cambria"/>
                <w:b/>
                <w:bCs/>
                <w:sz w:val="20"/>
                <w:szCs w:val="20"/>
              </w:rPr>
              <w:t>cameras</w:t>
            </w:r>
            <w:r>
              <w:rPr>
                <w:rFonts w:hint="eastAsia" w:ascii="Cambria" w:hAnsi="Cambria" w:eastAsia="黑体" w:cs="Cambria"/>
                <w:b/>
                <w:bCs/>
                <w:sz w:val="20"/>
                <w:szCs w:val="20"/>
                <w:lang w:val="en-US" w:eastAsia="zh-CN"/>
              </w:rPr>
              <w:t xml:space="preserve"> </w:t>
            </w:r>
            <w:r>
              <w:rPr>
                <w:rFonts w:hint="eastAsia" w:ascii="Cambria" w:hAnsi="Cambria" w:eastAsia="黑体" w:cs="Cambria"/>
                <w:sz w:val="20"/>
                <w:szCs w:val="20"/>
              </w:rPr>
              <w:t>with</w:t>
            </w:r>
            <w:r>
              <w:rPr>
                <w:rFonts w:ascii="Cambria" w:hAnsi="Cambria" w:eastAsia="黑体" w:cs="Cambria"/>
                <w:sz w:val="20"/>
                <w:szCs w:val="20"/>
              </w:rPr>
              <w:t xml:space="preserve"> </w:t>
            </w:r>
            <w:r>
              <w:rPr>
                <w:rFonts w:ascii="Cambria" w:hAnsi="Cambria" w:eastAsia="黑体" w:cs="Cambria"/>
                <w:b/>
                <w:bCs/>
                <w:sz w:val="20"/>
                <w:szCs w:val="20"/>
              </w:rPr>
              <w:t>OpenCV</w:t>
            </w:r>
            <w:r>
              <w:rPr>
                <w:rFonts w:ascii="Cambria" w:hAnsi="Cambria" w:eastAsia="黑体" w:cs="Cambria"/>
                <w:sz w:val="20"/>
                <w:szCs w:val="20"/>
              </w:rPr>
              <w:t xml:space="preserve"> to</w:t>
            </w:r>
            <w:r>
              <w:rPr>
                <w:rFonts w:hint="eastAsia" w:ascii="Cambria" w:hAnsi="Cambria" w:eastAsia="黑体" w:cs="Cambria"/>
                <w:sz w:val="20"/>
                <w:szCs w:val="20"/>
              </w:rPr>
              <w:t xml:space="preserve"> support </w:t>
            </w:r>
            <w:r>
              <w:rPr>
                <w:rFonts w:ascii="Cambria" w:hAnsi="Cambria" w:eastAsia="黑体" w:cs="Cambria"/>
                <w:b/>
                <w:bCs/>
                <w:sz w:val="20"/>
                <w:szCs w:val="20"/>
              </w:rPr>
              <w:t>object detection</w:t>
            </w:r>
          </w:p>
          <w:p w14:paraId="16AE9DD7">
            <w:pPr>
              <w:numPr>
                <w:ilvl w:val="0"/>
                <w:numId w:val="2"/>
              </w:numPr>
              <w:spacing w:line="280" w:lineRule="exact"/>
              <w:ind w:left="840" w:leftChars="0" w:hanging="420" w:firstLineChars="0"/>
              <w:rPr>
                <w:rFonts w:ascii="Cambria" w:hAnsi="Cambria" w:eastAsia="黑体" w:cs="Cambria"/>
                <w:sz w:val="20"/>
                <w:szCs w:val="20"/>
              </w:rPr>
            </w:pPr>
            <w:r>
              <w:rPr>
                <w:rFonts w:hint="eastAsia" w:ascii="Cambria" w:hAnsi="Cambria" w:eastAsia="黑体" w:cs="Cambria"/>
                <w:sz w:val="20"/>
                <w:szCs w:val="20"/>
              </w:rPr>
              <w:t xml:space="preserve">Implemented a </w:t>
            </w:r>
            <w:r>
              <w:rPr>
                <w:rFonts w:hint="eastAsia" w:ascii="Cambria" w:hAnsi="Cambria" w:eastAsia="黑体" w:cs="Cambria"/>
                <w:b/>
                <w:bCs/>
                <w:color w:val="003262"/>
                <w:sz w:val="20"/>
                <w:szCs w:val="20"/>
              </w:rPr>
              <w:fldChar w:fldCharType="begin"/>
            </w:r>
            <w:r>
              <w:rPr>
                <w:rFonts w:hint="eastAsia" w:ascii="Cambria" w:hAnsi="Cambria" w:eastAsia="黑体" w:cs="Cambria"/>
                <w:b/>
                <w:bCs/>
                <w:color w:val="003262"/>
                <w:sz w:val="20"/>
                <w:szCs w:val="20"/>
              </w:rPr>
              <w:instrText xml:space="preserve"> HYPERLINK "https://youtu.be/4uyBBJRXUTg?si=80UQl4XUI1jgoO8v" </w:instrText>
            </w:r>
            <w:r>
              <w:rPr>
                <w:rFonts w:hint="eastAsia" w:ascii="Cambria" w:hAnsi="Cambria" w:eastAsia="黑体" w:cs="Cambria"/>
                <w:b/>
                <w:bCs/>
                <w:color w:val="003262"/>
                <w:sz w:val="20"/>
                <w:szCs w:val="20"/>
              </w:rPr>
              <w:fldChar w:fldCharType="separate"/>
            </w:r>
            <w:r>
              <w:rPr>
                <w:rStyle w:val="11"/>
                <w:rFonts w:hint="eastAsia" w:ascii="Cambria" w:hAnsi="Cambria" w:eastAsia="黑体" w:cs="Cambria"/>
                <w:b/>
                <w:bCs/>
                <w:color w:val="003262"/>
                <w:sz w:val="20"/>
                <w:szCs w:val="20"/>
              </w:rPr>
              <w:t>trajectory prediction</w:t>
            </w:r>
            <w:r>
              <w:rPr>
                <w:rFonts w:hint="eastAsia" w:ascii="Cambria" w:hAnsi="Cambria" w:eastAsia="黑体" w:cs="Cambria"/>
                <w:b/>
                <w:bCs/>
                <w:color w:val="003262"/>
                <w:sz w:val="20"/>
                <w:szCs w:val="20"/>
              </w:rPr>
              <w:fldChar w:fldCharType="end"/>
            </w:r>
            <w:r>
              <w:rPr>
                <w:rFonts w:hint="eastAsia" w:ascii="Cambria" w:hAnsi="Cambria" w:eastAsia="黑体" w:cs="Cambria"/>
                <w:sz w:val="20"/>
                <w:szCs w:val="20"/>
              </w:rPr>
              <w:t xml:space="preserve"> algorithm using </w:t>
            </w:r>
            <w:r>
              <w:rPr>
                <w:rFonts w:hint="eastAsia" w:ascii="Cambria" w:hAnsi="Cambria" w:eastAsia="黑体" w:cs="Cambria"/>
                <w:b/>
                <w:bCs/>
                <w:sz w:val="20"/>
                <w:szCs w:val="20"/>
              </w:rPr>
              <w:t>least squares</w:t>
            </w:r>
            <w:r>
              <w:rPr>
                <w:rFonts w:hint="eastAsia" w:ascii="Cambria" w:hAnsi="Cambria" w:eastAsia="黑体" w:cs="Cambria"/>
                <w:sz w:val="20"/>
                <w:szCs w:val="20"/>
              </w:rPr>
              <w:t xml:space="preserve"> method, improving efficiency by </w:t>
            </w:r>
            <w:r>
              <w:rPr>
                <w:rFonts w:hint="eastAsia" w:ascii="Cambria" w:hAnsi="Cambria" w:eastAsia="黑体" w:cs="Cambria"/>
                <w:b/>
                <w:bCs/>
                <w:sz w:val="20"/>
                <w:szCs w:val="20"/>
              </w:rPr>
              <w:t>50%</w:t>
            </w:r>
          </w:p>
          <w:p w14:paraId="36C78472">
            <w:pPr>
              <w:numPr>
                <w:ilvl w:val="0"/>
                <w:numId w:val="2"/>
              </w:numPr>
              <w:spacing w:line="280" w:lineRule="exact"/>
              <w:ind w:left="840" w:leftChars="0" w:hanging="420" w:firstLineChars="0"/>
              <w:rPr>
                <w:rFonts w:ascii="Cambria" w:hAnsi="Cambria" w:eastAsia="黑体" w:cs="Cambria"/>
                <w:sz w:val="20"/>
                <w:szCs w:val="20"/>
              </w:rPr>
            </w:pPr>
            <w:r>
              <w:rPr>
                <w:rFonts w:hint="eastAsia" w:ascii="Cambria" w:hAnsi="Cambria" w:eastAsia="黑体" w:cs="Cambria"/>
                <w:b w:val="0"/>
                <w:bCs w:val="0"/>
                <w:sz w:val="20"/>
                <w:szCs w:val="20"/>
                <w:lang w:val="en-US" w:eastAsia="zh-CN"/>
              </w:rPr>
              <w:t xml:space="preserve">Co-designed an </w:t>
            </w:r>
            <w:r>
              <w:rPr>
                <w:rFonts w:hint="eastAsia" w:ascii="Cambria" w:hAnsi="Cambria" w:eastAsia="黑体" w:cs="Cambria"/>
                <w:b/>
                <w:bCs/>
                <w:sz w:val="20"/>
                <w:szCs w:val="20"/>
                <w:lang w:val="en-US" w:eastAsia="zh-CN"/>
              </w:rPr>
              <w:t>user interface</w:t>
            </w:r>
            <w:r>
              <w:rPr>
                <w:rFonts w:hint="eastAsia" w:ascii="Cambria" w:hAnsi="Cambria" w:eastAsia="黑体" w:cs="Cambria"/>
                <w:b w:val="0"/>
                <w:bCs w:val="0"/>
                <w:sz w:val="20"/>
                <w:szCs w:val="20"/>
                <w:lang w:val="en-US" w:eastAsia="zh-CN"/>
              </w:rPr>
              <w:t xml:space="preserve"> for robot</w:t>
            </w:r>
            <w:r>
              <w:rPr>
                <w:rFonts w:hint="eastAsia" w:ascii="Cambria" w:hAnsi="Cambria" w:eastAsia="黑体" w:cs="Cambria"/>
                <w:b/>
                <w:bCs/>
                <w:sz w:val="20"/>
                <w:szCs w:val="20"/>
                <w:lang w:val="en-US" w:eastAsia="zh-CN"/>
              </w:rPr>
              <w:t xml:space="preserve"> </w:t>
            </w:r>
            <w:r>
              <w:rPr>
                <w:rFonts w:hint="eastAsia" w:ascii="Cambria" w:hAnsi="Cambria" w:eastAsia="黑体" w:cs="Cambria"/>
                <w:b/>
                <w:bCs/>
                <w:color w:val="003262"/>
                <w:sz w:val="20"/>
                <w:szCs w:val="20"/>
                <w:lang w:val="en-US" w:eastAsia="zh-CN"/>
              </w:rPr>
              <w:fldChar w:fldCharType="begin"/>
            </w:r>
            <w:r>
              <w:rPr>
                <w:rFonts w:hint="eastAsia" w:ascii="Cambria" w:hAnsi="Cambria" w:eastAsia="黑体" w:cs="Cambria"/>
                <w:b/>
                <w:bCs/>
                <w:color w:val="003262"/>
                <w:sz w:val="20"/>
                <w:szCs w:val="20"/>
                <w:lang w:val="en-US" w:eastAsia="zh-CN"/>
              </w:rPr>
              <w:instrText xml:space="preserve"> HYPERLINK "https://youtu.be/qeRvdmcNFAc?si=yQyzGJ-NP-a8Mt2P" </w:instrText>
            </w:r>
            <w:r>
              <w:rPr>
                <w:rFonts w:hint="eastAsia" w:ascii="Cambria" w:hAnsi="Cambria" w:eastAsia="黑体" w:cs="Cambria"/>
                <w:b/>
                <w:bCs/>
                <w:color w:val="003262"/>
                <w:sz w:val="20"/>
                <w:szCs w:val="20"/>
                <w:lang w:val="en-US" w:eastAsia="zh-CN"/>
              </w:rPr>
              <w:fldChar w:fldCharType="separate"/>
            </w:r>
            <w:r>
              <w:rPr>
                <w:rStyle w:val="11"/>
                <w:rFonts w:hint="eastAsia" w:ascii="Cambria" w:hAnsi="Cambria" w:eastAsia="黑体" w:cs="Cambria"/>
                <w:b/>
                <w:bCs/>
                <w:color w:val="003262"/>
                <w:sz w:val="20"/>
                <w:szCs w:val="20"/>
                <w:lang w:val="en-US" w:eastAsia="zh-CN"/>
              </w:rPr>
              <w:t>manipulation</w:t>
            </w:r>
            <w:r>
              <w:rPr>
                <w:rFonts w:hint="eastAsia" w:ascii="Cambria" w:hAnsi="Cambria" w:eastAsia="黑体" w:cs="Cambria"/>
                <w:b/>
                <w:bCs/>
                <w:color w:val="003262"/>
                <w:sz w:val="20"/>
                <w:szCs w:val="20"/>
                <w:lang w:val="en-US" w:eastAsia="zh-CN"/>
              </w:rPr>
              <w:fldChar w:fldCharType="end"/>
            </w:r>
            <w:r>
              <w:rPr>
                <w:rFonts w:hint="eastAsia" w:ascii="Cambria" w:hAnsi="Cambria" w:eastAsia="黑体" w:cs="Cambria"/>
                <w:b w:val="0"/>
                <w:bCs w:val="0"/>
                <w:sz w:val="20"/>
                <w:szCs w:val="20"/>
                <w:lang w:val="en-US" w:eastAsia="zh-CN"/>
              </w:rPr>
              <w:t xml:space="preserve">, outperforming </w:t>
            </w:r>
            <w:r>
              <w:rPr>
                <w:rFonts w:hint="eastAsia" w:ascii="Cambria" w:hAnsi="Cambria" w:eastAsia="黑体" w:cs="Cambria"/>
                <w:b/>
                <w:bCs/>
                <w:sz w:val="20"/>
                <w:szCs w:val="20"/>
                <w:lang w:val="en-US" w:eastAsia="zh-CN"/>
              </w:rPr>
              <w:t>80%</w:t>
            </w:r>
            <w:r>
              <w:rPr>
                <w:rFonts w:hint="eastAsia" w:ascii="Cambria" w:hAnsi="Cambria" w:eastAsia="黑体" w:cs="Cambria"/>
                <w:b w:val="0"/>
                <w:bCs w:val="0"/>
                <w:sz w:val="20"/>
                <w:szCs w:val="20"/>
                <w:lang w:val="en-US" w:eastAsia="zh-CN"/>
              </w:rPr>
              <w:t xml:space="preserve"> teams in the match</w:t>
            </w:r>
          </w:p>
        </w:tc>
      </w:tr>
      <w:tr w14:paraId="03BF2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color="auto" w:fill="auto"/>
            <w:vAlign w:val="top"/>
          </w:tcPr>
          <w:p w14:paraId="4968A691">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 xml:space="preserve">Visual </w:t>
            </w:r>
            <w:r>
              <w:rPr>
                <w:rFonts w:ascii="Cambria" w:hAnsi="Cambria" w:eastAsia="黑体" w:cs="Cambria"/>
                <w:b/>
                <w:bCs/>
                <w:sz w:val="20"/>
                <w:szCs w:val="20"/>
              </w:rPr>
              <w:t>Explainer For Deep Learning Decisions</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color="auto" w:fill="auto"/>
            <w:vAlign w:val="top"/>
          </w:tcPr>
          <w:p w14:paraId="72A5E93B">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2023 – </w:t>
            </w:r>
            <w:r>
              <w:rPr>
                <w:rFonts w:hint="eastAsia" w:ascii="Cambria" w:hAnsi="Cambria" w:eastAsia="黑体" w:cs="Cambria"/>
                <w:i/>
                <w:iCs/>
                <w:sz w:val="20"/>
                <w:szCs w:val="20"/>
                <w:lang w:val="en-US" w:eastAsia="zh-CN"/>
              </w:rPr>
              <w:t>May</w:t>
            </w:r>
            <w:r>
              <w:rPr>
                <w:rFonts w:hint="eastAsia" w:ascii="Cambria" w:hAnsi="Cambria" w:eastAsia="黑体" w:cs="Cambria"/>
                <w:i/>
                <w:iCs/>
                <w:sz w:val="20"/>
                <w:szCs w:val="20"/>
              </w:rPr>
              <w:t xml:space="preserve"> 2024</w:t>
            </w:r>
          </w:p>
        </w:tc>
      </w:tr>
      <w:tr w14:paraId="3A9F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color="auto" w:fill="auto"/>
            <w:vAlign w:val="top"/>
          </w:tcPr>
          <w:p w14:paraId="11845703">
            <w:pPr>
              <w:spacing w:line="280" w:lineRule="exact"/>
              <w:rPr>
                <w:rFonts w:hint="default" w:ascii="Cambria" w:hAnsi="Cambria" w:eastAsia="黑体" w:cs="Cambria"/>
                <w:i/>
                <w:iCs/>
                <w:sz w:val="20"/>
                <w:szCs w:val="20"/>
                <w:lang w:val="en-US" w:eastAsia="zh-CN"/>
              </w:rPr>
            </w:pPr>
            <w:r>
              <w:rPr>
                <w:rFonts w:hint="eastAsia" w:ascii="Cambria" w:hAnsi="Cambria" w:eastAsia="黑体" w:cs="Cambria"/>
                <w:i/>
                <w:iCs/>
                <w:sz w:val="20"/>
                <w:szCs w:val="20"/>
              </w:rPr>
              <w:t xml:space="preserve">Developed a </w:t>
            </w:r>
            <w:r>
              <w:rPr>
                <w:rFonts w:hint="eastAsia" w:ascii="Cambria" w:hAnsi="Cambria" w:eastAsia="黑体" w:cs="Cambria"/>
                <w:b/>
                <w:bCs/>
                <w:i/>
                <w:iCs/>
                <w:color w:val="003262"/>
                <w:sz w:val="20"/>
                <w:szCs w:val="20"/>
              </w:rPr>
              <w:fldChar w:fldCharType="begin"/>
            </w:r>
            <w:r>
              <w:rPr>
                <w:rFonts w:hint="eastAsia" w:ascii="Cambria" w:hAnsi="Cambria" w:eastAsia="黑体" w:cs="Cambria"/>
                <w:b/>
                <w:bCs/>
                <w:i/>
                <w:iCs/>
                <w:color w:val="003262"/>
                <w:sz w:val="20"/>
                <w:szCs w:val="20"/>
              </w:rPr>
              <w:instrText xml:space="preserve"> HYPERLINK "https://youtu.be/HcAEPgrM9zM?si=So6fE4QUxAaH5xpb" </w:instrText>
            </w:r>
            <w:r>
              <w:rPr>
                <w:rFonts w:hint="eastAsia" w:ascii="Cambria" w:hAnsi="Cambria" w:eastAsia="黑体" w:cs="Cambria"/>
                <w:b/>
                <w:bCs/>
                <w:i/>
                <w:iCs/>
                <w:color w:val="003262"/>
                <w:sz w:val="20"/>
                <w:szCs w:val="20"/>
              </w:rPr>
              <w:fldChar w:fldCharType="separate"/>
            </w:r>
            <w:r>
              <w:rPr>
                <w:rStyle w:val="11"/>
                <w:rFonts w:hint="eastAsia" w:ascii="Cambria" w:hAnsi="Cambria" w:eastAsia="黑体" w:cs="Cambria"/>
                <w:b/>
                <w:bCs/>
                <w:i/>
                <w:iCs/>
                <w:color w:val="003262"/>
                <w:sz w:val="20"/>
                <w:szCs w:val="20"/>
              </w:rPr>
              <w:t>web application</w:t>
            </w:r>
            <w:r>
              <w:rPr>
                <w:rFonts w:hint="eastAsia" w:ascii="Cambria" w:hAnsi="Cambria" w:eastAsia="黑体" w:cs="Cambria"/>
                <w:b/>
                <w:bCs/>
                <w:i/>
                <w:iCs/>
                <w:color w:val="003262"/>
                <w:sz w:val="20"/>
                <w:szCs w:val="20"/>
              </w:rPr>
              <w:fldChar w:fldCharType="end"/>
            </w:r>
            <w:r>
              <w:rPr>
                <w:rFonts w:hint="eastAsia" w:ascii="Cambria" w:hAnsi="Cambria" w:eastAsia="黑体" w:cs="Cambria"/>
                <w:i/>
                <w:iCs/>
                <w:sz w:val="20"/>
                <w:szCs w:val="20"/>
              </w:rPr>
              <w:t xml:space="preserve"> </w:t>
            </w:r>
            <w:r>
              <w:rPr>
                <w:rFonts w:hint="eastAsia" w:ascii="Cambria" w:hAnsi="Cambria" w:eastAsia="黑体" w:cs="Cambria"/>
                <w:i/>
                <w:iCs/>
                <w:sz w:val="20"/>
                <w:szCs w:val="20"/>
                <w:lang w:val="en-US" w:eastAsia="zh-CN"/>
              </w:rPr>
              <w:t>for explaining DNN image classification decisions</w:t>
            </w:r>
          </w:p>
          <w:p w14:paraId="46DB099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Utilized </w:t>
            </w:r>
            <w:r>
              <w:rPr>
                <w:rFonts w:hint="eastAsia" w:ascii="Cambria" w:hAnsi="Cambria" w:eastAsia="黑体" w:cs="Cambria"/>
                <w:b/>
                <w:bCs/>
                <w:sz w:val="20"/>
                <w:szCs w:val="20"/>
              </w:rPr>
              <w:t>semantic segmentation</w:t>
            </w:r>
            <w:r>
              <w:rPr>
                <w:rFonts w:hint="eastAsia" w:ascii="Cambria" w:hAnsi="Cambria" w:eastAsia="黑体" w:cs="Cambria"/>
                <w:sz w:val="20"/>
                <w:szCs w:val="20"/>
              </w:rPr>
              <w:t xml:space="preserve"> followed by superpixel segmentation to extract two-level image features</w:t>
            </w:r>
          </w:p>
          <w:p w14:paraId="20571A7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Trained an </w:t>
            </w:r>
            <w:r>
              <w:rPr>
                <w:rFonts w:hint="eastAsia" w:ascii="Cambria" w:hAnsi="Cambria" w:eastAsia="黑体" w:cs="Cambria"/>
                <w:b/>
                <w:bCs/>
                <w:sz w:val="20"/>
                <w:szCs w:val="20"/>
              </w:rPr>
              <w:t>AutoEncoder</w:t>
            </w:r>
            <w:r>
              <w:rPr>
                <w:rFonts w:hint="eastAsia" w:ascii="Cambria" w:hAnsi="Cambria" w:eastAsia="黑体" w:cs="Cambria"/>
                <w:sz w:val="20"/>
                <w:szCs w:val="20"/>
              </w:rPr>
              <w:t xml:space="preserve"> using </w:t>
            </w:r>
            <w:r>
              <w:rPr>
                <w:rFonts w:hint="eastAsia" w:ascii="Cambria" w:hAnsi="Cambria" w:eastAsia="黑体" w:cs="Cambria"/>
                <w:b/>
                <w:bCs/>
                <w:sz w:val="20"/>
                <w:szCs w:val="20"/>
              </w:rPr>
              <w:t>PyTorch</w:t>
            </w:r>
            <w:r>
              <w:rPr>
                <w:rFonts w:hint="eastAsia" w:ascii="Cambria" w:hAnsi="Cambria" w:eastAsia="黑体" w:cs="Cambria"/>
                <w:sz w:val="20"/>
                <w:szCs w:val="20"/>
              </w:rPr>
              <w:t xml:space="preserve"> to c</w:t>
            </w:r>
            <w:r>
              <w:rPr>
                <w:rFonts w:ascii="Cambria" w:hAnsi="Cambria" w:eastAsia="黑体" w:cs="Cambria"/>
                <w:sz w:val="20"/>
                <w:szCs w:val="20"/>
              </w:rPr>
              <w:t>onstruct a</w:t>
            </w:r>
            <w:r>
              <w:rPr>
                <w:rFonts w:hint="eastAsia" w:ascii="Cambria" w:hAnsi="Cambria" w:eastAsia="黑体" w:cs="Cambria"/>
                <w:sz w:val="20"/>
                <w:szCs w:val="20"/>
              </w:rPr>
              <w:t>n</w:t>
            </w:r>
            <w:r>
              <w:rPr>
                <w:rFonts w:ascii="Cambria" w:hAnsi="Cambria" w:eastAsia="黑体" w:cs="Cambria"/>
                <w:sz w:val="20"/>
                <w:szCs w:val="20"/>
              </w:rPr>
              <w:t xml:space="preserve"> </w:t>
            </w:r>
            <w:r>
              <w:rPr>
                <w:rFonts w:hint="eastAsia" w:ascii="Cambria" w:hAnsi="Cambria" w:eastAsia="黑体" w:cs="Cambria"/>
                <w:sz w:val="20"/>
                <w:szCs w:val="20"/>
              </w:rPr>
              <w:t>image</w:t>
            </w:r>
            <w:r>
              <w:rPr>
                <w:rFonts w:ascii="Cambria" w:hAnsi="Cambria" w:eastAsia="黑体" w:cs="Cambria"/>
                <w:sz w:val="20"/>
                <w:szCs w:val="20"/>
              </w:rPr>
              <w:t xml:space="preserve"> tree </w:t>
            </w:r>
            <w:r>
              <w:rPr>
                <w:rFonts w:hint="eastAsia" w:ascii="Cambria" w:hAnsi="Cambria" w:eastAsia="黑体" w:cs="Cambria"/>
                <w:sz w:val="20"/>
                <w:szCs w:val="20"/>
              </w:rPr>
              <w:t>with outputs of DNN feature extractor</w:t>
            </w:r>
          </w:p>
          <w:p w14:paraId="229905A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b/>
                <w:bCs/>
                <w:sz w:val="20"/>
                <w:szCs w:val="20"/>
              </w:rPr>
              <w:t>Clustered</w:t>
            </w:r>
            <w:r>
              <w:rPr>
                <w:rFonts w:hint="eastAsia" w:ascii="Cambria" w:hAnsi="Cambria" w:eastAsia="黑体" w:cs="Cambria"/>
                <w:sz w:val="20"/>
                <w:szCs w:val="20"/>
              </w:rPr>
              <w:t xml:space="preserve"> two-level image features respectively to identify human cognition-aligned concept for explanation</w:t>
            </w:r>
          </w:p>
          <w:p w14:paraId="4859B238">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Showcased the explanation result through heatmaps by d</w:t>
            </w:r>
            <w:r>
              <w:rPr>
                <w:rFonts w:ascii="Cambria" w:hAnsi="Cambria" w:eastAsia="黑体" w:cs="Cambria"/>
                <w:sz w:val="20"/>
                <w:szCs w:val="20"/>
              </w:rPr>
              <w:t>evelop</w:t>
            </w:r>
            <w:r>
              <w:rPr>
                <w:rFonts w:hint="eastAsia" w:ascii="Cambria" w:hAnsi="Cambria" w:eastAsia="黑体" w:cs="Cambria"/>
                <w:sz w:val="20"/>
                <w:szCs w:val="20"/>
              </w:rPr>
              <w:t>ing</w:t>
            </w:r>
            <w:r>
              <w:rPr>
                <w:rFonts w:ascii="Cambria" w:hAnsi="Cambria" w:eastAsia="黑体" w:cs="Cambria"/>
                <w:sz w:val="20"/>
                <w:szCs w:val="20"/>
              </w:rPr>
              <w:t xml:space="preserve"> a </w:t>
            </w:r>
            <w:r>
              <w:rPr>
                <w:rFonts w:hint="eastAsia" w:ascii="Cambria" w:hAnsi="Cambria" w:eastAsia="黑体" w:cs="Cambria"/>
                <w:b/>
                <w:bCs/>
                <w:sz w:val="20"/>
                <w:szCs w:val="20"/>
              </w:rPr>
              <w:t>Vue+Django+MySQL</w:t>
            </w:r>
            <w:r>
              <w:rPr>
                <w:rFonts w:ascii="Cambria" w:hAnsi="Cambria" w:eastAsia="黑体" w:cs="Cambria"/>
                <w:sz w:val="20"/>
                <w:szCs w:val="20"/>
              </w:rPr>
              <w:t xml:space="preserve"> </w:t>
            </w:r>
            <w:r>
              <w:rPr>
                <w:rFonts w:hint="eastAsia" w:ascii="Cambria" w:hAnsi="Cambria" w:eastAsia="黑体" w:cs="Cambria"/>
                <w:sz w:val="20"/>
                <w:szCs w:val="20"/>
              </w:rPr>
              <w:t xml:space="preserve">based </w:t>
            </w:r>
            <w:r>
              <w:rPr>
                <w:rFonts w:ascii="Cambria" w:hAnsi="Cambria" w:eastAsia="黑体" w:cs="Cambria"/>
                <w:sz w:val="20"/>
                <w:szCs w:val="20"/>
              </w:rPr>
              <w:t>web application</w:t>
            </w:r>
          </w:p>
        </w:tc>
      </w:tr>
      <w:tr w14:paraId="66BA6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shd w:val="clear" w:color="auto" w:fill="auto"/>
            <w:vAlign w:val="top"/>
          </w:tcPr>
          <w:p w14:paraId="39EC9FE7">
            <w:pPr>
              <w:spacing w:before="156" w:beforeLines="50" w:line="280" w:lineRule="exact"/>
              <w:rPr>
                <w:rFonts w:hint="default" w:ascii="Cambria" w:hAnsi="Cambria" w:eastAsia="黑体" w:cs="Cambria"/>
                <w:b w:val="0"/>
                <w:bCs w:val="0"/>
                <w:sz w:val="20"/>
                <w:szCs w:val="20"/>
                <w:lang w:val="en-US" w:eastAsia="zh-CN"/>
              </w:rPr>
            </w:pPr>
            <w:r>
              <w:rPr>
                <w:rFonts w:hint="eastAsia" w:ascii="Cambria" w:hAnsi="Cambria" w:eastAsia="黑体" w:cs="Cambria"/>
                <w:b/>
                <w:bCs/>
                <w:sz w:val="20"/>
                <w:szCs w:val="20"/>
                <w:lang w:val="en-US" w:eastAsia="zh-CN"/>
              </w:rPr>
              <w:t>Mining Property Relations of</w:t>
            </w:r>
            <w:r>
              <w:rPr>
                <w:rFonts w:ascii="Cambria" w:hAnsi="Cambria" w:eastAsia="黑体" w:cs="Cambria"/>
                <w:b/>
                <w:bCs/>
                <w:sz w:val="20"/>
                <w:szCs w:val="20"/>
              </w:rPr>
              <w:t xml:space="preserve"> NASICON </w:t>
            </w:r>
            <w:r>
              <w:rPr>
                <w:rFonts w:hint="eastAsia" w:ascii="Cambria" w:hAnsi="Cambria" w:eastAsia="黑体" w:cs="Cambria"/>
                <w:b/>
                <w:bCs/>
                <w:sz w:val="20"/>
                <w:szCs w:val="20"/>
              </w:rPr>
              <w:t>S</w:t>
            </w:r>
            <w:r>
              <w:rPr>
                <w:rFonts w:ascii="Cambria" w:hAnsi="Cambria" w:eastAsia="黑体" w:cs="Cambria"/>
                <w:b/>
                <w:bCs/>
                <w:sz w:val="20"/>
                <w:szCs w:val="20"/>
              </w:rPr>
              <w:t xml:space="preserve">olid </w:t>
            </w:r>
            <w:r>
              <w:rPr>
                <w:rFonts w:hint="eastAsia" w:ascii="Cambria" w:hAnsi="Cambria" w:eastAsia="黑体" w:cs="Cambria"/>
                <w:b/>
                <w:bCs/>
                <w:sz w:val="20"/>
                <w:szCs w:val="20"/>
              </w:rPr>
              <w:t>E</w:t>
            </w:r>
            <w:r>
              <w:rPr>
                <w:rFonts w:ascii="Cambria" w:hAnsi="Cambria" w:eastAsia="黑体" w:cs="Cambria"/>
                <w:b/>
                <w:bCs/>
                <w:sz w:val="20"/>
                <w:szCs w:val="20"/>
              </w:rPr>
              <w:t>lectrolyte</w:t>
            </w:r>
            <w:r>
              <w:rPr>
                <w:rFonts w:hint="eastAsia" w:ascii="Cambria" w:hAnsi="Cambria" w:eastAsia="黑体" w:cs="Cambria"/>
                <w:b w:val="0"/>
                <w:bCs w:val="0"/>
                <w:sz w:val="20"/>
                <w:szCs w:val="20"/>
                <w:lang w:val="en-US" w:eastAsia="zh-CN"/>
              </w:rPr>
              <w:t xml:space="preserve"> | Research Assistant</w:t>
            </w:r>
          </w:p>
        </w:tc>
        <w:tc>
          <w:tcPr>
            <w:tcW w:w="2074" w:type="dxa"/>
            <w:tcBorders>
              <w:top w:val="nil"/>
              <w:left w:val="nil"/>
              <w:bottom w:val="nil"/>
              <w:right w:val="nil"/>
            </w:tcBorders>
            <w:shd w:val="clear" w:color="auto" w:fill="auto"/>
            <w:vAlign w:val="top"/>
          </w:tcPr>
          <w:p w14:paraId="28D15E9C">
            <w:pPr>
              <w:spacing w:before="156" w:beforeLines="50"/>
              <w:jc w:val="right"/>
              <w:rPr>
                <w:rFonts w:hint="eastAsia" w:ascii="Cambria" w:hAnsi="Cambria" w:eastAsia="黑体" w:cs="Cambria"/>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2021 -</w:t>
            </w:r>
            <w:r>
              <w:rPr>
                <w:rFonts w:hint="eastAsia" w:ascii="Cambria" w:hAnsi="Cambria" w:eastAsia="黑体" w:cs="Cambria"/>
                <w:i/>
                <w:iCs/>
                <w:sz w:val="20"/>
                <w:szCs w:val="20"/>
              </w:rPr>
              <w:t xml:space="preserve"> </w:t>
            </w:r>
            <w:r>
              <w:rPr>
                <w:rFonts w:ascii="Cambria" w:hAnsi="Cambria" w:eastAsia="黑体" w:cs="Cambria"/>
                <w:i/>
                <w:iCs/>
                <w:sz w:val="20"/>
                <w:szCs w:val="20"/>
              </w:rPr>
              <w:t>May 2023</w:t>
            </w:r>
          </w:p>
        </w:tc>
      </w:tr>
      <w:tr w14:paraId="391F9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shd w:val="clear" w:color="auto" w:fill="auto"/>
            <w:vAlign w:val="top"/>
          </w:tcPr>
          <w:p w14:paraId="4EFC8F1C">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Developed a </w:t>
            </w:r>
            <w:r>
              <w:rPr>
                <w:rFonts w:hint="eastAsia" w:ascii="Cambria" w:hAnsi="Cambria" w:eastAsia="黑体" w:cs="Cambria"/>
                <w:b/>
                <w:bCs/>
                <w:i/>
                <w:iCs/>
                <w:sz w:val="20"/>
                <w:szCs w:val="20"/>
              </w:rPr>
              <w:t>web application</w:t>
            </w:r>
            <w:r>
              <w:rPr>
                <w:rFonts w:hint="eastAsia" w:ascii="Cambria" w:hAnsi="Cambria" w:eastAsia="黑体" w:cs="Cambria"/>
                <w:i/>
                <w:iCs/>
                <w:sz w:val="20"/>
                <w:szCs w:val="20"/>
              </w:rPr>
              <w:t xml:space="preserve"> </w:t>
            </w:r>
            <w:r>
              <w:rPr>
                <w:rFonts w:hint="eastAsia" w:ascii="Cambria" w:hAnsi="Cambria" w:eastAsia="黑体" w:cs="Cambria"/>
                <w:i/>
                <w:iCs/>
                <w:sz w:val="20"/>
                <w:szCs w:val="20"/>
                <w:lang w:val="en-US" w:eastAsia="zh-CN"/>
              </w:rPr>
              <w:t>for</w:t>
            </w:r>
            <w:r>
              <w:rPr>
                <w:rFonts w:hint="eastAsia" w:ascii="Cambria" w:hAnsi="Cambria" w:eastAsia="黑体" w:cs="Cambria"/>
                <w:i/>
                <w:iCs/>
                <w:sz w:val="20"/>
                <w:szCs w:val="20"/>
              </w:rPr>
              <w:t xml:space="preserve"> investigat</w:t>
            </w:r>
            <w:r>
              <w:rPr>
                <w:rFonts w:hint="eastAsia" w:ascii="Cambria" w:hAnsi="Cambria" w:eastAsia="黑体" w:cs="Cambria"/>
                <w:i/>
                <w:iCs/>
                <w:sz w:val="20"/>
                <w:szCs w:val="20"/>
                <w:lang w:val="en-US" w:eastAsia="zh-CN"/>
              </w:rPr>
              <w:t>ing</w:t>
            </w:r>
            <w:r>
              <w:rPr>
                <w:rFonts w:hint="eastAsia" w:ascii="Cambria" w:hAnsi="Cambria" w:eastAsia="黑体" w:cs="Cambria"/>
                <w:i/>
                <w:iCs/>
                <w:sz w:val="20"/>
                <w:szCs w:val="20"/>
              </w:rPr>
              <w:t xml:space="preserve"> relations between material properties</w:t>
            </w:r>
          </w:p>
          <w:p w14:paraId="734AFC4C">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Formalized a data pipeline for NASICON-related texts, integrating</w:t>
            </w:r>
            <w:r>
              <w:rPr>
                <w:rFonts w:ascii="Cambria" w:hAnsi="Cambria" w:eastAsia="黑体" w:cs="Cambria"/>
                <w:sz w:val="20"/>
                <w:szCs w:val="20"/>
              </w:rPr>
              <w:t xml:space="preserve"> </w:t>
            </w:r>
            <w:r>
              <w:rPr>
                <w:rFonts w:hint="eastAsia" w:ascii="Cambria" w:hAnsi="Cambria" w:eastAsia="黑体" w:cs="Cambria"/>
                <w:sz w:val="20"/>
                <w:szCs w:val="20"/>
              </w:rPr>
              <w:t xml:space="preserve">pre-processing, </w:t>
            </w:r>
            <w:r>
              <w:rPr>
                <w:rFonts w:hint="eastAsia" w:ascii="Cambria" w:hAnsi="Cambria" w:eastAsia="黑体" w:cs="Cambria"/>
                <w:b/>
                <w:bCs/>
                <w:sz w:val="20"/>
                <w:szCs w:val="20"/>
                <w:lang w:val="en-US" w:eastAsia="zh-CN"/>
              </w:rPr>
              <w:t>BERT-based NLP models</w:t>
            </w:r>
            <w:r>
              <w:rPr>
                <w:rFonts w:hint="eastAsia" w:ascii="Cambria" w:hAnsi="Cambria" w:eastAsia="黑体" w:cs="Cambria"/>
                <w:sz w:val="20"/>
                <w:szCs w:val="20"/>
                <w:lang w:val="en-US" w:eastAsia="zh-CN"/>
              </w:rPr>
              <w:t xml:space="preserve"> for </w:t>
            </w:r>
            <w:r>
              <w:rPr>
                <w:rFonts w:hint="eastAsia" w:ascii="Cambria" w:hAnsi="Cambria" w:eastAsia="黑体" w:cs="Cambria"/>
                <w:sz w:val="20"/>
                <w:szCs w:val="20"/>
              </w:rPr>
              <w:t>N</w:t>
            </w:r>
            <w:r>
              <w:rPr>
                <w:rFonts w:ascii="Cambria" w:hAnsi="Cambria" w:eastAsia="黑体" w:cs="Cambria"/>
                <w:sz w:val="20"/>
                <w:szCs w:val="20"/>
              </w:rPr>
              <w:t xml:space="preserve">amed </w:t>
            </w:r>
            <w:r>
              <w:rPr>
                <w:rFonts w:hint="eastAsia" w:ascii="Cambria" w:hAnsi="Cambria" w:eastAsia="黑体" w:cs="Cambria"/>
                <w:sz w:val="20"/>
                <w:szCs w:val="20"/>
              </w:rPr>
              <w:t>E</w:t>
            </w:r>
            <w:r>
              <w:rPr>
                <w:rFonts w:ascii="Cambria" w:hAnsi="Cambria" w:eastAsia="黑体" w:cs="Cambria"/>
                <w:sz w:val="20"/>
                <w:szCs w:val="20"/>
              </w:rPr>
              <w:t>ntity Recogniti</w:t>
            </w:r>
            <w:r>
              <w:rPr>
                <w:rFonts w:hint="default" w:ascii="Cambria" w:hAnsi="Cambria" w:eastAsia="黑体" w:cs="Cambria"/>
                <w:sz w:val="20"/>
                <w:szCs w:val="20"/>
                <w:lang w:val="en-US"/>
              </w:rPr>
              <w:t>on</w:t>
            </w:r>
            <w:r>
              <w:rPr>
                <w:rFonts w:ascii="Cambria" w:hAnsi="Cambria" w:eastAsia="黑体" w:cs="Cambria"/>
                <w:sz w:val="20"/>
                <w:szCs w:val="20"/>
              </w:rPr>
              <w:t xml:space="preserve"> (</w:t>
            </w:r>
            <w:r>
              <w:rPr>
                <w:rFonts w:hint="eastAsia" w:ascii="Cambria" w:hAnsi="Cambria" w:eastAsia="黑体" w:cs="Cambria"/>
                <w:b/>
                <w:bCs/>
                <w:sz w:val="20"/>
                <w:szCs w:val="20"/>
              </w:rPr>
              <w:t>NER</w:t>
            </w:r>
            <w:r>
              <w:rPr>
                <w:rFonts w:hint="eastAsia" w:ascii="Cambria" w:hAnsi="Cambria" w:eastAsia="黑体" w:cs="Cambria"/>
                <w:sz w:val="20"/>
                <w:szCs w:val="20"/>
              </w:rPr>
              <w:t>)</w:t>
            </w:r>
            <w:r>
              <w:rPr>
                <w:rFonts w:ascii="Cambria" w:hAnsi="Cambria" w:eastAsia="黑体" w:cs="Cambria"/>
                <w:sz w:val="20"/>
                <w:szCs w:val="20"/>
              </w:rPr>
              <w:t xml:space="preserve"> and </w:t>
            </w:r>
            <w:r>
              <w:rPr>
                <w:rFonts w:hint="eastAsia" w:ascii="Cambria" w:hAnsi="Cambria" w:eastAsia="黑体" w:cs="Cambria"/>
                <w:sz w:val="20"/>
                <w:szCs w:val="20"/>
              </w:rPr>
              <w:t>R</w:t>
            </w:r>
            <w:r>
              <w:rPr>
                <w:rFonts w:ascii="Cambria" w:hAnsi="Cambria" w:eastAsia="黑体" w:cs="Cambria"/>
                <w:sz w:val="20"/>
                <w:szCs w:val="20"/>
              </w:rPr>
              <w:t>elational Extraction (</w:t>
            </w:r>
            <w:r>
              <w:rPr>
                <w:rFonts w:hint="eastAsia" w:ascii="Cambria" w:hAnsi="Cambria" w:eastAsia="黑体" w:cs="Cambria"/>
                <w:b/>
                <w:bCs/>
                <w:sz w:val="20"/>
                <w:szCs w:val="20"/>
              </w:rPr>
              <w:t>RE</w:t>
            </w:r>
            <w:r>
              <w:rPr>
                <w:rFonts w:hint="eastAsia" w:ascii="Cambria" w:hAnsi="Cambria" w:eastAsia="黑体" w:cs="Cambria"/>
                <w:b w:val="0"/>
                <w:bCs w:val="0"/>
                <w:sz w:val="20"/>
                <w:szCs w:val="20"/>
                <w:lang w:val="en-US" w:eastAsia="zh-CN"/>
              </w:rPr>
              <w:t>)</w:t>
            </w:r>
            <w:r>
              <w:rPr>
                <w:rFonts w:hint="eastAsia" w:ascii="Cambria" w:hAnsi="Cambria" w:eastAsia="黑体" w:cs="Cambria"/>
                <w:sz w:val="20"/>
                <w:szCs w:val="20"/>
              </w:rPr>
              <w:t>, and visualization</w:t>
            </w:r>
          </w:p>
          <w:p w14:paraId="39EB2FE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Pre-processed</w:t>
            </w:r>
            <w:r>
              <w:rPr>
                <w:rFonts w:ascii="Cambria" w:hAnsi="Cambria" w:eastAsia="黑体" w:cs="Cambria"/>
                <w:sz w:val="20"/>
                <w:szCs w:val="20"/>
              </w:rPr>
              <w:t xml:space="preserve"> </w:t>
            </w:r>
            <w:r>
              <w:rPr>
                <w:rFonts w:ascii="Cambria" w:hAnsi="Cambria" w:eastAsia="黑体" w:cs="Cambria"/>
                <w:b/>
                <w:bCs/>
                <w:sz w:val="20"/>
                <w:szCs w:val="20"/>
              </w:rPr>
              <w:t>7,000+</w:t>
            </w:r>
            <w:r>
              <w:rPr>
                <w:rFonts w:ascii="Cambria" w:hAnsi="Cambria" w:eastAsia="黑体" w:cs="Cambria"/>
                <w:sz w:val="20"/>
                <w:szCs w:val="20"/>
              </w:rPr>
              <w:t xml:space="preserve"> high-quality NASICON literature</w:t>
            </w:r>
            <w:r>
              <w:rPr>
                <w:rFonts w:hint="eastAsia" w:ascii="Cambria" w:hAnsi="Cambria" w:eastAsia="黑体" w:cs="Cambria"/>
                <w:sz w:val="20"/>
                <w:szCs w:val="20"/>
              </w:rPr>
              <w:t xml:space="preserve"> </w:t>
            </w:r>
            <w:r>
              <w:rPr>
                <w:rFonts w:hint="eastAsia" w:ascii="Cambria" w:hAnsi="Cambria" w:eastAsia="黑体" w:cs="Cambria"/>
                <w:b/>
                <w:bCs/>
                <w:sz w:val="20"/>
                <w:szCs w:val="20"/>
              </w:rPr>
              <w:t>sentences</w:t>
            </w:r>
            <w:r>
              <w:rPr>
                <w:rFonts w:ascii="Cambria" w:hAnsi="Cambria" w:eastAsia="黑体" w:cs="Cambria"/>
                <w:sz w:val="20"/>
                <w:szCs w:val="20"/>
              </w:rPr>
              <w:t xml:space="preserve"> </w:t>
            </w:r>
            <w:r>
              <w:rPr>
                <w:rFonts w:hint="eastAsia" w:ascii="Cambria" w:hAnsi="Cambria" w:eastAsia="黑体" w:cs="Cambria"/>
                <w:sz w:val="20"/>
                <w:szCs w:val="20"/>
              </w:rPr>
              <w:t>to enhance NER and RE model performance</w:t>
            </w:r>
          </w:p>
          <w:p w14:paraId="63297DBA">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Visualized entity-relation triples </w:t>
            </w:r>
            <w:r>
              <w:rPr>
                <w:rFonts w:ascii="Cambria" w:hAnsi="Cambria" w:eastAsia="黑体" w:cs="Cambria"/>
                <w:sz w:val="20"/>
                <w:szCs w:val="20"/>
              </w:rPr>
              <w:t xml:space="preserve">using </w:t>
            </w:r>
            <w:r>
              <w:rPr>
                <w:rFonts w:ascii="Cambria" w:hAnsi="Cambria" w:eastAsia="黑体" w:cs="Cambria"/>
                <w:b/>
                <w:bCs/>
                <w:sz w:val="20"/>
                <w:szCs w:val="20"/>
              </w:rPr>
              <w:t xml:space="preserve">Neo4j </w:t>
            </w:r>
            <w:r>
              <w:rPr>
                <w:rFonts w:hint="default" w:ascii="Cambria" w:hAnsi="Cambria" w:eastAsia="黑体" w:cs="Cambria"/>
                <w:b/>
                <w:bCs/>
                <w:sz w:val="20"/>
                <w:szCs w:val="20"/>
                <w:lang w:val="en-US"/>
              </w:rPr>
              <w:t xml:space="preserve">knowledge </w:t>
            </w:r>
            <w:r>
              <w:rPr>
                <w:rFonts w:hint="eastAsia" w:ascii="Cambria" w:hAnsi="Cambria" w:eastAsia="黑体" w:cs="Cambria"/>
                <w:b/>
                <w:bCs/>
                <w:sz w:val="20"/>
                <w:szCs w:val="20"/>
              </w:rPr>
              <w:t>graph</w:t>
            </w:r>
            <w:r>
              <w:rPr>
                <w:rFonts w:hint="eastAsia" w:ascii="Cambria" w:hAnsi="Cambria" w:eastAsia="黑体" w:cs="Cambria"/>
                <w:sz w:val="20"/>
                <w:szCs w:val="20"/>
              </w:rPr>
              <w:t xml:space="preserve"> and Py2neo </w:t>
            </w:r>
            <w:r>
              <w:rPr>
                <w:rFonts w:ascii="Cambria" w:hAnsi="Cambria" w:eastAsia="黑体" w:cs="Cambria"/>
                <w:sz w:val="20"/>
                <w:szCs w:val="20"/>
              </w:rPr>
              <w:t xml:space="preserve">for </w:t>
            </w:r>
            <w:r>
              <w:rPr>
                <w:rFonts w:hint="eastAsia" w:ascii="Cambria" w:hAnsi="Cambria" w:eastAsia="黑体" w:cs="Cambria"/>
                <w:sz w:val="20"/>
                <w:szCs w:val="20"/>
              </w:rPr>
              <w:t xml:space="preserve">user-friendly </w:t>
            </w:r>
            <w:r>
              <w:rPr>
                <w:rFonts w:ascii="Cambria" w:hAnsi="Cambria" w:eastAsia="黑体" w:cs="Cambria"/>
                <w:sz w:val="20"/>
                <w:szCs w:val="20"/>
              </w:rPr>
              <w:t>interacti</w:t>
            </w:r>
            <w:r>
              <w:rPr>
                <w:rFonts w:hint="eastAsia" w:ascii="Cambria" w:hAnsi="Cambria" w:eastAsia="黑体" w:cs="Cambria"/>
                <w:sz w:val="20"/>
                <w:szCs w:val="20"/>
              </w:rPr>
              <w:t>on</w:t>
            </w:r>
          </w:p>
          <w:p w14:paraId="3991AED2">
            <w:pPr>
              <w:numPr>
                <w:ilvl w:val="0"/>
                <w:numId w:val="2"/>
              </w:numPr>
              <w:spacing w:line="280" w:lineRule="exact"/>
              <w:ind w:left="840" w:leftChars="0" w:hanging="420" w:firstLineChars="0"/>
              <w:rPr>
                <w:rFonts w:hint="eastAsia" w:ascii="Cambria" w:hAnsi="Cambria" w:eastAsia="黑体" w:cs="Cambria"/>
                <w:sz w:val="20"/>
                <w:szCs w:val="20"/>
              </w:rPr>
            </w:pPr>
            <w:r>
              <w:rPr>
                <w:rFonts w:hint="eastAsia" w:ascii="Cambria" w:hAnsi="Cambria" w:eastAsia="黑体" w:cs="Cambria"/>
                <w:sz w:val="20"/>
                <w:szCs w:val="20"/>
              </w:rPr>
              <w:t>Implemented the processing pipeline</w:t>
            </w:r>
            <w:r>
              <w:rPr>
                <w:rFonts w:ascii="Cambria" w:hAnsi="Cambria" w:eastAsia="黑体" w:cs="Cambria"/>
                <w:sz w:val="20"/>
                <w:szCs w:val="20"/>
              </w:rPr>
              <w:t xml:space="preserve"> </w:t>
            </w:r>
            <w:r>
              <w:rPr>
                <w:rFonts w:hint="eastAsia" w:ascii="Cambria" w:hAnsi="Cambria" w:eastAsia="黑体" w:cs="Cambria"/>
                <w:sz w:val="20"/>
                <w:szCs w:val="20"/>
              </w:rPr>
              <w:t>utilizing</w:t>
            </w:r>
            <w:r>
              <w:rPr>
                <w:rFonts w:ascii="Cambria" w:hAnsi="Cambria" w:eastAsia="黑体" w:cs="Cambria"/>
                <w:sz w:val="20"/>
                <w:szCs w:val="20"/>
              </w:rPr>
              <w:t xml:space="preserve"> </w:t>
            </w:r>
            <w:r>
              <w:rPr>
                <w:rFonts w:ascii="Cambria" w:hAnsi="Cambria" w:eastAsia="黑体" w:cs="Cambria"/>
                <w:b/>
                <w:bCs/>
                <w:sz w:val="20"/>
                <w:szCs w:val="20"/>
              </w:rPr>
              <w:t>Vue</w:t>
            </w:r>
            <w:r>
              <w:rPr>
                <w:rFonts w:hint="eastAsia" w:ascii="Cambria" w:hAnsi="Cambria" w:eastAsia="黑体" w:cs="Cambria"/>
                <w:b/>
                <w:bCs/>
                <w:sz w:val="20"/>
                <w:szCs w:val="20"/>
              </w:rPr>
              <w:t>+</w:t>
            </w:r>
            <w:r>
              <w:rPr>
                <w:rFonts w:ascii="Cambria" w:hAnsi="Cambria" w:eastAsia="黑体" w:cs="Cambria"/>
                <w:b/>
                <w:bCs/>
                <w:sz w:val="20"/>
                <w:szCs w:val="20"/>
              </w:rPr>
              <w:t>SpringBoot</w:t>
            </w:r>
            <w:r>
              <w:rPr>
                <w:rFonts w:hint="eastAsia" w:ascii="Cambria" w:hAnsi="Cambria" w:eastAsia="黑体" w:cs="Cambria"/>
                <w:b/>
                <w:bCs/>
                <w:sz w:val="20"/>
                <w:szCs w:val="20"/>
              </w:rPr>
              <w:t>+</w:t>
            </w:r>
            <w:r>
              <w:rPr>
                <w:rFonts w:ascii="Cambria" w:hAnsi="Cambria" w:eastAsia="黑体" w:cs="Cambria"/>
                <w:b/>
                <w:bCs/>
                <w:sz w:val="20"/>
                <w:szCs w:val="20"/>
              </w:rPr>
              <w:t>MySQL</w:t>
            </w:r>
            <w:r>
              <w:rPr>
                <w:rFonts w:hint="eastAsia" w:ascii="Cambria" w:hAnsi="Cambria" w:eastAsia="黑体" w:cs="Cambria"/>
                <w:b/>
                <w:bCs/>
                <w:sz w:val="20"/>
                <w:szCs w:val="20"/>
              </w:rPr>
              <w:t>/Neo4j</w:t>
            </w:r>
          </w:p>
        </w:tc>
      </w:tr>
      <w:tr w14:paraId="5F920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bottom w:val="single" w:color="auto" w:sz="4" w:space="0"/>
            </w:tcBorders>
          </w:tcPr>
          <w:p w14:paraId="50094510">
            <w:pPr>
              <w:spacing w:before="234" w:beforeLines="75" w:after="78" w:afterLines="25"/>
              <w:rPr>
                <w:rFonts w:hint="default" w:eastAsiaTheme="minorEastAsia"/>
                <w:lang w:val="en-US"/>
              </w:rPr>
            </w:pPr>
            <w:r>
              <w:rPr>
                <w:rFonts w:hint="eastAsia" w:ascii="Cambria" w:hAnsi="Cambria" w:eastAsia="黑体" w:cs="Cambria"/>
                <w:b/>
                <w:bCs/>
                <w:sz w:val="24"/>
                <w:szCs w:val="24"/>
                <w:lang w:val="en-US" w:eastAsia="zh-CN"/>
              </w:rPr>
              <w:t>WORK</w:t>
            </w:r>
            <w:r>
              <w:rPr>
                <w:rFonts w:hint="eastAsia" w:ascii="Cambria" w:hAnsi="Cambria" w:eastAsia="黑体" w:cs="Cambria"/>
                <w:b/>
                <w:bCs/>
                <w:sz w:val="24"/>
                <w:szCs w:val="24"/>
              </w:rPr>
              <w:t xml:space="preserve"> </w:t>
            </w:r>
            <w:r>
              <w:rPr>
                <w:rFonts w:hint="default" w:ascii="Cambria" w:hAnsi="Cambria" w:eastAsia="黑体" w:cs="Cambria"/>
                <w:b/>
                <w:bCs/>
                <w:sz w:val="24"/>
                <w:szCs w:val="24"/>
                <w:lang w:val="en-US"/>
              </w:rPr>
              <w:t>EXPERIENCE</w:t>
            </w:r>
          </w:p>
        </w:tc>
        <w:tc>
          <w:tcPr>
            <w:tcW w:w="2074" w:type="dxa"/>
            <w:tcBorders>
              <w:bottom w:val="single" w:color="auto" w:sz="4" w:space="0"/>
            </w:tcBorders>
          </w:tcPr>
          <w:p w14:paraId="0EAB6017"/>
        </w:tc>
      </w:tr>
      <w:tr w14:paraId="345143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9" w:type="dxa"/>
            <w:tcBorders>
              <w:top w:val="single" w:color="auto" w:sz="4" w:space="0"/>
              <w:bottom w:val="nil"/>
            </w:tcBorders>
            <w:vAlign w:val="top"/>
          </w:tcPr>
          <w:p w14:paraId="2AEAA142">
            <w:pPr>
              <w:ind w:left="100" w:leftChars="0" w:hanging="100" w:hangingChars="50"/>
              <w:rPr>
                <w:rFonts w:ascii="Cambria" w:hAnsi="Cambria" w:eastAsia="黑体" w:cs="Cambria"/>
                <w:b/>
                <w:bCs/>
                <w:color w:val="auto"/>
                <w:sz w:val="20"/>
                <w:szCs w:val="20"/>
                <w:u w:val="none"/>
              </w:rPr>
            </w:pPr>
            <w:r>
              <w:rPr>
                <w:rFonts w:hint="default" w:ascii="Cambria" w:hAnsi="Cambria" w:eastAsia="黑体" w:cs="Cambria"/>
                <w:b/>
                <w:bCs/>
                <w:color w:val="auto"/>
                <w:sz w:val="20"/>
                <w:szCs w:val="20"/>
                <w:u w:val="none"/>
                <w:lang w:val="en-US"/>
              </w:rPr>
              <w:t>Mechanical Systems</w:t>
            </w:r>
            <w:r>
              <w:rPr>
                <w:rFonts w:ascii="Cambria" w:hAnsi="Cambria" w:eastAsia="黑体" w:cs="Cambria"/>
                <w:b/>
                <w:bCs/>
                <w:color w:val="auto"/>
                <w:sz w:val="20"/>
                <w:szCs w:val="20"/>
                <w:u w:val="none"/>
              </w:rPr>
              <w:t xml:space="preserve"> </w:t>
            </w:r>
            <w:r>
              <w:rPr>
                <w:rFonts w:hint="default" w:ascii="Cambria" w:hAnsi="Cambria" w:eastAsia="黑体" w:cs="Cambria"/>
                <w:b/>
                <w:bCs/>
                <w:color w:val="auto"/>
                <w:sz w:val="20"/>
                <w:szCs w:val="20"/>
                <w:u w:val="none"/>
                <w:lang w:val="en-US"/>
              </w:rPr>
              <w:t>Control Lab</w:t>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t>Masayoshi Tomizuka</w:t>
            </w:r>
          </w:p>
        </w:tc>
        <w:tc>
          <w:tcPr>
            <w:tcW w:w="240" w:type="dxa"/>
            <w:tcBorders>
              <w:top w:val="single" w:color="auto" w:sz="4" w:space="0"/>
              <w:bottom w:val="nil"/>
            </w:tcBorders>
            <w:vAlign w:val="top"/>
          </w:tcPr>
          <w:p w14:paraId="0701C485">
            <w:pPr>
              <w:ind w:left="100" w:leftChars="0" w:hanging="100" w:hangingChars="50"/>
              <w:rPr>
                <w:rFonts w:hint="default" w:ascii="Cambria" w:hAnsi="Cambria" w:eastAsia="黑体" w:cs="Cambria"/>
                <w:b/>
                <w:bCs/>
                <w:color w:val="auto"/>
                <w:sz w:val="20"/>
                <w:szCs w:val="20"/>
                <w:u w:val="none"/>
                <w:lang w:val="en-US"/>
              </w:rPr>
            </w:pPr>
          </w:p>
        </w:tc>
        <w:tc>
          <w:tcPr>
            <w:tcW w:w="2074" w:type="dxa"/>
            <w:tcBorders>
              <w:top w:val="single" w:color="auto" w:sz="4" w:space="0"/>
              <w:bottom w:val="nil"/>
            </w:tcBorders>
            <w:vAlign w:val="top"/>
          </w:tcPr>
          <w:p w14:paraId="4FFD33E1">
            <w:pPr>
              <w:keepNext w:val="0"/>
              <w:keepLines w:val="0"/>
              <w:pageBreakBefore w:val="0"/>
              <w:widowControl w:val="0"/>
              <w:kinsoku/>
              <w:wordWrap/>
              <w:overflowPunct/>
              <w:topLinePunct w:val="0"/>
              <w:autoSpaceDE/>
              <w:autoSpaceDN/>
              <w:bidi w:val="0"/>
              <w:adjustRightInd/>
              <w:snapToGrid/>
              <w:jc w:val="right"/>
              <w:textAlignment w:val="auto"/>
              <w:rPr>
                <w:rFonts w:ascii="Cambria" w:hAnsi="Cambria" w:eastAsia="黑体" w:cs="Cambria"/>
                <w:i/>
                <w:iCs/>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26F6B5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nil"/>
              <w:bottom w:val="nil"/>
            </w:tcBorders>
            <w:vAlign w:val="top"/>
          </w:tcPr>
          <w:p w14:paraId="3EB532E4">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eastAsia" w:ascii="Cambria" w:hAnsi="Cambria" w:eastAsia="黑体" w:cs="Cambria"/>
                <w:i/>
                <w:iCs/>
                <w:sz w:val="20"/>
                <w:szCs w:val="20"/>
                <w:lang w:val="en-US" w:eastAsia="zh-CN"/>
              </w:rPr>
              <w:t xml:space="preserve">Unitree H1 </w:t>
            </w:r>
            <w:bookmarkStart w:id="0" w:name="_GoBack"/>
            <w:bookmarkEnd w:id="0"/>
            <w:r>
              <w:rPr>
                <w:rFonts w:hint="default" w:ascii="Cambria" w:hAnsi="Cambria" w:eastAsia="黑体" w:cs="Cambria"/>
                <w:b w:val="0"/>
                <w:bCs w:val="0"/>
                <w:i/>
                <w:iCs/>
                <w:sz w:val="20"/>
                <w:szCs w:val="20"/>
                <w:lang w:val="en-US" w:eastAsia="zh-CN"/>
              </w:rPr>
              <w:t>humanoid robot</w:t>
            </w:r>
          </w:p>
          <w:p w14:paraId="3BF31A3E">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b w:val="0"/>
                <w:bCs w:val="0"/>
                <w:color w:val="auto"/>
                <w:sz w:val="20"/>
                <w:szCs w:val="20"/>
                <w:u w:val="none"/>
              </w:rPr>
              <w:t>Generat</w:t>
            </w:r>
            <w:r>
              <w:rPr>
                <w:rFonts w:hint="eastAsia" w:ascii="Cambria" w:hAnsi="Cambria" w:eastAsia="黑体" w:cs="Cambria"/>
                <w:b w:val="0"/>
                <w:bCs w:val="0"/>
                <w:color w:val="auto"/>
                <w:sz w:val="20"/>
                <w:szCs w:val="20"/>
                <w:u w:val="none"/>
                <w:lang w:val="en-US" w:eastAsia="zh-CN"/>
              </w:rPr>
              <w:t>e</w:t>
            </w:r>
            <w:r>
              <w:rPr>
                <w:rFonts w:hint="eastAsia" w:ascii="Cambria" w:hAnsi="Cambria" w:eastAsia="黑体" w:cs="Cambria"/>
                <w:b w:val="0"/>
                <w:bCs w:val="0"/>
                <w:color w:val="auto"/>
                <w:sz w:val="20"/>
                <w:szCs w:val="20"/>
                <w:u w:val="none"/>
              </w:rPr>
              <w:t xml:space="preserve"> 3D </w:t>
            </w:r>
            <w:r>
              <w:rPr>
                <w:rFonts w:hint="eastAsia" w:ascii="Cambria" w:hAnsi="Cambria" w:eastAsia="黑体" w:cs="Cambria"/>
                <w:b w:val="0"/>
                <w:bCs w:val="0"/>
                <w:color w:val="auto"/>
                <w:sz w:val="20"/>
                <w:szCs w:val="20"/>
                <w:u w:val="none"/>
                <w:lang w:val="en-US" w:eastAsia="zh-CN"/>
              </w:rPr>
              <w:t>simulation environment</w:t>
            </w:r>
            <w:r>
              <w:rPr>
                <w:rFonts w:hint="eastAsia" w:ascii="Cambria" w:hAnsi="Cambria" w:eastAsia="黑体" w:cs="Cambria"/>
                <w:b w:val="0"/>
                <w:bCs w:val="0"/>
                <w:color w:val="auto"/>
                <w:sz w:val="20"/>
                <w:szCs w:val="20"/>
                <w:u w:val="none"/>
              </w:rPr>
              <w:t xml:space="preserve"> with randomly instantiated obstacles in </w:t>
            </w:r>
            <w:r>
              <w:rPr>
                <w:rFonts w:hint="eastAsia" w:ascii="Cambria" w:hAnsi="Cambria" w:eastAsia="黑体" w:cs="Cambria"/>
                <w:b/>
                <w:bCs/>
                <w:color w:val="auto"/>
                <w:sz w:val="20"/>
                <w:szCs w:val="20"/>
                <w:u w:val="none"/>
                <w:lang w:val="en-US" w:eastAsia="zh-CN"/>
              </w:rPr>
              <w:t xml:space="preserve">NVIDIA </w:t>
            </w:r>
            <w:r>
              <w:rPr>
                <w:rFonts w:hint="eastAsia" w:ascii="Cambria" w:hAnsi="Cambria" w:eastAsia="黑体" w:cs="Cambria"/>
                <w:b/>
                <w:bCs/>
                <w:color w:val="auto"/>
                <w:sz w:val="20"/>
                <w:szCs w:val="20"/>
                <w:u w:val="none"/>
              </w:rPr>
              <w:t>Isaac Sim</w:t>
            </w:r>
          </w:p>
          <w:p w14:paraId="30AFECB5">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b w:val="0"/>
                <w:bCs w:val="0"/>
                <w:color w:val="auto"/>
                <w:sz w:val="20"/>
                <w:szCs w:val="20"/>
                <w:u w:val="none"/>
              </w:rPr>
              <w:t xml:space="preserve">Develop </w:t>
            </w:r>
            <w:r>
              <w:rPr>
                <w:rFonts w:hint="eastAsia" w:ascii="Cambria" w:hAnsi="Cambria" w:eastAsia="黑体" w:cs="Cambria"/>
                <w:b/>
                <w:bCs/>
                <w:color w:val="auto"/>
                <w:sz w:val="20"/>
                <w:szCs w:val="20"/>
                <w:u w:val="none"/>
                <w:lang w:val="en-US" w:eastAsia="zh-CN"/>
              </w:rPr>
              <w:t>Reinforcement Learning</w:t>
            </w:r>
            <w:r>
              <w:rPr>
                <w:rFonts w:hint="eastAsia" w:ascii="Cambria" w:hAnsi="Cambria" w:eastAsia="黑体" w:cs="Cambria"/>
                <w:b w:val="0"/>
                <w:bCs w:val="0"/>
                <w:color w:val="auto"/>
                <w:sz w:val="20"/>
                <w:szCs w:val="20"/>
                <w:u w:val="none"/>
                <w:lang w:val="en-US" w:eastAsia="zh-CN"/>
              </w:rPr>
              <w:t xml:space="preserve"> </w:t>
            </w:r>
            <w:r>
              <w:rPr>
                <w:rFonts w:hint="eastAsia" w:ascii="Cambria" w:hAnsi="Cambria" w:eastAsia="黑体" w:cs="Cambria"/>
                <w:b w:val="0"/>
                <w:bCs w:val="0"/>
                <w:color w:val="auto"/>
                <w:sz w:val="20"/>
                <w:szCs w:val="20"/>
                <w:u w:val="none"/>
              </w:rPr>
              <w:t xml:space="preserve">algorithms </w:t>
            </w:r>
            <w:r>
              <w:rPr>
                <w:rFonts w:hint="eastAsia" w:ascii="Cambria" w:hAnsi="Cambria" w:eastAsia="黑体" w:cs="Cambria"/>
                <w:b w:val="0"/>
                <w:bCs w:val="0"/>
                <w:color w:val="auto"/>
                <w:sz w:val="20"/>
                <w:szCs w:val="20"/>
                <w:u w:val="none"/>
                <w:lang w:val="en-US" w:eastAsia="zh-CN"/>
              </w:rPr>
              <w:t>to</w:t>
            </w:r>
            <w:r>
              <w:rPr>
                <w:rFonts w:hint="eastAsia" w:ascii="Cambria" w:hAnsi="Cambria" w:eastAsia="黑体" w:cs="Cambria"/>
                <w:b w:val="0"/>
                <w:bCs w:val="0"/>
                <w:color w:val="auto"/>
                <w:sz w:val="20"/>
                <w:szCs w:val="20"/>
                <w:u w:val="none"/>
              </w:rPr>
              <w:t xml:space="preserve"> optimize the </w:t>
            </w:r>
            <w:r>
              <w:rPr>
                <w:rFonts w:hint="eastAsia" w:ascii="Cambria" w:hAnsi="Cambria" w:eastAsia="黑体" w:cs="Cambria"/>
                <w:b w:val="0"/>
                <w:bCs w:val="0"/>
                <w:color w:val="auto"/>
                <w:sz w:val="20"/>
                <w:szCs w:val="20"/>
                <w:u w:val="none"/>
                <w:lang w:val="en-US" w:eastAsia="zh-CN"/>
              </w:rPr>
              <w:t xml:space="preserve">mechanical </w:t>
            </w:r>
            <w:r>
              <w:rPr>
                <w:rFonts w:hint="eastAsia" w:ascii="Cambria" w:hAnsi="Cambria" w:eastAsia="黑体" w:cs="Cambria"/>
                <w:b w:val="0"/>
                <w:bCs w:val="0"/>
                <w:color w:val="auto"/>
                <w:sz w:val="20"/>
                <w:szCs w:val="20"/>
                <w:u w:val="none"/>
              </w:rPr>
              <w:t>design of modularized robot arm</w:t>
            </w:r>
          </w:p>
          <w:p w14:paraId="1B7AE54B">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i w:val="0"/>
                <w:iCs w:val="0"/>
                <w:sz w:val="20"/>
                <w:szCs w:val="20"/>
              </w:rPr>
              <w:t>Develop th</w:t>
            </w:r>
            <w:r>
              <w:rPr>
                <w:rFonts w:hint="eastAsia" w:ascii="Cambria" w:hAnsi="Cambria" w:eastAsia="黑体" w:cs="Cambria"/>
                <w:i w:val="0"/>
                <w:iCs w:val="0"/>
                <w:sz w:val="20"/>
                <w:szCs w:val="20"/>
                <w:lang w:val="en-US" w:eastAsia="zh-CN"/>
              </w:rPr>
              <w:t>e</w:t>
            </w:r>
            <w:r>
              <w:rPr>
                <w:rFonts w:hint="eastAsia" w:ascii="Cambria" w:hAnsi="Cambria" w:eastAsia="黑体" w:cs="Cambria"/>
                <w:i w:val="0"/>
                <w:iCs w:val="0"/>
                <w:sz w:val="20"/>
                <w:szCs w:val="20"/>
              </w:rPr>
              <w:t xml:space="preserve"> </w:t>
            </w:r>
            <w:r>
              <w:rPr>
                <w:rFonts w:hint="eastAsia" w:ascii="Cambria" w:hAnsi="Cambria" w:eastAsia="黑体" w:cs="Cambria"/>
                <w:b/>
                <w:bCs/>
                <w:i w:val="0"/>
                <w:iCs w:val="0"/>
                <w:sz w:val="20"/>
                <w:szCs w:val="20"/>
              </w:rPr>
              <w:t>feedback loop</w:t>
            </w:r>
            <w:r>
              <w:rPr>
                <w:rFonts w:hint="eastAsia" w:ascii="Cambria" w:hAnsi="Cambria" w:eastAsia="黑体" w:cs="Cambria"/>
                <w:i w:val="0"/>
                <w:iCs w:val="0"/>
                <w:sz w:val="20"/>
                <w:szCs w:val="20"/>
              </w:rPr>
              <w:t xml:space="preserve"> </w:t>
            </w:r>
            <w:r>
              <w:rPr>
                <w:rFonts w:hint="eastAsia" w:ascii="Cambria" w:hAnsi="Cambria" w:eastAsia="黑体" w:cs="Cambria"/>
                <w:i w:val="0"/>
                <w:iCs w:val="0"/>
                <w:sz w:val="20"/>
                <w:szCs w:val="20"/>
                <w:lang w:val="en-US" w:eastAsia="zh-CN"/>
              </w:rPr>
              <w:t>in generated 3D environment to</w:t>
            </w:r>
            <w:r>
              <w:rPr>
                <w:rFonts w:hint="eastAsia" w:ascii="Cambria" w:hAnsi="Cambria" w:eastAsia="黑体" w:cs="Cambria"/>
                <w:i w:val="0"/>
                <w:iCs w:val="0"/>
                <w:sz w:val="20"/>
                <w:szCs w:val="20"/>
              </w:rPr>
              <w:t xml:space="preserve"> </w:t>
            </w:r>
            <w:r>
              <w:rPr>
                <w:rFonts w:hint="eastAsia" w:ascii="Cambria" w:hAnsi="Cambria" w:eastAsia="黑体" w:cs="Cambria"/>
                <w:b/>
                <w:bCs/>
                <w:i w:val="0"/>
                <w:iCs w:val="0"/>
                <w:sz w:val="20"/>
                <w:szCs w:val="20"/>
              </w:rPr>
              <w:t>evaluat</w:t>
            </w:r>
            <w:r>
              <w:rPr>
                <w:rFonts w:hint="eastAsia" w:ascii="Cambria" w:hAnsi="Cambria" w:eastAsia="黑体" w:cs="Cambria"/>
                <w:b/>
                <w:bCs/>
                <w:i w:val="0"/>
                <w:iCs w:val="0"/>
                <w:sz w:val="20"/>
                <w:szCs w:val="20"/>
                <w:lang w:val="en-US" w:eastAsia="zh-CN"/>
              </w:rPr>
              <w:t>e</w:t>
            </w:r>
            <w:r>
              <w:rPr>
                <w:rFonts w:hint="eastAsia" w:ascii="Cambria" w:hAnsi="Cambria" w:eastAsia="黑体" w:cs="Cambria"/>
                <w:i w:val="0"/>
                <w:iCs w:val="0"/>
                <w:sz w:val="20"/>
                <w:szCs w:val="20"/>
              </w:rPr>
              <w:t xml:space="preserve"> the performance </w:t>
            </w:r>
            <w:r>
              <w:rPr>
                <w:rFonts w:hint="eastAsia" w:ascii="Cambria" w:hAnsi="Cambria" w:eastAsia="黑体" w:cs="Cambria"/>
                <w:i w:val="0"/>
                <w:iCs w:val="0"/>
                <w:sz w:val="20"/>
                <w:szCs w:val="20"/>
                <w:lang w:val="en-US" w:eastAsia="zh-CN"/>
              </w:rPr>
              <w:t>of RL-optimized design</w:t>
            </w:r>
          </w:p>
        </w:tc>
      </w:tr>
      <w:tr w14:paraId="04D2F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gridSpan w:val="2"/>
            <w:tcBorders>
              <w:top w:val="nil"/>
              <w:bottom w:val="nil"/>
            </w:tcBorders>
            <w:vAlign w:val="top"/>
          </w:tcPr>
          <w:p w14:paraId="7A747A62">
            <w:pPr>
              <w:keepNext w:val="0"/>
              <w:keepLines w:val="0"/>
              <w:pageBreakBefore w:val="0"/>
              <w:widowControl w:val="0"/>
              <w:kinsoku/>
              <w:wordWrap/>
              <w:overflowPunct/>
              <w:topLinePunct w:val="0"/>
              <w:autoSpaceDE/>
              <w:autoSpaceDN/>
              <w:bidi w:val="0"/>
              <w:adjustRightInd/>
              <w:snapToGrid/>
              <w:spacing w:before="157" w:beforeLines="50"/>
              <w:textAlignment w:val="auto"/>
              <w:rPr>
                <w:rFonts w:ascii="Cambria" w:hAnsi="Cambria" w:eastAsia="黑体" w:cs="Cambria"/>
                <w:b/>
                <w:bCs/>
                <w:sz w:val="20"/>
                <w:szCs w:val="20"/>
              </w:rPr>
            </w:pPr>
            <w:r>
              <w:rPr>
                <w:rFonts w:ascii="Cambria" w:hAnsi="Cambria" w:eastAsia="黑体" w:cs="Cambria"/>
                <w:b/>
                <w:bCs/>
                <w:color w:val="auto"/>
                <w:sz w:val="20"/>
                <w:szCs w:val="20"/>
                <w:u w:val="none"/>
              </w:rPr>
              <w:t>Momenta</w:t>
            </w:r>
            <w:r>
              <w:commentReference w:id="1"/>
            </w:r>
            <w:r>
              <w:rPr>
                <w:rFonts w:ascii="Cambria" w:hAnsi="Cambria" w:eastAsia="黑体" w:cs="Cambria"/>
                <w:b/>
                <w:bCs/>
                <w:sz w:val="20"/>
                <w:szCs w:val="20"/>
              </w:rPr>
              <w:t xml:space="preserve"> </w:t>
            </w:r>
            <w:r>
              <w:rPr>
                <w:rFonts w:ascii="Cambria" w:hAnsi="Cambria" w:eastAsia="黑体" w:cs="Cambria"/>
                <w:sz w:val="20"/>
                <w:szCs w:val="20"/>
              </w:rPr>
              <w:t>Product</w:t>
            </w:r>
            <w:r>
              <w:rPr>
                <w:rFonts w:hint="eastAsia" w:ascii="Cambria" w:hAnsi="Cambria" w:eastAsia="黑体" w:cs="Cambria"/>
                <w:sz w:val="20"/>
                <w:szCs w:val="20"/>
              </w:rPr>
              <w:t xml:space="preserve"> </w:t>
            </w:r>
            <w:r>
              <w:rPr>
                <w:rFonts w:ascii="Cambria" w:hAnsi="Cambria" w:eastAsia="黑体" w:cs="Cambria"/>
                <w:sz w:val="20"/>
                <w:szCs w:val="20"/>
              </w:rPr>
              <w:t>Manager Intern</w:t>
            </w:r>
            <w:r>
              <w:rPr>
                <w:rFonts w:hint="eastAsia" w:ascii="Cambria" w:hAnsi="Cambria" w:eastAsia="黑体" w:cs="Cambria"/>
                <w:sz w:val="20"/>
                <w:szCs w:val="20"/>
              </w:rPr>
              <w:t xml:space="preserve"> | Shanghai, China</w:t>
            </w:r>
          </w:p>
        </w:tc>
        <w:tc>
          <w:tcPr>
            <w:tcW w:w="2074" w:type="dxa"/>
            <w:tcBorders>
              <w:top w:val="nil"/>
              <w:bottom w:val="nil"/>
            </w:tcBorders>
            <w:vAlign w:val="top"/>
          </w:tcPr>
          <w:p w14:paraId="0E393520">
            <w:pPr>
              <w:keepNext w:val="0"/>
              <w:keepLines w:val="0"/>
              <w:pageBreakBefore w:val="0"/>
              <w:widowControl w:val="0"/>
              <w:kinsoku/>
              <w:wordWrap/>
              <w:overflowPunct/>
              <w:topLinePunct w:val="0"/>
              <w:autoSpaceDE/>
              <w:autoSpaceDN/>
              <w:bidi w:val="0"/>
              <w:adjustRightInd/>
              <w:snapToGrid/>
              <w:spacing w:before="157" w:beforeLines="50"/>
              <w:jc w:val="right"/>
              <w:textAlignment w:val="auto"/>
              <w:rPr>
                <w:rFonts w:hint="default" w:ascii="Cambria" w:hAnsi="Cambria" w:eastAsia="黑体" w:cs="Cambria"/>
                <w:i/>
                <w:iCs/>
                <w:sz w:val="20"/>
                <w:szCs w:val="20"/>
                <w:lang w:val="en-US"/>
              </w:rPr>
            </w:pPr>
            <w:r>
              <w:rPr>
                <w:rFonts w:ascii="Cambria" w:hAnsi="Cambria" w:eastAsia="黑体" w:cs="Cambria"/>
                <w:i/>
                <w:iCs/>
                <w:sz w:val="20"/>
                <w:szCs w:val="20"/>
              </w:rPr>
              <w:t xml:space="preserve">Feb 2024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26751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3"/>
            <w:tcBorders>
              <w:top w:val="nil"/>
              <w:bottom w:val="nil"/>
            </w:tcBorders>
            <w:vAlign w:val="top"/>
          </w:tcPr>
          <w:p w14:paraId="71817F37">
            <w:pPr>
              <w:spacing w:line="280" w:lineRule="exact"/>
              <w:rPr>
                <w:rFonts w:hint="default" w:ascii="Cambria" w:hAnsi="Cambria" w:eastAsia="黑体" w:cs="Cambria"/>
                <w:i/>
                <w:iCs/>
                <w:sz w:val="18"/>
                <w:szCs w:val="18"/>
                <w:lang w:val="en-US" w:eastAsia="zh-CN"/>
              </w:rPr>
            </w:pPr>
            <w:r>
              <w:rPr>
                <w:rFonts w:hint="eastAsia" w:ascii="Cambria" w:hAnsi="Cambria" w:eastAsia="黑体" w:cs="Cambria"/>
                <w:i/>
                <w:iCs/>
                <w:sz w:val="20"/>
                <w:szCs w:val="20"/>
                <w:lang w:val="en-US" w:eastAsia="zh-CN"/>
              </w:rPr>
              <w:t>P</w:t>
            </w:r>
            <w:r>
              <w:rPr>
                <w:rFonts w:hint="eastAsia" w:ascii="Cambria" w:hAnsi="Cambria" w:eastAsia="黑体" w:cs="Cambria"/>
                <w:i/>
                <w:iCs/>
                <w:sz w:val="20"/>
                <w:szCs w:val="20"/>
              </w:rPr>
              <w:t xml:space="preserve">roduct management </w:t>
            </w:r>
            <w:r>
              <w:rPr>
                <w:rFonts w:hint="eastAsia" w:ascii="Cambria" w:hAnsi="Cambria" w:eastAsia="黑体" w:cs="Cambria"/>
                <w:i/>
                <w:iCs/>
                <w:sz w:val="20"/>
                <w:szCs w:val="20"/>
                <w:lang w:val="en-US" w:eastAsia="zh-CN"/>
              </w:rPr>
              <w:t xml:space="preserve">of </w:t>
            </w:r>
            <w:r>
              <w:rPr>
                <w:rFonts w:hint="eastAsia" w:ascii="Cambria" w:hAnsi="Cambria" w:eastAsia="黑体" w:cs="Cambria"/>
                <w:b/>
                <w:bCs/>
                <w:i/>
                <w:iCs/>
                <w:sz w:val="20"/>
                <w:szCs w:val="20"/>
                <w:lang w:val="en-US" w:eastAsia="zh-CN"/>
              </w:rPr>
              <w:t>autopilot</w:t>
            </w:r>
            <w:r>
              <w:rPr>
                <w:rFonts w:hint="eastAsia" w:ascii="Cambria" w:hAnsi="Cambria" w:eastAsia="黑体" w:cs="Cambria"/>
                <w:i/>
                <w:iCs/>
                <w:sz w:val="20"/>
                <w:szCs w:val="20"/>
                <w:lang w:val="en-US" w:eastAsia="zh-CN"/>
              </w:rPr>
              <w:t xml:space="preserve"> software for </w:t>
            </w:r>
            <w:r>
              <w:rPr>
                <w:rFonts w:hint="eastAsia" w:ascii="Cambria" w:hAnsi="Cambria" w:eastAsia="黑体" w:cs="Cambria"/>
                <w:b/>
                <w:bCs/>
                <w:i/>
                <w:iCs/>
                <w:sz w:val="20"/>
                <w:szCs w:val="20"/>
                <w:lang w:val="en-US" w:eastAsia="zh-CN"/>
              </w:rPr>
              <w:t>GM Cadillac</w:t>
            </w:r>
            <w:r>
              <w:rPr>
                <w:rFonts w:hint="eastAsia" w:ascii="Cambria" w:hAnsi="Cambria" w:eastAsia="黑体" w:cs="Cambria"/>
                <w:i/>
                <w:iCs/>
                <w:sz w:val="20"/>
                <w:szCs w:val="20"/>
                <w:lang w:val="en-US" w:eastAsia="zh-CN"/>
              </w:rPr>
              <w:t xml:space="preserve"> </w:t>
            </w:r>
            <w:r>
              <w:rPr>
                <w:rFonts w:hint="eastAsia" w:ascii="Cambria" w:hAnsi="Cambria" w:eastAsia="黑体" w:cs="Cambria"/>
                <w:i/>
                <w:iCs/>
                <w:sz w:val="20"/>
                <w:szCs w:val="20"/>
              </w:rPr>
              <w:t xml:space="preserve">in challenging </w:t>
            </w:r>
            <w:r>
              <w:rPr>
                <w:rFonts w:ascii="Cambria" w:hAnsi="Cambria" w:eastAsia="黑体" w:cs="Cambria"/>
                <w:i/>
                <w:iCs/>
                <w:sz w:val="20"/>
                <w:szCs w:val="20"/>
              </w:rPr>
              <w:t xml:space="preserve">underground </w:t>
            </w:r>
            <w:r>
              <w:rPr>
                <w:rFonts w:ascii="Cambria" w:hAnsi="Cambria" w:eastAsia="黑体" w:cs="Cambria"/>
                <w:b/>
                <w:bCs/>
                <w:i/>
                <w:iCs/>
                <w:sz w:val="20"/>
                <w:szCs w:val="20"/>
              </w:rPr>
              <w:t>parking scenarios</w:t>
            </w:r>
          </w:p>
          <w:p w14:paraId="31C3F29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Composed</w:t>
            </w:r>
            <w:r>
              <w:rPr>
                <w:rFonts w:ascii="Cambria" w:hAnsi="Cambria" w:eastAsia="黑体" w:cs="Cambria"/>
                <w:sz w:val="20"/>
                <w:szCs w:val="20"/>
              </w:rPr>
              <w:t xml:space="preserve"> </w:t>
            </w:r>
            <w:r>
              <w:rPr>
                <w:rFonts w:hint="eastAsia" w:ascii="Cambria" w:hAnsi="Cambria" w:eastAsia="黑体" w:cs="Cambria"/>
                <w:sz w:val="20"/>
                <w:szCs w:val="20"/>
              </w:rPr>
              <w:t xml:space="preserve">product </w:t>
            </w:r>
            <w:r>
              <w:rPr>
                <w:rFonts w:hint="eastAsia" w:ascii="Cambria" w:hAnsi="Cambria" w:eastAsia="黑体" w:cs="Cambria"/>
                <w:b/>
                <w:bCs/>
                <w:sz w:val="20"/>
                <w:szCs w:val="20"/>
              </w:rPr>
              <w:t>requirement</w:t>
            </w:r>
            <w:r>
              <w:rPr>
                <w:rFonts w:hint="eastAsia" w:ascii="Cambria" w:hAnsi="Cambria" w:eastAsia="黑体" w:cs="Cambria"/>
                <w:sz w:val="20"/>
                <w:szCs w:val="20"/>
              </w:rPr>
              <w:t xml:space="preserve"> documents by </w:t>
            </w:r>
            <w:r>
              <w:rPr>
                <w:rFonts w:ascii="Cambria" w:hAnsi="Cambria" w:eastAsia="黑体" w:cs="Cambria"/>
                <w:sz w:val="20"/>
                <w:szCs w:val="20"/>
              </w:rPr>
              <w:t>leveraging</w:t>
            </w:r>
            <w:r>
              <w:rPr>
                <w:rFonts w:hint="eastAsia" w:ascii="Cambria" w:hAnsi="Cambria" w:eastAsia="黑体" w:cs="Cambria"/>
                <w:sz w:val="20"/>
                <w:szCs w:val="20"/>
              </w:rPr>
              <w:t xml:space="preserve"> </w:t>
            </w:r>
            <w:r>
              <w:rPr>
                <w:rFonts w:ascii="Cambria" w:hAnsi="Cambria" w:eastAsia="黑体" w:cs="Cambria"/>
                <w:sz w:val="20"/>
                <w:szCs w:val="20"/>
              </w:rPr>
              <w:t xml:space="preserve">data from 5 drivers with </w:t>
            </w:r>
            <w:r>
              <w:rPr>
                <w:rFonts w:hint="eastAsia" w:ascii="Cambria" w:hAnsi="Cambria" w:eastAsia="黑体" w:cs="Cambria"/>
                <w:sz w:val="20"/>
                <w:szCs w:val="20"/>
              </w:rPr>
              <w:t>20</w:t>
            </w:r>
            <w:r>
              <w:rPr>
                <w:rFonts w:ascii="Cambria" w:hAnsi="Cambria" w:eastAsia="黑体" w:cs="Cambria"/>
                <w:sz w:val="20"/>
                <w:szCs w:val="20"/>
              </w:rPr>
              <w:t xml:space="preserve">+ years’ </w:t>
            </w:r>
            <w:r>
              <w:rPr>
                <w:rFonts w:hint="eastAsia" w:ascii="Cambria" w:hAnsi="Cambria" w:eastAsia="黑体" w:cs="Cambria"/>
                <w:sz w:val="20"/>
                <w:szCs w:val="20"/>
              </w:rPr>
              <w:t>driving</w:t>
            </w:r>
            <w:r>
              <w:rPr>
                <w:rFonts w:ascii="Cambria" w:hAnsi="Cambria" w:eastAsia="黑体" w:cs="Cambria"/>
                <w:sz w:val="20"/>
                <w:szCs w:val="20"/>
              </w:rPr>
              <w:t xml:space="preserve"> experience</w:t>
            </w:r>
          </w:p>
          <w:p w14:paraId="49AE4F7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Wrote a </w:t>
            </w:r>
            <w:r>
              <w:rPr>
                <w:rFonts w:hint="eastAsia" w:ascii="Cambria" w:hAnsi="Cambria" w:eastAsia="黑体" w:cs="Cambria"/>
                <w:b/>
                <w:bCs/>
                <w:sz w:val="20"/>
                <w:szCs w:val="20"/>
              </w:rPr>
              <w:t>Python class library</w:t>
            </w:r>
            <w:r>
              <w:rPr>
                <w:rFonts w:hint="eastAsia" w:ascii="Cambria" w:hAnsi="Cambria" w:eastAsia="黑体" w:cs="Cambria"/>
                <w:sz w:val="20"/>
                <w:szCs w:val="20"/>
              </w:rPr>
              <w:t xml:space="preserve"> to extract and format extensive Microsoft Word test reports using PyDocx</w:t>
            </w:r>
          </w:p>
          <w:p w14:paraId="4E0A854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Pioneered</w:t>
            </w:r>
            <w:r>
              <w:rPr>
                <w:rFonts w:ascii="Cambria" w:hAnsi="Cambria" w:eastAsia="黑体" w:cs="Cambria"/>
                <w:sz w:val="20"/>
                <w:szCs w:val="20"/>
              </w:rPr>
              <w:t xml:space="preserve"> </w:t>
            </w:r>
            <w:r>
              <w:rPr>
                <w:rFonts w:hint="eastAsia" w:ascii="Cambria" w:hAnsi="Cambria" w:eastAsia="黑体" w:cs="Cambria"/>
                <w:sz w:val="20"/>
                <w:szCs w:val="20"/>
              </w:rPr>
              <w:t xml:space="preserve">a data processing tool for automatic report generation, </w:t>
            </w:r>
            <w:r>
              <w:rPr>
                <w:rFonts w:ascii="Cambria" w:hAnsi="Cambria" w:eastAsia="黑体" w:cs="Cambria"/>
                <w:sz w:val="20"/>
                <w:szCs w:val="20"/>
              </w:rPr>
              <w:t xml:space="preserve">improving efficiency </w:t>
            </w:r>
            <w:r>
              <w:rPr>
                <w:rFonts w:hint="eastAsia" w:ascii="Cambria" w:hAnsi="Cambria" w:eastAsia="黑体" w:cs="Cambria"/>
                <w:sz w:val="20"/>
                <w:szCs w:val="20"/>
              </w:rPr>
              <w:t>in issue analysis</w:t>
            </w:r>
            <w:r>
              <w:rPr>
                <w:rFonts w:ascii="Cambria" w:hAnsi="Cambria" w:eastAsia="黑体" w:cs="Cambria"/>
                <w:sz w:val="20"/>
                <w:szCs w:val="20"/>
              </w:rPr>
              <w:t xml:space="preserve"> by </w:t>
            </w:r>
            <w:r>
              <w:rPr>
                <w:rFonts w:ascii="Cambria" w:hAnsi="Cambria" w:eastAsia="黑体" w:cs="Cambria"/>
                <w:b/>
                <w:bCs/>
                <w:sz w:val="20"/>
                <w:szCs w:val="20"/>
              </w:rPr>
              <w:t>87.5%</w:t>
            </w:r>
          </w:p>
          <w:p w14:paraId="10D06B1F">
            <w:pPr>
              <w:numPr>
                <w:ilvl w:val="0"/>
                <w:numId w:val="2"/>
              </w:numPr>
              <w:spacing w:line="280" w:lineRule="exact"/>
              <w:ind w:left="840" w:leftChars="0" w:hanging="420" w:firstLineChars="0"/>
              <w:rPr>
                <w:rFonts w:ascii="Cambria" w:hAnsi="Cambria" w:eastAsia="黑体" w:cs="Cambria"/>
                <w:i/>
                <w:iCs/>
                <w:sz w:val="20"/>
                <w:szCs w:val="20"/>
              </w:rPr>
            </w:pPr>
            <w:r>
              <w:rPr>
                <w:rFonts w:hint="eastAsia" w:ascii="Cambria" w:hAnsi="Cambria" w:eastAsia="黑体" w:cs="Cambria"/>
                <w:sz w:val="20"/>
                <w:szCs w:val="20"/>
              </w:rPr>
              <w:t>Boosted</w:t>
            </w:r>
            <w:r>
              <w:rPr>
                <w:rFonts w:ascii="Cambria" w:hAnsi="Cambria" w:eastAsia="黑体" w:cs="Cambria"/>
                <w:sz w:val="20"/>
                <w:szCs w:val="20"/>
              </w:rPr>
              <w:t xml:space="preserve"> performance </w:t>
            </w:r>
            <w:r>
              <w:rPr>
                <w:rFonts w:hint="eastAsia" w:ascii="Cambria" w:hAnsi="Cambria" w:eastAsia="黑体" w:cs="Cambria"/>
                <w:sz w:val="20"/>
                <w:szCs w:val="20"/>
              </w:rPr>
              <w:t>by</w:t>
            </w:r>
            <w:r>
              <w:rPr>
                <w:rFonts w:ascii="Cambria" w:hAnsi="Cambria" w:eastAsia="黑体" w:cs="Cambria"/>
                <w:sz w:val="20"/>
                <w:szCs w:val="20"/>
              </w:rPr>
              <w:t xml:space="preserve"> </w:t>
            </w:r>
            <w:r>
              <w:rPr>
                <w:rFonts w:ascii="Cambria" w:hAnsi="Cambria" w:eastAsia="黑体" w:cs="Cambria"/>
                <w:b/>
                <w:bCs/>
                <w:sz w:val="20"/>
                <w:szCs w:val="20"/>
              </w:rPr>
              <w:t>3%</w:t>
            </w:r>
            <w:r>
              <w:rPr>
                <w:rFonts w:ascii="Cambria" w:hAnsi="Cambria" w:eastAsia="黑体" w:cs="Cambria"/>
                <w:sz w:val="20"/>
                <w:szCs w:val="20"/>
              </w:rPr>
              <w:t xml:space="preserve"> in simulation, road, and bench test</w:t>
            </w:r>
            <w:r>
              <w:rPr>
                <w:rFonts w:hint="eastAsia" w:ascii="Cambria" w:hAnsi="Cambria" w:eastAsia="黑体" w:cs="Cambria"/>
                <w:sz w:val="20"/>
                <w:szCs w:val="20"/>
              </w:rPr>
              <w:t>s</w:t>
            </w:r>
            <w:r>
              <w:rPr>
                <w:rFonts w:ascii="Cambria" w:hAnsi="Cambria" w:eastAsia="黑体" w:cs="Cambria"/>
                <w:sz w:val="20"/>
                <w:szCs w:val="20"/>
              </w:rPr>
              <w:t xml:space="preserve"> within </w:t>
            </w:r>
            <w:r>
              <w:rPr>
                <w:rFonts w:hint="eastAsia" w:ascii="Cambria" w:hAnsi="Cambria" w:eastAsia="黑体" w:cs="Cambria"/>
                <w:b/>
                <w:bCs/>
                <w:sz w:val="20"/>
                <w:szCs w:val="20"/>
              </w:rPr>
              <w:t>4</w:t>
            </w:r>
            <w:r>
              <w:rPr>
                <w:rFonts w:ascii="Cambria" w:hAnsi="Cambria" w:eastAsia="黑体" w:cs="Cambria"/>
                <w:b/>
                <w:bCs/>
                <w:sz w:val="20"/>
                <w:szCs w:val="20"/>
              </w:rPr>
              <w:t xml:space="preserve"> months</w:t>
            </w:r>
            <w:r>
              <w:rPr>
                <w:rFonts w:ascii="Cambria" w:hAnsi="Cambria" w:eastAsia="黑体" w:cs="Cambria"/>
                <w:sz w:val="20"/>
                <w:szCs w:val="20"/>
              </w:rPr>
              <w:t xml:space="preserve"> since the </w:t>
            </w:r>
            <w:r>
              <w:rPr>
                <w:rFonts w:hint="eastAsia" w:ascii="Cambria" w:hAnsi="Cambria" w:eastAsia="黑体" w:cs="Cambria"/>
                <w:sz w:val="20"/>
                <w:szCs w:val="20"/>
              </w:rPr>
              <w:t>first</w:t>
            </w:r>
            <w:r>
              <w:rPr>
                <w:rFonts w:ascii="Cambria" w:hAnsi="Cambria" w:eastAsia="黑体" w:cs="Cambria"/>
                <w:sz w:val="20"/>
                <w:szCs w:val="20"/>
              </w:rPr>
              <w:t xml:space="preserve"> </w:t>
            </w:r>
            <w:r>
              <w:rPr>
                <w:rFonts w:hint="eastAsia" w:ascii="Cambria" w:hAnsi="Cambria" w:eastAsia="黑体" w:cs="Cambria"/>
                <w:sz w:val="20"/>
                <w:szCs w:val="20"/>
              </w:rPr>
              <w:t xml:space="preserve">version </w:t>
            </w:r>
            <w:r>
              <w:rPr>
                <w:rFonts w:ascii="Cambria" w:hAnsi="Cambria" w:eastAsia="黑体" w:cs="Cambria"/>
                <w:sz w:val="20"/>
                <w:szCs w:val="20"/>
              </w:rPr>
              <w:t>release</w:t>
            </w:r>
            <w:r>
              <w:rPr>
                <w:rFonts w:hint="eastAsia" w:ascii="Cambria" w:hAnsi="Cambria" w:eastAsia="黑体" w:cs="Cambria"/>
                <w:sz w:val="20"/>
                <w:szCs w:val="20"/>
              </w:rPr>
              <w:t>d</w:t>
            </w:r>
          </w:p>
        </w:tc>
      </w:tr>
      <w:tr w14:paraId="491F8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gridSpan w:val="2"/>
            <w:tcBorders>
              <w:top w:val="nil"/>
              <w:left w:val="nil"/>
              <w:bottom w:val="nil"/>
              <w:right w:val="nil"/>
            </w:tcBorders>
          </w:tcPr>
          <w:p w14:paraId="221BDB37">
            <w:pPr>
              <w:spacing w:before="156" w:beforeLines="50" w:line="280" w:lineRule="exact"/>
              <w:rPr>
                <w:rFonts w:ascii="Cambria" w:hAnsi="Cambria" w:eastAsia="黑体" w:cs="Cambria"/>
                <w:b/>
                <w:bCs/>
                <w:sz w:val="20"/>
                <w:szCs w:val="20"/>
              </w:rPr>
            </w:pPr>
            <w:commentRangeStart w:id="2"/>
            <w:r>
              <w:rPr>
                <w:rFonts w:ascii="Cambria" w:hAnsi="Cambria" w:eastAsia="黑体" w:cs="Cambria"/>
                <w:b/>
                <w:bCs/>
                <w:color w:val="auto"/>
                <w:sz w:val="20"/>
                <w:szCs w:val="20"/>
                <w:u w:val="none"/>
              </w:rPr>
              <w:t>DJI</w:t>
            </w:r>
            <w:commentRangeEnd w:id="2"/>
            <w:r>
              <w:rPr>
                <w:color w:val="1E8BFF"/>
                <w:u w:val="none"/>
              </w:rPr>
              <w:commentReference w:id="2"/>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Borders>
              <w:top w:val="nil"/>
              <w:left w:val="nil"/>
              <w:bottom w:val="nil"/>
              <w:right w:val="nil"/>
            </w:tcBorders>
          </w:tcPr>
          <w:p w14:paraId="38A95D66">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6040C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3"/>
            <w:tcBorders>
              <w:top w:val="nil"/>
              <w:left w:val="nil"/>
              <w:bottom w:val="nil"/>
              <w:right w:val="nil"/>
            </w:tcBorders>
          </w:tcPr>
          <w:p w14:paraId="2F0249FB">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689AD4F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Made </w:t>
            </w:r>
            <w:r>
              <w:rPr>
                <w:rFonts w:hint="eastAsia" w:ascii="Cambria" w:hAnsi="Cambria" w:eastAsia="黑体" w:cs="Cambria"/>
                <w:b/>
                <w:bCs/>
                <w:sz w:val="20"/>
                <w:szCs w:val="20"/>
              </w:rPr>
              <w:t>final judgement</w:t>
            </w:r>
            <w:r>
              <w:rPr>
                <w:rFonts w:hint="eastAsia" w:ascii="Cambria" w:hAnsi="Cambria" w:eastAsia="黑体" w:cs="Cambria"/>
                <w:sz w:val="20"/>
                <w:szCs w:val="20"/>
              </w:rPr>
              <w:t xml:space="preserve"> on cases of violating rules during events</w:t>
            </w:r>
          </w:p>
          <w:p w14:paraId="7A326A48">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p w14:paraId="4BE629E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Facilitated meetings for event coordinators regarding </w:t>
            </w:r>
            <w:r>
              <w:rPr>
                <w:rFonts w:hint="eastAsia" w:ascii="Cambria" w:hAnsi="Cambria" w:eastAsia="黑体" w:cs="Cambria"/>
                <w:b/>
                <w:bCs/>
                <w:sz w:val="20"/>
                <w:szCs w:val="20"/>
              </w:rPr>
              <w:t>event schedule</w:t>
            </w:r>
            <w:r>
              <w:rPr>
                <w:rFonts w:hint="eastAsia" w:ascii="Cambria" w:hAnsi="Cambria" w:eastAsia="黑体" w:cs="Cambria"/>
                <w:sz w:val="20"/>
                <w:szCs w:val="20"/>
              </w:rPr>
              <w:t>, event logistics, etc</w:t>
            </w:r>
            <w:r>
              <w:rPr>
                <w:rFonts w:hint="eastAsia" w:ascii="Cambria" w:hAnsi="Cambria" w:eastAsia="黑体" w:cs="Cambria"/>
                <w:sz w:val="20"/>
                <w:szCs w:val="20"/>
                <w:lang w:val="en-US" w:eastAsia="zh-CN"/>
              </w:rPr>
              <w:t>.</w:t>
            </w:r>
          </w:p>
        </w:tc>
      </w:tr>
    </w:tbl>
    <w:p w14:paraId="698A753A">
      <w:pPr>
        <w:rPr>
          <w:rFonts w:eastAsiaTheme="minorEastAsia"/>
        </w:rPr>
      </w:pPr>
      <w:r>
        <w:rPr>
          <w:rFonts w:eastAsiaTheme="minorEastAsia"/>
        </w:rPr>
        <w:br w:type="page"/>
      </w:r>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99"/>
        <w:gridCol w:w="2074"/>
      </w:tblGrid>
      <w:tr w14:paraId="42407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Pr>
          <w:p w14:paraId="720E71D7">
            <w:pPr>
              <w:spacing w:before="156" w:beforeLines="50" w:line="280" w:lineRule="exact"/>
              <w:rPr>
                <w:rFonts w:ascii="Cambria" w:hAnsi="Cambria" w:eastAsia="黑体" w:cs="Cambria"/>
                <w:b/>
                <w:bCs/>
                <w:sz w:val="20"/>
                <w:szCs w:val="20"/>
              </w:rPr>
            </w:pPr>
            <w:r>
              <w:rPr>
                <w:rFonts w:ascii="Cambria" w:hAnsi="Cambria" w:eastAsia="黑体" w:cs="Cambria"/>
                <w:b/>
                <w:bCs/>
                <w:color w:val="1E8BFF"/>
                <w:sz w:val="20"/>
                <w:szCs w:val="20"/>
                <w:u w:val="none"/>
              </w:rPr>
              <w:fldChar w:fldCharType="begin"/>
            </w:r>
            <w:r>
              <w:rPr>
                <w:rFonts w:ascii="Cambria" w:hAnsi="Cambria" w:eastAsia="黑体" w:cs="Cambria"/>
                <w:b/>
                <w:bCs/>
                <w:color w:val="1E8BFF"/>
                <w:sz w:val="20"/>
                <w:szCs w:val="20"/>
                <w:u w:val="none"/>
              </w:rPr>
              <w:instrText xml:space="preserve"> HYPERLINK "https://www.dji.com/" </w:instrText>
            </w:r>
            <w:r>
              <w:rPr>
                <w:rFonts w:ascii="Cambria" w:hAnsi="Cambria" w:eastAsia="黑体" w:cs="Cambria"/>
                <w:b/>
                <w:bCs/>
                <w:color w:val="1E8BFF"/>
                <w:sz w:val="20"/>
                <w:szCs w:val="20"/>
                <w:u w:val="none"/>
              </w:rPr>
              <w:fldChar w:fldCharType="separate"/>
            </w:r>
            <w:commentRangeStart w:id="3"/>
            <w:r>
              <w:rPr>
                <w:rStyle w:val="11"/>
                <w:rFonts w:ascii="Cambria" w:hAnsi="Cambria" w:eastAsia="黑体" w:cs="Cambria"/>
                <w:b/>
                <w:bCs/>
                <w:color w:val="auto"/>
                <w:sz w:val="20"/>
                <w:szCs w:val="20"/>
                <w:u w:val="none"/>
              </w:rPr>
              <w:t>DJI</w:t>
            </w:r>
            <w:commentRangeEnd w:id="3"/>
            <w:r>
              <w:rPr>
                <w:rStyle w:val="11"/>
                <w:color w:val="1E8BFF"/>
                <w:u w:val="none"/>
              </w:rPr>
              <w:commentReference w:id="3"/>
            </w:r>
            <w:r>
              <w:rPr>
                <w:rFonts w:ascii="Cambria" w:hAnsi="Cambria" w:eastAsia="黑体" w:cs="Cambria"/>
                <w:b/>
                <w:bCs/>
                <w:color w:val="1E8BFF"/>
                <w:sz w:val="20"/>
                <w:szCs w:val="20"/>
                <w:u w:val="none"/>
              </w:rPr>
              <w:fldChar w:fldCharType="end"/>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Pr>
          <w:p w14:paraId="68941DD9">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79B05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Pr>
          <w:p w14:paraId="66B4EE1F">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42ADD4B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tc>
      </w:tr>
    </w:tbl>
    <w:p w14:paraId="1F3A3CA2">
      <w:pPr>
        <w:rPr>
          <w:rFonts w:eastAsiaTheme="minorEastAsia"/>
        </w:rPr>
      </w:pPr>
    </w:p>
    <w:p w14:paraId="0742D65A">
      <w:pPr>
        <w:rPr>
          <w:rFonts w:eastAsiaTheme="minorEastAsia"/>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9"/>
        <w:gridCol w:w="2074"/>
      </w:tblGrid>
      <w:tr w14:paraId="0B8E8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nil"/>
            </w:tcBorders>
            <w:vAlign w:val="top"/>
          </w:tcPr>
          <w:p w14:paraId="12C8A0F1">
            <w:pPr>
              <w:ind w:left="100" w:leftChars="0" w:hanging="100" w:hangingChars="50"/>
              <w:rPr>
                <w:rFonts w:hint="default" w:ascii="Cambria" w:hAnsi="Cambria" w:eastAsia="黑体" w:cs="Cambria"/>
                <w:sz w:val="20"/>
                <w:szCs w:val="20"/>
                <w:lang w:val="en-US"/>
              </w:rPr>
            </w:pPr>
            <w:r>
              <w:rPr>
                <w:rFonts w:hint="default" w:ascii="Cambria" w:hAnsi="Cambria" w:eastAsia="黑体" w:cs="Cambria"/>
                <w:b/>
                <w:bCs/>
                <w:color w:val="auto"/>
                <w:sz w:val="20"/>
                <w:szCs w:val="20"/>
                <w:u w:val="none"/>
                <w:lang w:val="en-US"/>
              </w:rPr>
              <w:fldChar w:fldCharType="begin"/>
            </w:r>
            <w:r>
              <w:rPr>
                <w:rFonts w:hint="default" w:ascii="Cambria" w:hAnsi="Cambria" w:eastAsia="黑体" w:cs="Cambria"/>
                <w:b/>
                <w:bCs/>
                <w:color w:val="auto"/>
                <w:sz w:val="20"/>
                <w:szCs w:val="20"/>
                <w:u w:val="none"/>
                <w:lang w:val="en-US"/>
              </w:rPr>
              <w:instrText xml:space="preserve"> HYPERLINK "https://msc.berkeley.edu/" </w:instrText>
            </w:r>
            <w:r>
              <w:rPr>
                <w:rFonts w:hint="default" w:ascii="Cambria" w:hAnsi="Cambria" w:eastAsia="黑体" w:cs="Cambria"/>
                <w:b/>
                <w:bCs/>
                <w:color w:val="auto"/>
                <w:sz w:val="20"/>
                <w:szCs w:val="20"/>
                <w:u w:val="none"/>
                <w:lang w:val="en-US"/>
              </w:rPr>
              <w:fldChar w:fldCharType="separate"/>
            </w:r>
            <w:r>
              <w:rPr>
                <w:rStyle w:val="11"/>
                <w:rFonts w:hint="default" w:ascii="Cambria" w:hAnsi="Cambria" w:eastAsia="黑体" w:cs="Cambria"/>
                <w:b/>
                <w:bCs/>
                <w:color w:val="auto"/>
                <w:sz w:val="20"/>
                <w:szCs w:val="20"/>
                <w:u w:val="none"/>
                <w:lang w:val="en-US"/>
              </w:rPr>
              <w:t>Mechanical Systems</w:t>
            </w:r>
            <w:r>
              <w:rPr>
                <w:rStyle w:val="11"/>
                <w:rFonts w:ascii="Cambria" w:hAnsi="Cambria" w:eastAsia="黑体" w:cs="Cambria"/>
                <w:b/>
                <w:bCs/>
                <w:color w:val="auto"/>
                <w:sz w:val="20"/>
                <w:szCs w:val="20"/>
                <w:u w:val="none"/>
              </w:rPr>
              <w:t xml:space="preserve"> </w:t>
            </w:r>
            <w:r>
              <w:rPr>
                <w:rStyle w:val="11"/>
                <w:rFonts w:hint="default" w:ascii="Cambria" w:hAnsi="Cambria" w:eastAsia="黑体" w:cs="Cambria"/>
                <w:b/>
                <w:bCs/>
                <w:color w:val="auto"/>
                <w:sz w:val="20"/>
                <w:szCs w:val="20"/>
                <w:u w:val="none"/>
                <w:lang w:val="en-US"/>
              </w:rPr>
              <w:t>Control Lab</w:t>
            </w:r>
            <w:r>
              <w:rPr>
                <w:rFonts w:hint="default" w:ascii="Cambria" w:hAnsi="Cambria" w:eastAsia="黑体" w:cs="Cambria"/>
                <w:b/>
                <w:bCs/>
                <w:color w:val="auto"/>
                <w:sz w:val="20"/>
                <w:szCs w:val="20"/>
                <w:u w:val="none"/>
                <w:lang w:val="en-US"/>
              </w:rPr>
              <w:fldChar w:fldCharType="end"/>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fldChar w:fldCharType="begin"/>
            </w:r>
            <w:r>
              <w:rPr>
                <w:rFonts w:hint="default" w:ascii="Cambria" w:hAnsi="Cambria" w:eastAsia="黑体" w:cs="Cambria"/>
                <w:color w:val="auto"/>
                <w:sz w:val="20"/>
                <w:szCs w:val="20"/>
                <w:u w:val="none"/>
                <w:lang w:val="en-US"/>
              </w:rPr>
              <w:instrText xml:space="preserve"> HYPERLINK "https://me.berkeley.edu/people/masayoshi-tomizuka/" </w:instrText>
            </w:r>
            <w:r>
              <w:rPr>
                <w:rFonts w:hint="default" w:ascii="Cambria" w:hAnsi="Cambria" w:eastAsia="黑体" w:cs="Cambria"/>
                <w:color w:val="auto"/>
                <w:sz w:val="20"/>
                <w:szCs w:val="20"/>
                <w:u w:val="none"/>
                <w:lang w:val="en-US"/>
              </w:rPr>
              <w:fldChar w:fldCharType="separate"/>
            </w:r>
            <w:r>
              <w:rPr>
                <w:rStyle w:val="11"/>
                <w:rFonts w:hint="default" w:ascii="Cambria" w:hAnsi="Cambria" w:eastAsia="黑体" w:cs="Cambria"/>
                <w:color w:val="auto"/>
                <w:sz w:val="20"/>
                <w:szCs w:val="20"/>
                <w:u w:val="none"/>
                <w:lang w:val="en-US"/>
              </w:rPr>
              <w:t>Masayoshi Tomizuka</w:t>
            </w:r>
            <w:r>
              <w:rPr>
                <w:rFonts w:hint="default" w:ascii="Cambria" w:hAnsi="Cambria" w:eastAsia="黑体" w:cs="Cambria"/>
                <w:color w:val="auto"/>
                <w:sz w:val="20"/>
                <w:szCs w:val="20"/>
                <w:u w:val="none"/>
                <w:lang w:val="en-US"/>
              </w:rPr>
              <w:fldChar w:fldCharType="end"/>
            </w:r>
          </w:p>
        </w:tc>
        <w:tc>
          <w:tcPr>
            <w:tcW w:w="2074" w:type="dxa"/>
            <w:tcBorders>
              <w:top w:val="nil"/>
            </w:tcBorders>
            <w:vAlign w:val="top"/>
          </w:tcPr>
          <w:p w14:paraId="4A727D89">
            <w:pPr>
              <w:wordWrap w:val="0"/>
              <w:jc w:val="right"/>
              <w:rPr>
                <w:rFonts w:hint="default" w:ascii="Cambria" w:hAnsi="Cambria" w:eastAsia="黑体" w:cs="Cambria"/>
                <w:sz w:val="20"/>
                <w:szCs w:val="20"/>
                <w:lang w:val="en-US"/>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787D5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vAlign w:val="top"/>
          </w:tcPr>
          <w:p w14:paraId="54C53AD5">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64827161">
            <w:pPr>
              <w:numPr>
                <w:ilvl w:val="0"/>
                <w:numId w:val="2"/>
              </w:numPr>
              <w:spacing w:line="280" w:lineRule="exact"/>
              <w:ind w:left="840" w:leftChars="0" w:hanging="420" w:firstLineChars="0"/>
              <w:rPr>
                <w:rFonts w:hint="default" w:ascii="Cambria" w:hAnsi="Cambria" w:eastAsia="黑体" w:cs="Cambria"/>
                <w:sz w:val="20"/>
                <w:szCs w:val="20"/>
                <w:lang w:val="en-US"/>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r>
    </w:tbl>
    <w:p w14:paraId="183E7233">
      <w:pPr>
        <w:rPr>
          <w:rFonts w:eastAsiaTheme="minorEastAsia"/>
        </w:rPr>
      </w:pPr>
    </w:p>
    <w:sectPr>
      <w:headerReference r:id="rId5" w:type="first"/>
      <w:pgSz w:w="11906" w:h="16838"/>
      <w:pgMar w:top="851" w:right="567" w:bottom="851" w:left="567" w:header="567" w:footer="567"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昀哲 李" w:date="2024-08-12T07:17:00Z" w:initials="昀李">
    <w:p w14:paraId="27F2B53B">
      <w:pPr>
        <w:pStyle w:val="3"/>
      </w:pPr>
      <w:r>
        <w:rPr>
          <w:rFonts w:hint="eastAsia"/>
        </w:rPr>
        <w:t>Strategic planning and collabration</w:t>
      </w:r>
    </w:p>
  </w:comment>
  <w:comment w:id="1" w:author="Yunzhe Li" w:date="2024-04-17T00:01:00Z" w:initials="">
    <w:p w14:paraId="22D794C8">
      <w:pPr>
        <w:pStyle w:val="3"/>
        <w:numPr>
          <w:ilvl w:val="0"/>
          <w:numId w:val="1"/>
        </w:numPr>
      </w:pPr>
      <w:r>
        <w:rPr>
          <w:rFonts w:hint="eastAsia"/>
        </w:rPr>
        <w:t xml:space="preserve"> 通过PRD定义狭窄弯道、与静态障碍物交互等地下车库内困难场景下自动驾驶产品的脱困功能，基于收集的5位驾龄15年以上的老司机数据</w:t>
      </w:r>
    </w:p>
    <w:p w14:paraId="7C705242">
      <w:pPr>
        <w:pStyle w:val="3"/>
        <w:numPr>
          <w:ilvl w:val="0"/>
          <w:numId w:val="1"/>
        </w:numPr>
        <w:ind w:left="181" w:leftChars="86"/>
      </w:pPr>
      <w:r>
        <w:rPr>
          <w:rFonts w:hint="eastAsia"/>
        </w:rPr>
        <w:t xml:space="preserve"> 每周两次和客户上车体验当前版本软件，收集用户反馈意见，转化为下阶段可执行的PRD</w:t>
      </w:r>
    </w:p>
    <w:p w14:paraId="3F11ECBA">
      <w:pPr>
        <w:pStyle w:val="3"/>
        <w:numPr>
          <w:ilvl w:val="0"/>
          <w:numId w:val="1"/>
        </w:numPr>
        <w:ind w:left="181" w:leftChars="86"/>
      </w:pPr>
      <w:r>
        <w:rPr>
          <w:rFonts w:hint="eastAsia"/>
        </w:rPr>
        <w:t xml:space="preserve"> 基于PyDocx，编写评测报告数据处理脚本，替代人工查看，生成效率提升87.5%，加速完成分析过程至两天内，促进数据闭环至两周内（问一下一般要改多久）</w:t>
      </w:r>
    </w:p>
    <w:p w14:paraId="5AA29550">
      <w:pPr>
        <w:pStyle w:val="3"/>
        <w:numPr>
          <w:ilvl w:val="0"/>
          <w:numId w:val="1"/>
        </w:numPr>
        <w:ind w:left="181" w:leftChars="86"/>
      </w:pPr>
      <w:r>
        <w:rPr>
          <w:rFonts w:hint="eastAsia"/>
        </w:rPr>
        <w:t xml:space="preserve"> 仿真评测、道路评测、台架评测在3个月内自首版软件发布以来，整体性能平均提升3%</w:t>
      </w:r>
    </w:p>
    <w:p w14:paraId="2509244F">
      <w:pPr>
        <w:pStyle w:val="3"/>
        <w:ind w:left="181" w:leftChars="86"/>
      </w:pPr>
    </w:p>
    <w:p w14:paraId="5BAF3374">
      <w:pPr>
        <w:pStyle w:val="3"/>
        <w:ind w:left="181" w:leftChars="86"/>
      </w:pPr>
    </w:p>
    <w:p w14:paraId="6B71EFF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D</w:t>
      </w:r>
      <w:r>
        <w:rPr>
          <w:rFonts w:ascii="Cambria" w:hAnsi="Cambria" w:eastAsia="黑体" w:cs="Cambria"/>
          <w:sz w:val="20"/>
          <w:szCs w:val="20"/>
        </w:rPr>
        <w:t>efin</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b/>
          <w:bCs/>
          <w:sz w:val="20"/>
          <w:szCs w:val="20"/>
        </w:rPr>
        <w:t>first released</w:t>
      </w:r>
      <w:r>
        <w:rPr>
          <w:rFonts w:hint="eastAsia" w:ascii="Cambria" w:hAnsi="Cambria" w:eastAsia="黑体" w:cs="Cambria"/>
          <w:sz w:val="20"/>
          <w:szCs w:val="20"/>
        </w:rPr>
        <w:t xml:space="preserve"> </w:t>
      </w:r>
      <w:r>
        <w:rPr>
          <w:rFonts w:ascii="Cambria" w:hAnsi="Cambria" w:eastAsia="黑体" w:cs="Cambria"/>
          <w:sz w:val="20"/>
          <w:szCs w:val="20"/>
        </w:rPr>
        <w:t>autonomous driving</w:t>
      </w:r>
      <w:r>
        <w:rPr>
          <w:rFonts w:hint="eastAsia" w:ascii="Cambria" w:hAnsi="Cambria" w:eastAsia="黑体" w:cs="Cambria"/>
          <w:sz w:val="20"/>
          <w:szCs w:val="20"/>
        </w:rPr>
        <w:t xml:space="preserve"> </w:t>
      </w:r>
      <w:r>
        <w:rPr>
          <w:rFonts w:ascii="Cambria" w:hAnsi="Cambria" w:eastAsia="黑体" w:cs="Cambria"/>
          <w:sz w:val="20"/>
          <w:szCs w:val="20"/>
        </w:rPr>
        <w:t>mainline product</w:t>
      </w:r>
      <w:r>
        <w:rPr>
          <w:rFonts w:hint="eastAsia" w:ascii="Cambria" w:hAnsi="Cambria" w:eastAsia="黑体" w:cs="Cambria"/>
          <w:sz w:val="20"/>
          <w:szCs w:val="20"/>
        </w:rPr>
        <w:t xml:space="preserve"> for reverse adjustment in tough parking scenarios. Devised </w:t>
      </w:r>
      <w:r>
        <w:rPr>
          <w:rFonts w:ascii="Cambria" w:hAnsi="Cambria" w:eastAsia="黑体" w:cs="Cambria"/>
          <w:sz w:val="20"/>
          <w:szCs w:val="20"/>
        </w:rPr>
        <w:t xml:space="preserve">expert data collection </w:t>
      </w:r>
      <w:r>
        <w:rPr>
          <w:rFonts w:hint="eastAsia" w:ascii="Cambria" w:hAnsi="Cambria" w:eastAsia="黑体" w:cs="Cambria"/>
          <w:sz w:val="20"/>
          <w:szCs w:val="20"/>
        </w:rPr>
        <w:t>schemes to address root cause of frequent issues</w:t>
      </w:r>
    </w:p>
    <w:p w14:paraId="380C4874">
      <w:pPr>
        <w:numPr>
          <w:ilvl w:val="0"/>
          <w:numId w:val="2"/>
        </w:numPr>
        <w:spacing w:line="280" w:lineRule="exact"/>
        <w:ind w:left="181" w:leftChars="86"/>
      </w:pPr>
      <w:r>
        <w:rPr>
          <w:rFonts w:hint="eastAsia" w:ascii="Cambria" w:hAnsi="Cambria" w:eastAsia="黑体" w:cs="Cambria"/>
          <w:sz w:val="20"/>
          <w:szCs w:val="20"/>
        </w:rPr>
        <w:t>M</w:t>
      </w:r>
      <w:r>
        <w:rPr>
          <w:rFonts w:ascii="Cambria" w:hAnsi="Cambria" w:eastAsia="黑体" w:cs="Cambria"/>
          <w:sz w:val="20"/>
          <w:szCs w:val="20"/>
        </w:rPr>
        <w:t>anag</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sz w:val="20"/>
          <w:szCs w:val="20"/>
        </w:rPr>
        <w:t xml:space="preserve">V&amp;V deliveries for General Motor Milestone 7. Accelerated simulation report generation from 2h human-made to 10s script-made using Python, boosting efficiency by </w:t>
      </w:r>
      <w:r>
        <w:rPr>
          <w:rFonts w:hint="eastAsia" w:ascii="Cambria" w:hAnsi="Cambria" w:eastAsia="黑体" w:cs="Cambria"/>
          <w:b/>
          <w:bCs/>
          <w:sz w:val="20"/>
          <w:szCs w:val="20"/>
        </w:rPr>
        <w:t>87.5%</w:t>
      </w:r>
    </w:p>
  </w:comment>
  <w:comment w:id="2" w:author="Yunzhe Li" w:date="2024-04-17T01:28:00Z" w:initials="">
    <w:p w14:paraId="5D1AA637">
      <w:pPr>
        <w:pStyle w:val="3"/>
      </w:pPr>
      <w:r>
        <w:rPr>
          <w:rFonts w:hint="eastAsia"/>
        </w:rPr>
        <w:t>看饼干老师</w:t>
      </w:r>
    </w:p>
    <w:p w14:paraId="783F463C">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EF15DE2">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270318CB">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56491059">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27631887">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04870F0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1408AF40">
      <w:pPr>
        <w:pStyle w:val="3"/>
        <w:ind w:left="181" w:leftChars="86"/>
        <w:rPr>
          <w:rFonts w:ascii="Cambria" w:hAnsi="Cambria" w:eastAsia="黑体" w:cs="Cambria"/>
          <w:sz w:val="20"/>
          <w:szCs w:val="20"/>
        </w:rPr>
      </w:pPr>
    </w:p>
    <w:p w14:paraId="7610A1A1">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D1AE66D">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1F949786">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266E09D8">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 w:id="3" w:author="Yunzhe Li" w:date="2024-04-17T01:28:00Z" w:initials="">
    <w:p w14:paraId="135B1560">
      <w:pPr>
        <w:pStyle w:val="3"/>
      </w:pPr>
      <w:r>
        <w:rPr>
          <w:rFonts w:hint="eastAsia"/>
        </w:rPr>
        <w:t>看饼干老师</w:t>
      </w:r>
    </w:p>
    <w:p w14:paraId="05C89891">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42602C06">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6334C135">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19A4FD93">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4BE8CCAC">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318CB40D">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2E79DA6E">
      <w:pPr>
        <w:pStyle w:val="3"/>
        <w:ind w:left="181" w:leftChars="86"/>
        <w:rPr>
          <w:rFonts w:ascii="Cambria" w:hAnsi="Cambria" w:eastAsia="黑体" w:cs="Cambria"/>
          <w:sz w:val="20"/>
          <w:szCs w:val="20"/>
        </w:rPr>
      </w:pPr>
    </w:p>
    <w:p w14:paraId="29D269D3">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3291CD34">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4FB0A97E">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76FF4C51">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7F2B53B" w15:done="1"/>
  <w15:commentEx w15:paraId="380C4874" w15:done="1"/>
  <w15:commentEx w15:paraId="266E09D8" w15:done="1"/>
  <w15:commentEx w15:paraId="76FF4C51"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text" w:horzAnchor="page" w:tblpX="643" w:tblpY="5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1"/>
    </w:tblGrid>
    <w:tr w14:paraId="2218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391" w:type="dxa"/>
          <w:tcBorders>
            <w:top w:val="nil"/>
            <w:left w:val="nil"/>
            <w:bottom w:val="nil"/>
            <w:right w:val="nil"/>
          </w:tcBorders>
          <w:vAlign w:val="center"/>
        </w:tcPr>
        <w:p w14:paraId="342A4979">
          <w:pPr>
            <w:pStyle w:val="5"/>
            <w:spacing w:line="240" w:lineRule="auto"/>
            <w:jc w:val="both"/>
            <w:rPr>
              <w:rFonts w:hint="eastAsia" w:ascii="Cambria" w:hAnsi="Cambria" w:eastAsia="黑体" w:cs="Cambria"/>
              <w:b/>
              <w:bCs/>
              <w:sz w:val="20"/>
              <w:szCs w:val="20"/>
              <w:lang w:val="en-US" w:eastAsia="zh-CN"/>
            </w:rPr>
          </w:pPr>
        </w:p>
        <w:p w14:paraId="578C4172">
          <w:pPr>
            <w:pStyle w:val="5"/>
            <w:spacing w:line="240" w:lineRule="auto"/>
            <w:jc w:val="both"/>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Cambria" w:hAnsi="Cambria" w:eastAsia="黑体" w:cs="Cambria"/>
              <w:b/>
              <w:bCs/>
              <w:color w:val="auto"/>
              <w:sz w:val="20"/>
              <w:szCs w:val="20"/>
              <w:u w:val="none"/>
              <w:lang w:val="en-US" w:eastAsia="zh-CN"/>
            </w:rPr>
            <w:t>University of California, Berkeley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2024-2025</w:t>
          </w:r>
        </w:p>
        <w:p w14:paraId="25D1C5AE">
          <w:pPr>
            <w:pStyle w:val="5"/>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M.ENG., Electrical Engineering and Computer Sciences</w:t>
          </w:r>
        </w:p>
        <w:p w14:paraId="3851A30C">
          <w:pPr>
            <w:pStyle w:val="5"/>
            <w:spacing w:line="240" w:lineRule="auto"/>
            <w:jc w:val="both"/>
            <w:rPr>
              <w:rFonts w:hint="default" w:ascii="Cambria" w:hAnsi="Cambria" w:eastAsia="黑体" w:cs="Cambria"/>
              <w:b w:val="0"/>
              <w:bCs w:val="0"/>
              <w:sz w:val="20"/>
              <w:szCs w:val="20"/>
              <w:lang w:val="en-US" w:eastAsia="zh-CN"/>
            </w:rPr>
          </w:pPr>
        </w:p>
      </w:tc>
    </w:tr>
    <w:tr w14:paraId="2C287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5391" w:type="dxa"/>
          <w:tcBorders>
            <w:top w:val="nil"/>
            <w:left w:val="nil"/>
            <w:bottom w:val="nil"/>
            <w:right w:val="nil"/>
          </w:tcBorders>
          <w:vAlign w:val="center"/>
        </w:tcPr>
        <w:p w14:paraId="76888E76">
          <w:pPr>
            <w:pStyle w:val="5"/>
            <w:spacing w:line="240" w:lineRule="auto"/>
            <w:jc w:val="both"/>
            <w:rPr>
              <w:rFonts w:hint="eastAsia" w:ascii="Cambria" w:hAnsi="Cambria" w:eastAsia="黑体" w:cs="Cambria"/>
              <w:b w:val="0"/>
              <w:bCs w:val="0"/>
              <w:sz w:val="20"/>
              <w:szCs w:val="20"/>
              <w:vertAlign w:val="baseline"/>
              <w:lang w:val="en-US" w:eastAsia="zh-CN"/>
            </w:rPr>
          </w:pPr>
          <w:r>
            <w:rPr>
              <w:rFonts w:hint="eastAsia" w:ascii="Cambria" w:hAnsi="Cambria" w:eastAsia="黑体" w:cs="Cambria"/>
              <w:b/>
              <w:bCs/>
              <w:color w:val="auto"/>
              <w:sz w:val="20"/>
              <w:szCs w:val="20"/>
              <w:u w:val="none"/>
              <w:lang w:val="en-US" w:eastAsia="zh-CN"/>
            </w:rPr>
            <w:t>Shanghai University</w:t>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2020-2024</w:t>
          </w:r>
        </w:p>
      </w:tc>
    </w:tr>
    <w:tr w14:paraId="0DB88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391" w:type="dxa"/>
          <w:tcBorders>
            <w:top w:val="nil"/>
            <w:left w:val="nil"/>
            <w:bottom w:val="nil"/>
            <w:right w:val="nil"/>
          </w:tcBorders>
          <w:vAlign w:val="center"/>
        </w:tcPr>
        <w:p w14:paraId="79D2922F">
          <w:pPr>
            <w:numPr>
              <w:ilvl w:val="0"/>
              <w:numId w:val="0"/>
            </w:numPr>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B.ENG, Computer Science, Rank: 1/31, GPA: 3.78</w:t>
          </w:r>
        </w:p>
      </w:tc>
    </w:tr>
  </w:tbl>
  <w:tbl>
    <w:tblPr>
      <w:tblStyle w:val="8"/>
      <w:tblpPr w:leftFromText="180" w:rightFromText="180" w:vertAnchor="page" w:horzAnchor="page" w:tblpX="6384" w:tblpY="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3409"/>
    </w:tblGrid>
    <w:tr w14:paraId="317D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5755E908">
          <w:pPr>
            <w:pStyle w:val="5"/>
            <w:spacing w:line="240" w:lineRule="auto"/>
            <w:jc w:val="center"/>
            <w:rPr>
              <w:rFonts w:hint="eastAsia" w:ascii="Cambria" w:hAnsi="Cambria" w:eastAsia="黑体" w:cs="Cambria"/>
              <w:i w:val="0"/>
              <w:iCs w:val="0"/>
              <w:sz w:val="18"/>
              <w:szCs w:val="18"/>
              <w:u w:val="none"/>
              <w:vertAlign w:val="baseline"/>
              <w:lang w:val="en-US" w:eastAsia="zh-CN"/>
            </w:rPr>
          </w:pPr>
          <w:r>
            <w:rPr>
              <w:rStyle w:val="11"/>
              <w:rFonts w:hint="eastAsia" w:ascii="Cambria" w:hAnsi="Cambria" w:eastAsia="黑体" w:cs="Cambria"/>
              <w:sz w:val="18"/>
              <w:szCs w:val="18"/>
              <w:u w:val="none"/>
              <w:vertAlign w:val="baseline"/>
              <w:lang w:val="en-US" w:eastAsia="zh-CN"/>
            </w:rPr>
            <w:drawing>
              <wp:inline distT="0" distB="0" distL="114300" distR="114300">
                <wp:extent cx="158115" cy="158115"/>
                <wp:effectExtent l="0" t="0" r="13335" b="13335"/>
                <wp:docPr id="5" name="图片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kedin"/>
                        <pic:cNvPicPr>
                          <a:picLocks noChangeAspect="1"/>
                        </pic:cNvPicPr>
                      </pic:nvPicPr>
                      <pic:blipFill>
                        <a:blip r:embed="rId1"/>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545E9B8C">
          <w:pPr>
            <w:pStyle w:val="5"/>
            <w:spacing w:line="240" w:lineRule="auto"/>
            <w:jc w:val="both"/>
            <w:rPr>
              <w:rFonts w:hint="eastAsia" w:ascii="Cambria" w:hAnsi="Cambria" w:eastAsia="黑体" w:cs="Cambria"/>
              <w:color w:val="003262"/>
              <w:sz w:val="18"/>
              <w:szCs w:val="18"/>
              <w:u w:val="single"/>
              <w:vertAlign w:val="baseline"/>
              <w:lang w:val="en-US" w:eastAsia="zh-CN"/>
            </w:rPr>
          </w:pPr>
          <w:r>
            <w:rPr>
              <w:rFonts w:hint="eastAsia" w:ascii="Cambria" w:hAnsi="Cambria" w:eastAsia="黑体" w:cs="Cambria"/>
              <w:i w:val="0"/>
              <w:iCs w:val="0"/>
              <w:color w:val="003262"/>
              <w:sz w:val="18"/>
              <w:szCs w:val="18"/>
              <w:u w:val="single"/>
              <w:vertAlign w:val="baseline"/>
              <w:lang w:val="en-US" w:eastAsia="zh-CN"/>
            </w:rPr>
            <w:fldChar w:fldCharType="begin"/>
          </w:r>
          <w:r>
            <w:rPr>
              <w:rFonts w:hint="eastAsia" w:ascii="Cambria" w:hAnsi="Cambria" w:eastAsia="黑体" w:cs="Cambria"/>
              <w:i w:val="0"/>
              <w:iCs w:val="0"/>
              <w:color w:val="003262"/>
              <w:sz w:val="18"/>
              <w:szCs w:val="18"/>
              <w:u w:val="single"/>
              <w:vertAlign w:val="baseline"/>
              <w:lang w:val="en-US" w:eastAsia="zh-CN"/>
            </w:rPr>
            <w:instrText xml:space="preserve"> HYPERLINK "https://www.linkedin.com/in/yunzhe-l-991638151/" </w:instrText>
          </w:r>
          <w:r>
            <w:rPr>
              <w:rFonts w:hint="eastAsia" w:ascii="Cambria" w:hAnsi="Cambria" w:eastAsia="黑体" w:cs="Cambria"/>
              <w:i w:val="0"/>
              <w:iCs w:val="0"/>
              <w:color w:val="003262"/>
              <w:sz w:val="18"/>
              <w:szCs w:val="18"/>
              <w:u w:val="single"/>
              <w:vertAlign w:val="baseline"/>
              <w:lang w:val="en-US" w:eastAsia="zh-CN"/>
            </w:rPr>
            <w:fldChar w:fldCharType="separate"/>
          </w:r>
          <w:r>
            <w:rPr>
              <w:rStyle w:val="11"/>
              <w:rFonts w:hint="eastAsia" w:ascii="Cambria" w:hAnsi="Cambria" w:eastAsia="黑体" w:cs="Cambria"/>
              <w:i w:val="0"/>
              <w:iCs w:val="0"/>
              <w:color w:val="003262"/>
              <w:sz w:val="18"/>
              <w:szCs w:val="18"/>
              <w:u w:val="single"/>
              <w:vertAlign w:val="baseline"/>
              <w:lang w:val="en-US" w:eastAsia="zh-CN"/>
            </w:rPr>
            <w:t>linkedin.com/in/yunzhe-l-991638151/</w:t>
          </w:r>
          <w:r>
            <w:rPr>
              <w:rFonts w:hint="eastAsia" w:ascii="Cambria" w:hAnsi="Cambria" w:eastAsia="黑体" w:cs="Cambria"/>
              <w:i w:val="0"/>
              <w:iCs w:val="0"/>
              <w:color w:val="003262"/>
              <w:sz w:val="18"/>
              <w:szCs w:val="18"/>
              <w:u w:val="single"/>
              <w:vertAlign w:val="baseline"/>
              <w:lang w:val="en-US" w:eastAsia="zh-CN"/>
            </w:rPr>
            <w:fldChar w:fldCharType="end"/>
          </w:r>
        </w:p>
      </w:tc>
    </w:tr>
    <w:tr w14:paraId="15649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0BD4D822">
          <w:pPr>
            <w:pStyle w:val="5"/>
            <w:spacing w:line="240" w:lineRule="auto"/>
            <w:jc w:val="both"/>
            <w:rPr>
              <w:rFonts w:hint="eastAsia" w:ascii="Cambria" w:hAnsi="Cambria" w:eastAsia="黑体" w:cs="Cambria"/>
              <w:sz w:val="18"/>
              <w:szCs w:val="18"/>
              <w:u w:val="none"/>
              <w:vertAlign w:val="baseline"/>
              <w:lang w:val="en-US" w:eastAsia="zh-CN"/>
            </w:rPr>
          </w:pPr>
          <w:r>
            <w:rPr>
              <w:rFonts w:hint="eastAsia" w:ascii="Cambria" w:hAnsi="Cambria" w:eastAsia="黑体" w:cs="Cambria"/>
              <w:sz w:val="18"/>
              <w:szCs w:val="18"/>
              <w:u w:val="none"/>
              <w:vertAlign w:val="baseline"/>
              <w:lang w:val="en-US" w:eastAsia="zh-CN"/>
            </w:rPr>
            <w:drawing>
              <wp:inline distT="0" distB="0" distL="114300" distR="114300">
                <wp:extent cx="159385" cy="159385"/>
                <wp:effectExtent l="0" t="0" r="12065" b="12065"/>
                <wp:docPr id="1" name="图片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pic:cNvPicPr>
                          <a:picLocks noChangeAspect="1"/>
                        </pic:cNvPicPr>
                      </pic:nvPicPr>
                      <pic:blipFill>
                        <a:blip r:embed="rId2"/>
                        <a:stretch>
                          <a:fillRect/>
                        </a:stretch>
                      </pic:blipFill>
                      <pic:spPr>
                        <a:xfrm>
                          <a:off x="0" y="0"/>
                          <a:ext cx="159385" cy="159385"/>
                        </a:xfrm>
                        <a:prstGeom prst="rect">
                          <a:avLst/>
                        </a:prstGeom>
                      </pic:spPr>
                    </pic:pic>
                  </a:graphicData>
                </a:graphic>
              </wp:inline>
            </w:drawing>
          </w:r>
        </w:p>
      </w:tc>
      <w:tc>
        <w:tcPr>
          <w:tcW w:w="3409" w:type="dxa"/>
          <w:tcBorders>
            <w:top w:val="nil"/>
            <w:left w:val="nil"/>
            <w:bottom w:val="nil"/>
            <w:right w:val="nil"/>
          </w:tcBorders>
          <w:vAlign w:val="center"/>
        </w:tcPr>
        <w:p w14:paraId="50B8388E">
          <w:pPr>
            <w:pStyle w:val="5"/>
            <w:spacing w:line="240" w:lineRule="auto"/>
            <w:jc w:val="both"/>
            <w:rPr>
              <w:rFonts w:hint="eastAsia" w:ascii="Cambria" w:hAnsi="Cambria" w:eastAsia="黑体" w:cs="Cambria"/>
              <w:color w:val="003262"/>
              <w:sz w:val="18"/>
              <w:szCs w:val="18"/>
              <w:u w:val="single"/>
              <w:vertAlign w:val="baseline"/>
              <w:lang w:val="en-US" w:eastAsia="zh-CN"/>
            </w:rPr>
          </w:pPr>
          <w:r>
            <w:rPr>
              <w:rFonts w:hint="eastAsia" w:ascii="Cambria" w:hAnsi="Cambria" w:eastAsia="黑体" w:cs="Cambria"/>
              <w:color w:val="003262"/>
              <w:sz w:val="18"/>
              <w:szCs w:val="18"/>
              <w:u w:val="single"/>
              <w:vertAlign w:val="baseline"/>
              <w:lang w:val="en-US" w:eastAsia="zh-CN"/>
            </w:rPr>
            <w:fldChar w:fldCharType="begin"/>
          </w:r>
          <w:r>
            <w:rPr>
              <w:rFonts w:hint="eastAsia" w:ascii="Cambria" w:hAnsi="Cambria" w:eastAsia="黑体" w:cs="Cambria"/>
              <w:color w:val="003262"/>
              <w:sz w:val="18"/>
              <w:szCs w:val="18"/>
              <w:u w:val="single"/>
              <w:vertAlign w:val="baseline"/>
              <w:lang w:val="en-US" w:eastAsia="zh-CN"/>
            </w:rPr>
            <w:instrText xml:space="preserve"> HYPERLINK "https://github.com/LIYunzhe1408" </w:instrText>
          </w:r>
          <w:r>
            <w:rPr>
              <w:rFonts w:hint="eastAsia" w:ascii="Cambria" w:hAnsi="Cambria" w:eastAsia="黑体" w:cs="Cambria"/>
              <w:color w:val="003262"/>
              <w:sz w:val="18"/>
              <w:szCs w:val="18"/>
              <w:u w:val="single"/>
              <w:vertAlign w:val="baseline"/>
              <w:lang w:val="en-US" w:eastAsia="zh-CN"/>
            </w:rPr>
            <w:fldChar w:fldCharType="separate"/>
          </w:r>
          <w:r>
            <w:rPr>
              <w:rStyle w:val="11"/>
              <w:rFonts w:hint="eastAsia" w:ascii="Cambria" w:hAnsi="Cambria" w:eastAsia="黑体" w:cs="Cambria"/>
              <w:color w:val="003262"/>
              <w:sz w:val="18"/>
              <w:szCs w:val="18"/>
              <w:u w:val="single"/>
              <w:vertAlign w:val="baseline"/>
              <w:lang w:val="en-US" w:eastAsia="zh-CN"/>
            </w:rPr>
            <w:t>github.com/LIYunzhe1408</w:t>
          </w:r>
          <w:r>
            <w:rPr>
              <w:rFonts w:hint="eastAsia" w:ascii="Cambria" w:hAnsi="Cambria" w:eastAsia="黑体" w:cs="Cambria"/>
              <w:color w:val="003262"/>
              <w:sz w:val="18"/>
              <w:szCs w:val="18"/>
              <w:u w:val="single"/>
              <w:vertAlign w:val="baseline"/>
              <w:lang w:val="en-US" w:eastAsia="zh-CN"/>
            </w:rPr>
            <w:fldChar w:fldCharType="end"/>
          </w:r>
        </w:p>
      </w:tc>
    </w:tr>
    <w:tr w14:paraId="243A0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6E60B36F">
          <w:pPr>
            <w:pStyle w:val="5"/>
            <w:spacing w:line="240" w:lineRule="auto"/>
            <w:jc w:val="both"/>
            <w:rPr>
              <w:rStyle w:val="11"/>
              <w:rFonts w:hint="eastAsia" w:ascii="Cambria" w:hAnsi="Cambria" w:eastAsia="黑体" w:cs="Cambria"/>
              <w:szCs w:val="24"/>
              <w:u w:val="none"/>
              <w:lang w:val="en-US" w:eastAsia="zh-CN"/>
            </w:rPr>
          </w:pPr>
          <w:r>
            <w:rPr>
              <w:rFonts w:ascii="Cambria" w:hAnsi="Cambria" w:eastAsia="黑体" w:cs="Cambria"/>
            </w:rPr>
            <w:drawing>
              <wp:inline distT="0" distB="0" distL="114300" distR="114300">
                <wp:extent cx="158115" cy="158115"/>
                <wp:effectExtent l="0" t="0" r="13335" b="13335"/>
                <wp:docPr id="4" name="图片 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outube"/>
                        <pic:cNvPicPr>
                          <a:picLocks noChangeAspect="1"/>
                        </pic:cNvPicPr>
                      </pic:nvPicPr>
                      <pic:blipFill>
                        <a:blip r:embed="rId3"/>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2E0D100F">
          <w:pPr>
            <w:pStyle w:val="5"/>
            <w:spacing w:line="240" w:lineRule="auto"/>
            <w:jc w:val="both"/>
            <w:rPr>
              <w:rStyle w:val="11"/>
              <w:rFonts w:hint="eastAsia" w:ascii="Cambria" w:hAnsi="Cambria" w:eastAsia="黑体" w:cs="Cambria"/>
              <w:color w:val="003262"/>
              <w:szCs w:val="24"/>
              <w:u w:val="single"/>
              <w:lang w:val="en-US" w:eastAsia="zh-CN"/>
            </w:rPr>
          </w:pPr>
          <w:r>
            <w:rPr>
              <w:rStyle w:val="11"/>
              <w:rFonts w:hint="eastAsia" w:ascii="Cambria" w:hAnsi="Cambria" w:eastAsia="黑体" w:cs="Cambria"/>
              <w:color w:val="003262"/>
              <w:szCs w:val="24"/>
              <w:u w:val="single"/>
              <w:lang w:val="en-US" w:eastAsia="zh-CN"/>
            </w:rPr>
            <w:fldChar w:fldCharType="begin"/>
          </w:r>
          <w:r>
            <w:rPr>
              <w:rStyle w:val="11"/>
              <w:rFonts w:hint="eastAsia" w:ascii="Cambria" w:hAnsi="Cambria" w:eastAsia="黑体" w:cs="Cambria"/>
              <w:color w:val="003262"/>
              <w:szCs w:val="24"/>
              <w:u w:val="single"/>
              <w:lang w:val="en-US" w:eastAsia="zh-CN"/>
            </w:rPr>
            <w:instrText xml:space="preserve"> HYPERLINK "https://www.youtube.com/@yunzheli5359" </w:instrText>
          </w:r>
          <w:r>
            <w:rPr>
              <w:rStyle w:val="11"/>
              <w:rFonts w:hint="eastAsia" w:ascii="Cambria" w:hAnsi="Cambria" w:eastAsia="黑体" w:cs="Cambria"/>
              <w:color w:val="003262"/>
              <w:szCs w:val="24"/>
              <w:u w:val="single"/>
              <w:lang w:val="en-US" w:eastAsia="zh-CN"/>
            </w:rPr>
            <w:fldChar w:fldCharType="separate"/>
          </w:r>
          <w:r>
            <w:rPr>
              <w:rStyle w:val="11"/>
              <w:rFonts w:hint="eastAsia" w:ascii="Cambria" w:hAnsi="Cambria" w:eastAsia="黑体" w:cs="Cambria"/>
              <w:color w:val="003262"/>
              <w:szCs w:val="24"/>
              <w:u w:val="single"/>
              <w:lang w:val="en-US" w:eastAsia="zh-CN"/>
            </w:rPr>
            <w:t>youtube.com/@yunzheli5359</w:t>
          </w:r>
          <w:r>
            <w:rPr>
              <w:rStyle w:val="11"/>
              <w:rFonts w:hint="eastAsia" w:ascii="Cambria" w:hAnsi="Cambria" w:eastAsia="黑体" w:cs="Cambria"/>
              <w:color w:val="003262"/>
              <w:szCs w:val="24"/>
              <w:u w:val="single"/>
              <w:lang w:val="en-US" w:eastAsia="zh-CN"/>
            </w:rPr>
            <w:fldChar w:fldCharType="end"/>
          </w:r>
        </w:p>
      </w:tc>
    </w:tr>
    <w:tr w14:paraId="2220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521B4458">
          <w:pPr>
            <w:pStyle w:val="5"/>
            <w:spacing w:line="240" w:lineRule="auto"/>
            <w:jc w:val="both"/>
            <w:rPr>
              <w:u w:val="none"/>
            </w:rPr>
          </w:pPr>
          <w:r>
            <w:rPr>
              <w:rFonts w:ascii="Cambria" w:hAnsi="Cambria" w:eastAsia="黑体" w:cs="Cambria"/>
            </w:rPr>
            <w:drawing>
              <wp:inline distT="0" distB="0" distL="114300" distR="114300">
                <wp:extent cx="158115" cy="158115"/>
                <wp:effectExtent l="0" t="0" r="13335" b="13335"/>
                <wp:docPr id="3" name="图片 3"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le"/>
                        <pic:cNvPicPr>
                          <a:picLocks noChangeAspect="1"/>
                        </pic:cNvPicPr>
                      </pic:nvPicPr>
                      <pic:blipFill>
                        <a:blip r:embed="rId4"/>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183DA6D5">
          <w:pPr>
            <w:pStyle w:val="5"/>
            <w:spacing w:line="240" w:lineRule="auto"/>
            <w:jc w:val="both"/>
            <w:rPr>
              <w:rFonts w:hint="default" w:ascii="Cambria" w:hAnsi="Cambria" w:eastAsia="黑体" w:cs="Cambria"/>
              <w:color w:val="003262"/>
              <w:kern w:val="2"/>
              <w:sz w:val="18"/>
              <w:szCs w:val="24"/>
              <w:u w:val="single"/>
              <w:lang w:val="en-US" w:eastAsia="zh-CN" w:bidi="ar-SA"/>
              <w14:ligatures w14:val="standardContextual"/>
            </w:rPr>
          </w:pPr>
          <w:r>
            <w:rPr>
              <w:color w:val="003262"/>
              <w:u w:val="single"/>
            </w:rPr>
            <w:fldChar w:fldCharType="begin"/>
          </w:r>
          <w:r>
            <w:rPr>
              <w:color w:val="003262"/>
              <w:u w:val="single"/>
            </w:rPr>
            <w:instrText xml:space="preserve"> HYPERLINK "mailto:liyunzhe.jonas@berkeley.edu" </w:instrText>
          </w:r>
          <w:r>
            <w:rPr>
              <w:color w:val="003262"/>
              <w:u w:val="single"/>
            </w:rPr>
            <w:fldChar w:fldCharType="separate"/>
          </w:r>
          <w:r>
            <w:rPr>
              <w:rStyle w:val="11"/>
              <w:rFonts w:ascii="Cambria" w:hAnsi="Cambria" w:eastAsia="黑体" w:cs="Cambria"/>
              <w:color w:val="003262"/>
              <w:szCs w:val="24"/>
              <w:u w:val="single"/>
            </w:rPr>
            <w:t>liyunzhe.jonas@berkeley</w:t>
          </w:r>
          <w:r>
            <w:rPr>
              <w:rStyle w:val="11"/>
              <w:rFonts w:hint="eastAsia" w:ascii="Cambria" w:hAnsi="Cambria" w:eastAsia="黑体" w:cs="Cambria"/>
              <w:color w:val="003262"/>
              <w:szCs w:val="24"/>
              <w:u w:val="single"/>
            </w:rPr>
            <w:t>.edu</w:t>
          </w:r>
          <w:r>
            <w:rPr>
              <w:rStyle w:val="11"/>
              <w:rFonts w:hint="eastAsia" w:ascii="Cambria" w:hAnsi="Cambria" w:eastAsia="黑体" w:cs="Cambria"/>
              <w:color w:val="003262"/>
              <w:szCs w:val="24"/>
              <w:u w:val="single"/>
            </w:rPr>
            <w:fldChar w:fldCharType="end"/>
          </w:r>
        </w:p>
      </w:tc>
    </w:tr>
    <w:tr w14:paraId="75D2B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0CE08A2E">
          <w:pPr>
            <w:pStyle w:val="5"/>
            <w:spacing w:line="240" w:lineRule="auto"/>
            <w:jc w:val="both"/>
            <w:rPr>
              <w:rFonts w:hint="eastAsia" w:ascii="Cambria" w:hAnsi="Cambria" w:eastAsia="黑体" w:cs="Cambria"/>
              <w:sz w:val="18"/>
              <w:szCs w:val="18"/>
              <w:vertAlign w:val="baseline"/>
              <w:lang w:val="en-US" w:eastAsia="zh-CN"/>
            </w:rPr>
          </w:pPr>
          <w:r>
            <w:rPr>
              <w:rFonts w:hint="eastAsia" w:ascii="Cambria" w:hAnsi="Cambria" w:eastAsia="黑体" w:cs="Cambria"/>
              <w:sz w:val="18"/>
              <w:szCs w:val="18"/>
              <w:vertAlign w:val="baseline"/>
              <w:lang w:val="en-US" w:eastAsia="zh-CN"/>
            </w:rPr>
            <w:drawing>
              <wp:inline distT="0" distB="0" distL="114300" distR="114300">
                <wp:extent cx="158115" cy="158115"/>
                <wp:effectExtent l="0" t="0" r="13335" b="13335"/>
                <wp:docPr id="6" name="图片 6" descr="telephone-symbo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phone-symbol-button"/>
                        <pic:cNvPicPr>
                          <a:picLocks noChangeAspect="1"/>
                        </pic:cNvPicPr>
                      </pic:nvPicPr>
                      <pic:blipFill>
                        <a:blip r:embed="rId5"/>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3076F05F">
          <w:pPr>
            <w:pStyle w:val="5"/>
            <w:spacing w:line="240" w:lineRule="auto"/>
            <w:jc w:val="both"/>
            <w:rPr>
              <w:rFonts w:hint="eastAsia" w:ascii="Cambria" w:hAnsi="Cambria" w:eastAsia="黑体" w:cs="Cambria"/>
              <w:kern w:val="2"/>
              <w:sz w:val="18"/>
              <w:szCs w:val="18"/>
              <w:vertAlign w:val="baseline"/>
              <w:lang w:val="en-US" w:eastAsia="zh-CN" w:bidi="ar-SA"/>
              <w14:ligatures w14:val="standardContextual"/>
            </w:rPr>
          </w:pPr>
          <w:r>
            <w:rPr>
              <w:rFonts w:hint="eastAsia" w:ascii="Cambria" w:hAnsi="Cambria" w:eastAsia="黑体" w:cs="Cambria"/>
              <w:sz w:val="18"/>
              <w:szCs w:val="18"/>
              <w:vertAlign w:val="baseline"/>
              <w:lang w:val="en-US" w:eastAsia="zh-CN"/>
            </w:rPr>
            <w:t>5102777856</w:t>
          </w:r>
        </w:p>
      </w:tc>
    </w:tr>
  </w:tbl>
  <w:p w14:paraId="6D400F93">
    <w:pPr>
      <w:pStyle w:val="5"/>
      <w:spacing w:line="240" w:lineRule="auto"/>
      <w:jc w:val="both"/>
      <w:rPr>
        <w:rFonts w:hint="eastAsia" w:ascii="Cambria" w:hAnsi="Cambria" w:eastAsia="黑体" w:cs="Cambria"/>
        <w:b w:val="0"/>
        <w:bCs w:val="0"/>
        <w:sz w:val="21"/>
        <w:szCs w:val="21"/>
        <w:lang w:val="en-US" w:eastAsia="zh-CN"/>
      </w:rPr>
    </w:pPr>
    <w:r>
      <w:rPr>
        <w:rFonts w:hint="eastAsia" w:ascii="Cambria" w:hAnsi="Cambria" w:eastAsia="黑体" w:cs="Cambria"/>
        <w:b/>
        <w:bCs/>
        <w:sz w:val="60"/>
        <w:szCs w:val="60"/>
        <w:lang w:val="en-US" w:eastAsia="zh-CN"/>
      </w:rPr>
      <w:t>Jonas</w:t>
    </w:r>
    <w:r>
      <w:rPr>
        <w:rFonts w:ascii="Cambria" w:hAnsi="Cambria" w:eastAsia="黑体" w:cs="Cambria"/>
        <w:b/>
        <w:bCs/>
        <w:sz w:val="60"/>
        <w:szCs w:val="60"/>
      </w:rPr>
      <w:t xml:space="preserve"> L</w:t>
    </w:r>
    <w:r>
      <w:rPr>
        <w:rFonts w:hint="eastAsia" w:ascii="Cambria" w:hAnsi="Cambria" w:eastAsia="黑体" w:cs="Cambria"/>
        <w:b/>
        <w:bCs/>
        <w:sz w:val="60"/>
        <w:szCs w:val="60"/>
        <w:lang w:val="en-US" w:eastAsia="zh-CN"/>
      </w:rPr>
      <w:t>i</w:t>
    </w:r>
  </w:p>
  <w:p w14:paraId="762131F1">
    <w:pPr>
      <w:pStyle w:val="5"/>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3F76"/>
    <w:multiLevelType w:val="singleLevel"/>
    <w:tmpl w:val="1AEB3F76"/>
    <w:lvl w:ilvl="0" w:tentative="0">
      <w:start w:val="1"/>
      <w:numFmt w:val="decimal"/>
      <w:suff w:val="space"/>
      <w:lvlText w:val="%1."/>
      <w:lvlJc w:val="left"/>
    </w:lvl>
  </w:abstractNum>
  <w:abstractNum w:abstractNumId="1">
    <w:nsid w:val="4B0E5890"/>
    <w:multiLevelType w:val="singleLevel"/>
    <w:tmpl w:val="4B0E5890"/>
    <w:lvl w:ilvl="0" w:tentative="0">
      <w:start w:val="1"/>
      <w:numFmt w:val="decimal"/>
      <w:suff w:val="space"/>
      <w:lvlText w:val="%1."/>
      <w:lvlJc w:val="left"/>
    </w:lvl>
  </w:abstractNum>
  <w:abstractNum w:abstractNumId="2">
    <w:nsid w:val="54AAA519"/>
    <w:multiLevelType w:val="singleLevel"/>
    <w:tmpl w:val="54AAA519"/>
    <w:lvl w:ilvl="0" w:tentative="0">
      <w:start w:val="1"/>
      <w:numFmt w:val="bullet"/>
      <w:lvlText w:val=""/>
      <w:lvlJc w:val="left"/>
      <w:pPr>
        <w:ind w:left="420" w:hanging="420"/>
      </w:pPr>
      <w:rPr>
        <w:rFonts w:hint="default" w:ascii="Wingdings" w:hAnsi="Wingdings" w:cs="Wingdings"/>
        <w:sz w:val="13"/>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昀哲 李">
    <w15:presenceInfo w15:providerId="Windows Live" w15:userId="004bb6089b9785d9"/>
  </w15:person>
  <w15:person w15:author="Yunzhe Li">
    <w15:presenceInfo w15:providerId="None" w15:userId="Yunzhe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revisionView w:markup="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617F09"/>
    <w:rsid w:val="000017A1"/>
    <w:rsid w:val="00013EF1"/>
    <w:rsid w:val="000251E8"/>
    <w:rsid w:val="000601A6"/>
    <w:rsid w:val="00061271"/>
    <w:rsid w:val="00096A5D"/>
    <w:rsid w:val="000A4E77"/>
    <w:rsid w:val="000B7BE5"/>
    <w:rsid w:val="000C000E"/>
    <w:rsid w:val="000C7116"/>
    <w:rsid w:val="000F4CAD"/>
    <w:rsid w:val="000F563A"/>
    <w:rsid w:val="0010413C"/>
    <w:rsid w:val="00104CD7"/>
    <w:rsid w:val="001144D5"/>
    <w:rsid w:val="00126414"/>
    <w:rsid w:val="001443D9"/>
    <w:rsid w:val="00170550"/>
    <w:rsid w:val="001835D3"/>
    <w:rsid w:val="0019399F"/>
    <w:rsid w:val="001A32ED"/>
    <w:rsid w:val="001A72A8"/>
    <w:rsid w:val="001B2114"/>
    <w:rsid w:val="001B38AC"/>
    <w:rsid w:val="001E42C9"/>
    <w:rsid w:val="001F1D43"/>
    <w:rsid w:val="001F2A4F"/>
    <w:rsid w:val="002173A5"/>
    <w:rsid w:val="002315D1"/>
    <w:rsid w:val="002648FB"/>
    <w:rsid w:val="00276ABE"/>
    <w:rsid w:val="002875FD"/>
    <w:rsid w:val="00294BA6"/>
    <w:rsid w:val="002C56E0"/>
    <w:rsid w:val="002D41EE"/>
    <w:rsid w:val="002D556B"/>
    <w:rsid w:val="002E19D5"/>
    <w:rsid w:val="002F09C4"/>
    <w:rsid w:val="002F33D9"/>
    <w:rsid w:val="002F48E5"/>
    <w:rsid w:val="0031094C"/>
    <w:rsid w:val="003230FF"/>
    <w:rsid w:val="00335041"/>
    <w:rsid w:val="0033622A"/>
    <w:rsid w:val="003519CC"/>
    <w:rsid w:val="003575FA"/>
    <w:rsid w:val="00361799"/>
    <w:rsid w:val="00364A44"/>
    <w:rsid w:val="00371FFC"/>
    <w:rsid w:val="00397E29"/>
    <w:rsid w:val="003A12F8"/>
    <w:rsid w:val="003A1F48"/>
    <w:rsid w:val="003A4D53"/>
    <w:rsid w:val="003A68E1"/>
    <w:rsid w:val="003C110B"/>
    <w:rsid w:val="003D4516"/>
    <w:rsid w:val="003E74DB"/>
    <w:rsid w:val="003F0045"/>
    <w:rsid w:val="00402EB8"/>
    <w:rsid w:val="00414B74"/>
    <w:rsid w:val="004202CD"/>
    <w:rsid w:val="00420AA4"/>
    <w:rsid w:val="004275C0"/>
    <w:rsid w:val="004379F6"/>
    <w:rsid w:val="00452C84"/>
    <w:rsid w:val="00483665"/>
    <w:rsid w:val="0048541D"/>
    <w:rsid w:val="004970AE"/>
    <w:rsid w:val="004B2386"/>
    <w:rsid w:val="004C6E9C"/>
    <w:rsid w:val="004D1862"/>
    <w:rsid w:val="004D206F"/>
    <w:rsid w:val="004D4406"/>
    <w:rsid w:val="004D7A02"/>
    <w:rsid w:val="00501738"/>
    <w:rsid w:val="00515E84"/>
    <w:rsid w:val="0051662B"/>
    <w:rsid w:val="005346E1"/>
    <w:rsid w:val="00553345"/>
    <w:rsid w:val="005559CF"/>
    <w:rsid w:val="005603B3"/>
    <w:rsid w:val="00570247"/>
    <w:rsid w:val="00570AB7"/>
    <w:rsid w:val="005B6A31"/>
    <w:rsid w:val="005C3F2F"/>
    <w:rsid w:val="005F7299"/>
    <w:rsid w:val="0060277C"/>
    <w:rsid w:val="00615711"/>
    <w:rsid w:val="00617F09"/>
    <w:rsid w:val="00643466"/>
    <w:rsid w:val="00651E2C"/>
    <w:rsid w:val="006672E9"/>
    <w:rsid w:val="006771B6"/>
    <w:rsid w:val="00684F28"/>
    <w:rsid w:val="006B4F71"/>
    <w:rsid w:val="006C5FD1"/>
    <w:rsid w:val="006D20B2"/>
    <w:rsid w:val="006D75EE"/>
    <w:rsid w:val="007011E3"/>
    <w:rsid w:val="0071239C"/>
    <w:rsid w:val="00730611"/>
    <w:rsid w:val="00754E21"/>
    <w:rsid w:val="0076356D"/>
    <w:rsid w:val="00767503"/>
    <w:rsid w:val="0077499A"/>
    <w:rsid w:val="00792ECC"/>
    <w:rsid w:val="007B4166"/>
    <w:rsid w:val="007B6A5C"/>
    <w:rsid w:val="007C3115"/>
    <w:rsid w:val="007E0142"/>
    <w:rsid w:val="007F52B5"/>
    <w:rsid w:val="00805539"/>
    <w:rsid w:val="00810C37"/>
    <w:rsid w:val="00822D76"/>
    <w:rsid w:val="00843095"/>
    <w:rsid w:val="008540AA"/>
    <w:rsid w:val="00867949"/>
    <w:rsid w:val="008A02CC"/>
    <w:rsid w:val="008B59A8"/>
    <w:rsid w:val="008D23E1"/>
    <w:rsid w:val="008E6732"/>
    <w:rsid w:val="00902A26"/>
    <w:rsid w:val="00915F76"/>
    <w:rsid w:val="0093041E"/>
    <w:rsid w:val="0094396D"/>
    <w:rsid w:val="00950359"/>
    <w:rsid w:val="00953DA0"/>
    <w:rsid w:val="00954577"/>
    <w:rsid w:val="00993BF7"/>
    <w:rsid w:val="009A68B4"/>
    <w:rsid w:val="009A73E5"/>
    <w:rsid w:val="009B20F6"/>
    <w:rsid w:val="009D1476"/>
    <w:rsid w:val="009E2E0E"/>
    <w:rsid w:val="009E35AF"/>
    <w:rsid w:val="00A12447"/>
    <w:rsid w:val="00A140F5"/>
    <w:rsid w:val="00A14E44"/>
    <w:rsid w:val="00A91332"/>
    <w:rsid w:val="00A932C3"/>
    <w:rsid w:val="00A95548"/>
    <w:rsid w:val="00AA1194"/>
    <w:rsid w:val="00AC0AFC"/>
    <w:rsid w:val="00AF70DA"/>
    <w:rsid w:val="00B0318E"/>
    <w:rsid w:val="00B34BCF"/>
    <w:rsid w:val="00B36BE7"/>
    <w:rsid w:val="00B62BF7"/>
    <w:rsid w:val="00B65C20"/>
    <w:rsid w:val="00B96F3E"/>
    <w:rsid w:val="00BA2793"/>
    <w:rsid w:val="00BB56C8"/>
    <w:rsid w:val="00BE6069"/>
    <w:rsid w:val="00BE7288"/>
    <w:rsid w:val="00BF48EB"/>
    <w:rsid w:val="00BF715C"/>
    <w:rsid w:val="00BF7C2B"/>
    <w:rsid w:val="00C17083"/>
    <w:rsid w:val="00C32168"/>
    <w:rsid w:val="00C43BB3"/>
    <w:rsid w:val="00C54FE3"/>
    <w:rsid w:val="00C94495"/>
    <w:rsid w:val="00C95FB7"/>
    <w:rsid w:val="00CB3A28"/>
    <w:rsid w:val="00CB48E3"/>
    <w:rsid w:val="00CC15AE"/>
    <w:rsid w:val="00CF22A3"/>
    <w:rsid w:val="00D04DB4"/>
    <w:rsid w:val="00D06BE5"/>
    <w:rsid w:val="00D12686"/>
    <w:rsid w:val="00D1560D"/>
    <w:rsid w:val="00D23093"/>
    <w:rsid w:val="00D341C7"/>
    <w:rsid w:val="00D40B26"/>
    <w:rsid w:val="00D55CDF"/>
    <w:rsid w:val="00D933EE"/>
    <w:rsid w:val="00DE312B"/>
    <w:rsid w:val="00E06EA5"/>
    <w:rsid w:val="00E15C64"/>
    <w:rsid w:val="00E26096"/>
    <w:rsid w:val="00E44BBA"/>
    <w:rsid w:val="00E62109"/>
    <w:rsid w:val="00E66218"/>
    <w:rsid w:val="00E70A25"/>
    <w:rsid w:val="00E818B0"/>
    <w:rsid w:val="00E83037"/>
    <w:rsid w:val="00E90E22"/>
    <w:rsid w:val="00E91E8C"/>
    <w:rsid w:val="00EB50E8"/>
    <w:rsid w:val="00EF4108"/>
    <w:rsid w:val="00F174F6"/>
    <w:rsid w:val="00F217D2"/>
    <w:rsid w:val="00F3328A"/>
    <w:rsid w:val="00F35B31"/>
    <w:rsid w:val="00F66236"/>
    <w:rsid w:val="00F70AFB"/>
    <w:rsid w:val="00F933B7"/>
    <w:rsid w:val="00F97407"/>
    <w:rsid w:val="00FB3565"/>
    <w:rsid w:val="00FB7036"/>
    <w:rsid w:val="00FC683F"/>
    <w:rsid w:val="00FD7793"/>
    <w:rsid w:val="00FE690C"/>
    <w:rsid w:val="00FE6DFC"/>
    <w:rsid w:val="012A5BD8"/>
    <w:rsid w:val="023A59E3"/>
    <w:rsid w:val="02541672"/>
    <w:rsid w:val="028E6486"/>
    <w:rsid w:val="04344818"/>
    <w:rsid w:val="043A5182"/>
    <w:rsid w:val="04504BAA"/>
    <w:rsid w:val="061D796B"/>
    <w:rsid w:val="06426774"/>
    <w:rsid w:val="07716CF4"/>
    <w:rsid w:val="08FD435B"/>
    <w:rsid w:val="0922463B"/>
    <w:rsid w:val="095C3ED1"/>
    <w:rsid w:val="09627663"/>
    <w:rsid w:val="0A0755FA"/>
    <w:rsid w:val="0A120031"/>
    <w:rsid w:val="0A1719BD"/>
    <w:rsid w:val="0C6D3F83"/>
    <w:rsid w:val="0C825B1D"/>
    <w:rsid w:val="0C943553"/>
    <w:rsid w:val="0D246BD4"/>
    <w:rsid w:val="0D4423FA"/>
    <w:rsid w:val="0D872E33"/>
    <w:rsid w:val="0FBE54A0"/>
    <w:rsid w:val="100106CE"/>
    <w:rsid w:val="10C81F6C"/>
    <w:rsid w:val="12940358"/>
    <w:rsid w:val="1316247E"/>
    <w:rsid w:val="13B97F56"/>
    <w:rsid w:val="14065285"/>
    <w:rsid w:val="15AD03D4"/>
    <w:rsid w:val="17487963"/>
    <w:rsid w:val="175C51BC"/>
    <w:rsid w:val="17C51915"/>
    <w:rsid w:val="17FC2567"/>
    <w:rsid w:val="18925339"/>
    <w:rsid w:val="18CB084B"/>
    <w:rsid w:val="18D94773"/>
    <w:rsid w:val="19847728"/>
    <w:rsid w:val="19AA4401"/>
    <w:rsid w:val="19BE3F0C"/>
    <w:rsid w:val="1A1324AA"/>
    <w:rsid w:val="1B66485B"/>
    <w:rsid w:val="1C8256C5"/>
    <w:rsid w:val="1D567874"/>
    <w:rsid w:val="1D5A5A42"/>
    <w:rsid w:val="1D602163"/>
    <w:rsid w:val="1DC67833"/>
    <w:rsid w:val="1DC835AB"/>
    <w:rsid w:val="1E9F3C05"/>
    <w:rsid w:val="1EB62163"/>
    <w:rsid w:val="1F100FDE"/>
    <w:rsid w:val="1F207E02"/>
    <w:rsid w:val="1F226CEB"/>
    <w:rsid w:val="1F550E6F"/>
    <w:rsid w:val="1FE521F3"/>
    <w:rsid w:val="2034517A"/>
    <w:rsid w:val="222F1E4B"/>
    <w:rsid w:val="22765F64"/>
    <w:rsid w:val="233D2107"/>
    <w:rsid w:val="2476736B"/>
    <w:rsid w:val="24BB5C18"/>
    <w:rsid w:val="25FF7D86"/>
    <w:rsid w:val="26C16DEA"/>
    <w:rsid w:val="286B34B1"/>
    <w:rsid w:val="2AB27175"/>
    <w:rsid w:val="2AC56E35"/>
    <w:rsid w:val="2B913DE4"/>
    <w:rsid w:val="2B976F30"/>
    <w:rsid w:val="2C4402A1"/>
    <w:rsid w:val="2CCB7EE9"/>
    <w:rsid w:val="2D095047"/>
    <w:rsid w:val="2E0D77F3"/>
    <w:rsid w:val="2E421934"/>
    <w:rsid w:val="2E7B6117"/>
    <w:rsid w:val="2E870919"/>
    <w:rsid w:val="2E9A4AF0"/>
    <w:rsid w:val="2F4E3361"/>
    <w:rsid w:val="2F504278"/>
    <w:rsid w:val="2F6C4D1C"/>
    <w:rsid w:val="306B7AD4"/>
    <w:rsid w:val="309D47C9"/>
    <w:rsid w:val="30A02FFD"/>
    <w:rsid w:val="30E738F1"/>
    <w:rsid w:val="30FC500D"/>
    <w:rsid w:val="310D4ED0"/>
    <w:rsid w:val="31415228"/>
    <w:rsid w:val="31767B1D"/>
    <w:rsid w:val="32BD66F4"/>
    <w:rsid w:val="33127D77"/>
    <w:rsid w:val="33305FA8"/>
    <w:rsid w:val="33447CB8"/>
    <w:rsid w:val="34150A37"/>
    <w:rsid w:val="34150F08"/>
    <w:rsid w:val="347860FD"/>
    <w:rsid w:val="35020CF9"/>
    <w:rsid w:val="35887450"/>
    <w:rsid w:val="363A2D6D"/>
    <w:rsid w:val="3706255C"/>
    <w:rsid w:val="37CE5F4A"/>
    <w:rsid w:val="37E25191"/>
    <w:rsid w:val="37FE316D"/>
    <w:rsid w:val="387078CE"/>
    <w:rsid w:val="39754AB6"/>
    <w:rsid w:val="3997260A"/>
    <w:rsid w:val="3C703AE3"/>
    <w:rsid w:val="3CAF40F6"/>
    <w:rsid w:val="3D233F03"/>
    <w:rsid w:val="3D953180"/>
    <w:rsid w:val="3F4869AE"/>
    <w:rsid w:val="3F4B7DEA"/>
    <w:rsid w:val="3FAA42E4"/>
    <w:rsid w:val="409E1713"/>
    <w:rsid w:val="4102550F"/>
    <w:rsid w:val="412F0DC7"/>
    <w:rsid w:val="41C537DA"/>
    <w:rsid w:val="41EB3A70"/>
    <w:rsid w:val="433A0133"/>
    <w:rsid w:val="43525542"/>
    <w:rsid w:val="440275EA"/>
    <w:rsid w:val="44706ACB"/>
    <w:rsid w:val="44DA759D"/>
    <w:rsid w:val="452151CC"/>
    <w:rsid w:val="454D7D6F"/>
    <w:rsid w:val="45826A02"/>
    <w:rsid w:val="45EA7CB3"/>
    <w:rsid w:val="468C72C9"/>
    <w:rsid w:val="4697017D"/>
    <w:rsid w:val="46AA26AF"/>
    <w:rsid w:val="46C15FBB"/>
    <w:rsid w:val="47241D0F"/>
    <w:rsid w:val="477A6E15"/>
    <w:rsid w:val="47AC5481"/>
    <w:rsid w:val="47DB7AD9"/>
    <w:rsid w:val="487156C2"/>
    <w:rsid w:val="48FA28C6"/>
    <w:rsid w:val="4A5912DD"/>
    <w:rsid w:val="4A8F2006"/>
    <w:rsid w:val="4B4154BA"/>
    <w:rsid w:val="4BD33F54"/>
    <w:rsid w:val="4DCA25D6"/>
    <w:rsid w:val="4E17314E"/>
    <w:rsid w:val="4EEE25C2"/>
    <w:rsid w:val="4FA153AA"/>
    <w:rsid w:val="4FF366F6"/>
    <w:rsid w:val="5093608B"/>
    <w:rsid w:val="51901371"/>
    <w:rsid w:val="53F51CFD"/>
    <w:rsid w:val="54704F4A"/>
    <w:rsid w:val="56870CAC"/>
    <w:rsid w:val="57192BB8"/>
    <w:rsid w:val="575D6941"/>
    <w:rsid w:val="580738AF"/>
    <w:rsid w:val="58250B83"/>
    <w:rsid w:val="59521EC7"/>
    <w:rsid w:val="59886CD5"/>
    <w:rsid w:val="59C3586B"/>
    <w:rsid w:val="59EB3D45"/>
    <w:rsid w:val="5A203F0F"/>
    <w:rsid w:val="5A2C1221"/>
    <w:rsid w:val="5B6F4A2F"/>
    <w:rsid w:val="5B730F16"/>
    <w:rsid w:val="5BDB5C7C"/>
    <w:rsid w:val="5C570C79"/>
    <w:rsid w:val="5CCE67DB"/>
    <w:rsid w:val="5D6E6A8D"/>
    <w:rsid w:val="5EF14209"/>
    <w:rsid w:val="5EF14839"/>
    <w:rsid w:val="5FAA4AF1"/>
    <w:rsid w:val="5FCA50DF"/>
    <w:rsid w:val="5FDA464E"/>
    <w:rsid w:val="604F09E7"/>
    <w:rsid w:val="60A2320D"/>
    <w:rsid w:val="61507684"/>
    <w:rsid w:val="61CE591E"/>
    <w:rsid w:val="62941090"/>
    <w:rsid w:val="648145E1"/>
    <w:rsid w:val="650500E9"/>
    <w:rsid w:val="65DA0D53"/>
    <w:rsid w:val="66C34001"/>
    <w:rsid w:val="671B7875"/>
    <w:rsid w:val="67717495"/>
    <w:rsid w:val="67A30F1B"/>
    <w:rsid w:val="67BB1356"/>
    <w:rsid w:val="682F7047"/>
    <w:rsid w:val="692F585A"/>
    <w:rsid w:val="698B6E18"/>
    <w:rsid w:val="6BB34D7C"/>
    <w:rsid w:val="6BDB5825"/>
    <w:rsid w:val="6C983716"/>
    <w:rsid w:val="6CBA368C"/>
    <w:rsid w:val="6D287521"/>
    <w:rsid w:val="6DBD740C"/>
    <w:rsid w:val="6E453429"/>
    <w:rsid w:val="6F516E2F"/>
    <w:rsid w:val="6F5778B8"/>
    <w:rsid w:val="6F793A25"/>
    <w:rsid w:val="70C96594"/>
    <w:rsid w:val="70CA1AB5"/>
    <w:rsid w:val="710D6480"/>
    <w:rsid w:val="71483980"/>
    <w:rsid w:val="71DC5E53"/>
    <w:rsid w:val="71FE4A89"/>
    <w:rsid w:val="721245BB"/>
    <w:rsid w:val="72FE0F5E"/>
    <w:rsid w:val="732B101F"/>
    <w:rsid w:val="7339636C"/>
    <w:rsid w:val="735F256D"/>
    <w:rsid w:val="73812E5B"/>
    <w:rsid w:val="73A17D44"/>
    <w:rsid w:val="745A6272"/>
    <w:rsid w:val="749A6048"/>
    <w:rsid w:val="749D75FC"/>
    <w:rsid w:val="75AC6A1F"/>
    <w:rsid w:val="7683789C"/>
    <w:rsid w:val="77754D7F"/>
    <w:rsid w:val="77831025"/>
    <w:rsid w:val="77D126E4"/>
    <w:rsid w:val="77D45166"/>
    <w:rsid w:val="78210A63"/>
    <w:rsid w:val="78704D0D"/>
    <w:rsid w:val="7B305121"/>
    <w:rsid w:val="7BAB415F"/>
    <w:rsid w:val="7CAC684F"/>
    <w:rsid w:val="7D52683E"/>
    <w:rsid w:val="7E126297"/>
    <w:rsid w:val="7E4D185D"/>
    <w:rsid w:val="7F13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eastAsiaTheme="minorEastAsia"/>
      <w:szCs w:val="24"/>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tabs>
        <w:tab w:val="center" w:pos="4153"/>
        <w:tab w:val="right" w:pos="8306"/>
      </w:tabs>
      <w:snapToGrid w:val="0"/>
      <w:jc w:val="center"/>
    </w:pPr>
    <w:rPr>
      <w:sz w:val="18"/>
      <w:szCs w:val="18"/>
    </w:rPr>
  </w:style>
  <w:style w:type="paragraph" w:styleId="6">
    <w:name w:val="annotation subject"/>
    <w:basedOn w:val="3"/>
    <w:next w:val="3"/>
    <w:link w:val="17"/>
    <w:semiHidden/>
    <w:unhideWhenUsed/>
    <w:qFormat/>
    <w:uiPriority w:val="99"/>
    <w:rPr>
      <w:rFonts w:eastAsia="Times New Roman"/>
      <w:b/>
      <w:bCs/>
      <w:szCs w:val="2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semiHidden/>
    <w:unhideWhenUsed/>
    <w:qFormat/>
    <w:uiPriority w:val="99"/>
    <w:rPr>
      <w:sz w:val="21"/>
      <w:szCs w:val="21"/>
    </w:rPr>
  </w:style>
  <w:style w:type="character" w:customStyle="1" w:styleId="13">
    <w:name w:val="Header Char"/>
    <w:basedOn w:val="9"/>
    <w:link w:val="5"/>
    <w:qFormat/>
    <w:uiPriority w:val="99"/>
    <w:rPr>
      <w:rFonts w:eastAsia="Times New Roman"/>
      <w:sz w:val="18"/>
      <w:szCs w:val="18"/>
    </w:rPr>
  </w:style>
  <w:style w:type="character" w:customStyle="1" w:styleId="14">
    <w:name w:val="Footer Char"/>
    <w:basedOn w:val="9"/>
    <w:link w:val="4"/>
    <w:qFormat/>
    <w:uiPriority w:val="99"/>
    <w:rPr>
      <w:rFonts w:eastAsia="Times New Roman"/>
      <w:sz w:val="18"/>
      <w:szCs w:val="18"/>
    </w:rPr>
  </w:style>
  <w:style w:type="character" w:customStyle="1" w:styleId="15">
    <w:name w:val="Comment Text Char"/>
    <w:basedOn w:val="9"/>
    <w:link w:val="3"/>
    <w:qFormat/>
    <w:uiPriority w:val="0"/>
    <w:rPr>
      <w:szCs w:val="24"/>
    </w:rPr>
  </w:style>
  <w:style w:type="character" w:customStyle="1" w:styleId="16">
    <w:name w:val="Unresolved Mention"/>
    <w:basedOn w:val="9"/>
    <w:semiHidden/>
    <w:unhideWhenUsed/>
    <w:qFormat/>
    <w:uiPriority w:val="99"/>
    <w:rPr>
      <w:color w:val="605E5C"/>
      <w:shd w:val="clear" w:color="auto" w:fill="E1DFDD"/>
    </w:rPr>
  </w:style>
  <w:style w:type="character" w:customStyle="1" w:styleId="17">
    <w:name w:val="Comment Subject Char"/>
    <w:basedOn w:val="15"/>
    <w:link w:val="6"/>
    <w:semiHidden/>
    <w:qFormat/>
    <w:uiPriority w:val="99"/>
    <w:rPr>
      <w:rFonts w:eastAsia="Times New Roman"/>
      <w:b/>
      <w:bCs/>
      <w:szCs w:val="24"/>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586</Words>
  <Characters>3636</Characters>
  <Lines>61</Lines>
  <Paragraphs>64</Paragraphs>
  <TotalTime>20</TotalTime>
  <ScaleCrop>false</ScaleCrop>
  <LinksUpToDate>false</LinksUpToDate>
  <CharactersWithSpaces>4168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2024-06-23T14:30:00Z</dcterms:created>
  <dc:creator>昀哲 李</dc:creator>
  <cp:lastModifiedBy>Yunzhe Li</cp:lastModifiedBy>
  <cp:lastPrinted>2024-08-14T04:21:00Z</cp:lastPrinted>
  <dcterms:modified xsi:type="dcterms:W3CDTF">2024-09-22T04:40:08Z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B42E7D584A464AD3B7CE0B15811BABC6_13</vt:lpwstr>
  </property>
</Properties>
</file>