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7AB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9122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9353EEC"/>
        </w:tc>
      </w:tr>
      <w:tr w14:paraId="7AB7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A1A9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Intern, Data Tooling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A521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Feb 2024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>Jun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7B35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ED28848">
            <w:pPr>
              <w:spacing w:line="280" w:lineRule="exact"/>
              <w:rPr>
                <w:rFonts w:hint="default" w:ascii="Cambria" w:hAnsi="Cambria" w:eastAsia="黑体" w:cs="Cambria"/>
                <w:i/>
                <w:iCs/>
                <w:color w:val="548235" w:themeColor="accent6" w:themeShade="BF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Evaluation of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autopilot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 software for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GM Cadillac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in challenging </w:t>
            </w:r>
            <w:r>
              <w:rPr>
                <w:rFonts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underground 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>parking scenarios</w:t>
            </w:r>
          </w:p>
          <w:p w14:paraId="3460A2D3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Designed parking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behavior metrics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to evaluate 300+ road testing and 15,000 + simulation data bags every month</w:t>
            </w:r>
          </w:p>
          <w:p w14:paraId="2ED948D0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Wrote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Python class library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using Pydocx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to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process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testing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report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automatically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improving efficiency by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87.5%</w:t>
            </w:r>
          </w:p>
          <w:p w14:paraId="24E72AE5">
            <w:pPr>
              <w:numPr>
                <w:ilvl w:val="0"/>
                <w:numId w:val="1"/>
              </w:numPr>
              <w:spacing w:line="280" w:lineRule="exact"/>
              <w:ind w:left="840" w:leftChars="0" w:hanging="420" w:firstLineChars="0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>Boosted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performance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in simulation, road, and bench test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within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months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since the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first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version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release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d</w:t>
            </w:r>
          </w:p>
        </w:tc>
      </w:tr>
      <w:bookmarkEnd w:id="0"/>
      <w:tr w14:paraId="5F920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500945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0EAB6017"/>
        </w:tc>
      </w:tr>
      <w:tr w14:paraId="00CB6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B3F1E50">
            <w:pPr>
              <w:ind w:left="100" w:leftChars="0" w:hanging="100" w:hangingChars="50"/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/>
              </w:rPr>
              <w:t>Mechanical Systems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/>
              </w:rPr>
              <w:t>Control Lab</w:t>
            </w:r>
            <w:r>
              <w:rPr>
                <w:rFonts w:hint="default" w:ascii="Cambria" w:hAnsi="Cambria" w:eastAsia="黑体" w:cs="Cambria"/>
                <w:color w:val="548235" w:themeColor="accent6" w:themeShade="BF"/>
                <w:sz w:val="20"/>
                <w:szCs w:val="20"/>
                <w:lang w:val="en-US"/>
              </w:rPr>
              <w:t xml:space="preserve"> at UC Berkeley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| </w:t>
            </w:r>
            <w:r>
              <w:rPr>
                <w:rFonts w:hint="default" w:ascii="Cambria" w:hAnsi="Cambria" w:eastAsia="黑体" w:cs="Cambria"/>
                <w:color w:val="548235" w:themeColor="accent6" w:themeShade="BF"/>
                <w:sz w:val="20"/>
                <w:szCs w:val="20"/>
                <w:lang w:val="en-US"/>
              </w:rPr>
              <w:t xml:space="preserve">Directed by Prof. </w:t>
            </w:r>
            <w:r>
              <w:rPr>
                <w:rFonts w:hint="default" w:ascii="Cambria" w:hAnsi="Cambria" w:eastAsia="黑体" w:cs="Cambria"/>
                <w:color w:val="548235" w:themeColor="accent6" w:themeShade="BF"/>
                <w:sz w:val="20"/>
                <w:szCs w:val="20"/>
                <w:u w:val="none"/>
                <w:lang w:val="en-US"/>
              </w:rPr>
              <w:t>Masayoshi Tomizuka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3FEAA25">
            <w:pPr>
              <w:ind w:left="100" w:leftChars="0" w:hanging="100" w:hangingChars="50"/>
              <w:jc w:val="right"/>
              <w:rPr>
                <w:b/>
                <w:bCs/>
                <w:color w:val="548235" w:themeColor="accent6" w:themeShade="BF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–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 xml:space="preserve"> Present</w:t>
            </w:r>
          </w:p>
        </w:tc>
      </w:tr>
      <w:tr w14:paraId="4DF33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99B40E">
            <w:pPr>
              <w:numPr>
                <w:ilvl w:val="0"/>
                <w:numId w:val="0"/>
              </w:numPr>
              <w:spacing w:line="280" w:lineRule="exact"/>
              <w:rPr>
                <w:rFonts w:hint="default" w:ascii="Cambria" w:hAnsi="Cambria" w:eastAsia="黑体" w:cs="Cambria"/>
                <w:color w:val="548235" w:themeColor="accent6" w:themeShade="BF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Manipulation in complex scenes with 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Unitree H1 </w:t>
            </w: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humanoid robot</w:t>
            </w:r>
          </w:p>
          <w:p w14:paraId="52C08D55">
            <w:pPr>
              <w:numPr>
                <w:ilvl w:val="0"/>
                <w:numId w:val="1"/>
              </w:numPr>
              <w:spacing w:line="280" w:lineRule="exact"/>
              <w:ind w:left="840" w:leftChars="0" w:hanging="420" w:firstLineChars="0"/>
              <w:rPr>
                <w:rFonts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</w:rPr>
              <w:t>Generat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</w:rPr>
              <w:t xml:space="preserve"> 3D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simulation environment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</w:rPr>
              <w:t xml:space="preserve"> with randomly instantiated obstacles in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 xml:space="preserve">NVIDIA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</w:rPr>
              <w:t>Isaac Sim</w:t>
            </w:r>
          </w:p>
          <w:p w14:paraId="77F4CFF7">
            <w:pPr>
              <w:numPr>
                <w:ilvl w:val="0"/>
                <w:numId w:val="1"/>
              </w:numPr>
              <w:spacing w:line="280" w:lineRule="exact"/>
              <w:ind w:left="840" w:leftChars="0" w:hanging="420" w:firstLineChars="0"/>
              <w:rPr>
                <w:color w:val="548235" w:themeColor="accent6" w:themeShade="BF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</w:rPr>
              <w:t xml:space="preserve">Develop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Reinforcement Learning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</w:rPr>
              <w:t xml:space="preserve">algorithms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to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</w:rPr>
              <w:t xml:space="preserve"> optimize the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 xml:space="preserve">mechanical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u w:val="none"/>
              </w:rPr>
              <w:t>design of modularized robot arm</w:t>
            </w:r>
          </w:p>
        </w:tc>
      </w:tr>
      <w:tr w14:paraId="7EFFE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A2B6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369F6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548235" w:themeColor="accent6" w:themeShade="BF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2023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May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2024</w:t>
            </w:r>
          </w:p>
        </w:tc>
      </w:tr>
      <w:tr w14:paraId="4F8B5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0A59E16">
            <w:pPr>
              <w:spacing w:line="280" w:lineRule="exact"/>
              <w:rPr>
                <w:rFonts w:hint="default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instrText xml:space="preserve"> HYPERLINK "https://youtu.be/HcAEPgrM9zM?si=So6fE4QUxAaH5xpb" </w:instrTex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fldChar w:fldCharType="separate"/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>web application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for explaining DNN image classification decisions</w:t>
            </w:r>
          </w:p>
          <w:p w14:paraId="7EA041EC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Utilized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semantic segmentation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followed by superpixel segmentation to extract two-level image features</w:t>
            </w:r>
          </w:p>
          <w:p w14:paraId="3DA955E1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Trained an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AutoEncoder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using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PyTorch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to c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>onstruct a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n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image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tree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with outputs of DNN feature extractor</w:t>
            </w:r>
          </w:p>
          <w:p w14:paraId="4D457980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Clustered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two-level image features respectively to identify human cognition-aligned concept for explanation</w:t>
            </w:r>
          </w:p>
          <w:p w14:paraId="09A828B8">
            <w:pPr>
              <w:numPr>
                <w:ilvl w:val="0"/>
                <w:numId w:val="1"/>
              </w:numPr>
              <w:spacing w:line="280" w:lineRule="exact"/>
              <w:ind w:left="840" w:leftChars="0" w:hanging="420" w:firstLineChars="0"/>
              <w:rPr>
                <w:rFonts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Showcased the explanation result through heatmaps by d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>evelop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ing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Vue+Django+MySQL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based 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>web application</w:t>
            </w:r>
          </w:p>
        </w:tc>
      </w:tr>
      <w:tr w14:paraId="4B22F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2330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lectrolyte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75882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548235" w:themeColor="accent6" w:themeShade="BF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2021 -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>May 2023</w:t>
            </w:r>
          </w:p>
        </w:tc>
      </w:tr>
      <w:tr w14:paraId="2CB7A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BA5C2EF">
            <w:pPr>
              <w:spacing w:line="280" w:lineRule="exact"/>
              <w:rPr>
                <w:rFonts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>web application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 investigat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ing</w:t>
            </w:r>
            <w:r>
              <w:rPr>
                <w:rFonts w:hint="eastAsia"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  <w:t xml:space="preserve"> relations between material properties</w:t>
            </w:r>
          </w:p>
          <w:p w14:paraId="1AC733E4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Formalized a data pipeline for NASICON-related texts, integrating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pre-processing,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lang w:val="en-US" w:eastAsia="zh-CN"/>
              </w:rPr>
              <w:t>BERT-based NLP models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N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amed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>ntity Recogniti</w:t>
            </w:r>
            <w:r>
              <w:rPr>
                <w:rFonts w:hint="default" w:ascii="Cambria" w:hAnsi="Cambria" w:eastAsia="黑体" w:cs="Cambria"/>
                <w:color w:val="548235" w:themeColor="accent6" w:themeShade="BF"/>
                <w:sz w:val="20"/>
                <w:szCs w:val="20"/>
                <w:lang w:val="en-US"/>
              </w:rPr>
              <w:t>on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(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NER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)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R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>elational Extraction (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RE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548235" w:themeColor="accent6" w:themeShade="BF"/>
                <w:sz w:val="20"/>
                <w:szCs w:val="20"/>
                <w:lang w:val="en-US" w:eastAsia="zh-CN"/>
              </w:rPr>
              <w:t>)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, and visualization</w:t>
            </w:r>
          </w:p>
          <w:p w14:paraId="7CB24694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Pre-processed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7,000+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high-quality NASICON literature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sentences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to enhance NER and RE model performance</w:t>
            </w:r>
          </w:p>
          <w:p w14:paraId="0B2DFD4F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Visualized entity-relation triples 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using 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 xml:space="preserve">Neo4j </w:t>
            </w:r>
            <w:r>
              <w:rPr>
                <w:rFonts w:hint="default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lang w:val="en-US"/>
              </w:rPr>
              <w:t xml:space="preserve">knowledge 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graph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and Py2neo 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user-friendly 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>interacti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on</w:t>
            </w:r>
          </w:p>
          <w:p w14:paraId="6DA1A6A8">
            <w:pPr>
              <w:numPr>
                <w:ilvl w:val="0"/>
                <w:numId w:val="1"/>
              </w:numPr>
              <w:spacing w:line="280" w:lineRule="exact"/>
              <w:ind w:left="840" w:leftChars="0" w:hanging="420" w:firstLineChars="0"/>
              <w:rPr>
                <w:rFonts w:ascii="Cambria" w:hAnsi="Cambria" w:eastAsia="黑体" w:cs="Cambria"/>
                <w:i/>
                <w:iCs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Implemented the processing pipeline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548235" w:themeColor="accent6" w:themeShade="BF"/>
                <w:sz w:val="20"/>
                <w:szCs w:val="20"/>
              </w:rPr>
              <w:t>utilizing</w:t>
            </w:r>
            <w:r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Vue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+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SpringBoot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+</w:t>
            </w:r>
            <w:r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MySQL</w:t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  <w:t>/Neo4j</w:t>
            </w:r>
          </w:p>
        </w:tc>
      </w:tr>
      <w:tr w14:paraId="57F17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1DBA9E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PROJECTS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4857E3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491F8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221BDB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Orderly: An AI-Powered Drive-Thru Solution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8A95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Nov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2024</w:t>
            </w:r>
          </w:p>
        </w:tc>
      </w:tr>
      <w:tr w14:paraId="6040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8AA845B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bdr w:val="none" w:color="auto" w:sz="0" w:space="0"/>
                <w:vertAlign w:val="baseline"/>
              </w:rPr>
            </w:pPr>
            <w:bookmarkStart w:id="1" w:name="_GoBack" w:colFirst="0" w:colLast="1"/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bdr w:val="none" w:color="auto" w:sz="0" w:space="0"/>
                <w:vertAlign w:val="baseline"/>
              </w:rPr>
              <w:t>Designed the sequential chat of 3 LLM agents using AutoGen to analyze user requirements and generate responses</w:t>
            </w:r>
          </w:p>
          <w:p w14:paraId="21F2B5AF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bdr w:val="none" w:color="auto" w:sz="0" w:space="0"/>
                <w:vertAlign w:val="baseline"/>
              </w:rPr>
              <w:t>Implemented data processing functions as tools to be called by LLM agents</w:t>
            </w:r>
          </w:p>
          <w:p w14:paraId="4E3B8E7C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bdr w:val="none" w:color="auto" w:sz="0" w:space="0"/>
                <w:vertAlign w:val="baseline"/>
              </w:rPr>
              <w:t>Developed a website using React.js+flask to showcase the solution</w:t>
            </w:r>
          </w:p>
        </w:tc>
      </w:tr>
      <w:tr w14:paraId="09E96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7EE2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|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Team Leader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/>
              </w:rPr>
              <w:t xml:space="preserve"> &amp; Computer Vision Engineer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58220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0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June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4452F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386053">
            <w:pPr>
              <w:spacing w:line="280" w:lineRule="exact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Director of</w:t>
            </w:r>
            <w:r>
              <w:rPr>
                <w:rFonts w:ascii="Cambria" w:hAnsi="Cambria" w:eastAsia="黑体" w:cs="Cambria"/>
                <w:i/>
                <w:iCs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40-student </w:t>
            </w:r>
            <w:r>
              <w:rPr>
                <w:rFonts w:ascii="Cambria" w:hAnsi="Cambria" w:eastAsia="黑体" w:cs="Cambria"/>
                <w:i/>
                <w:iCs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/>
                <w:iCs/>
                <w:sz w:val="20"/>
                <w:szCs w:val="20"/>
              </w:rPr>
              <w:t xml:space="preserve">to 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build 8 types of robots from scratch to product</w:t>
            </w:r>
          </w:p>
          <w:p w14:paraId="5B5950ED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i/>
                <w:iCs/>
                <w:sz w:val="20"/>
                <w:szCs w:val="20"/>
              </w:rPr>
            </w:pPr>
            <w:r>
              <w:rPr>
                <w:rFonts w:ascii="Cambria" w:hAnsi="Cambria" w:eastAsia="黑体" w:cs="Cambria"/>
                <w:sz w:val="20"/>
                <w:szCs w:val="20"/>
              </w:rPr>
              <w:t>Coordinated resources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promote R&amp;D progress,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 xml:space="preserve"> in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2023 University League</w:t>
            </w:r>
          </w:p>
          <w:p w14:paraId="6BF5D866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Develop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real-time</w:t>
            </w:r>
            <w:r>
              <w:rPr>
                <w:rStyle w:val="12"/>
                <w:rFonts w:hint="eastAsia" w:ascii="Cambria" w:hAnsi="Cambria" w:eastAsia="黑体" w:cs="Cambria"/>
                <w:i w:val="0"/>
                <w:iCs w:val="0"/>
                <w:color w:val="003262"/>
                <w:sz w:val="20"/>
                <w:szCs w:val="20"/>
              </w:rPr>
              <w:t xml:space="preserve"> </w:t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auto-aim system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on NVIDIA NX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C++/Linux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environment</w:t>
            </w:r>
          </w:p>
          <w:p w14:paraId="4F368BE0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ascii="Cambria" w:hAnsi="Cambria" w:eastAsia="黑体" w:cs="Cambria"/>
                <w:sz w:val="20"/>
                <w:szCs w:val="20"/>
              </w:rPr>
              <w:t xml:space="preserve">Processed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60 fps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video inputs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from</w:t>
            </w:r>
            <w:r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camera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with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OpenCV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to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support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object detection</w:t>
            </w:r>
          </w:p>
          <w:p w14:paraId="34BBC56E">
            <w:pPr>
              <w:numPr>
                <w:ilvl w:val="0"/>
                <w:numId w:val="1"/>
              </w:numPr>
              <w:spacing w:line="280" w:lineRule="exact"/>
              <w:ind w:left="840" w:leftChars="0" w:hanging="420" w:firstLineChars="0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Implemented a 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instrText xml:space="preserve"> HYPERLINK "https://youtu.be/4uyBBJRXUTg?si=80UQl4XUI1jgoO8v" </w:instrTex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2"/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t>trajectory prediction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algorithm using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least squares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improving 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50%</w:t>
            </w:r>
          </w:p>
        </w:tc>
      </w:tr>
      <w:tr w14:paraId="2F4FE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68183A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| Team Leader, 14263/16107 F.G.(Facing The Giants)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E9F75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Jan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00CE5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DC7EBA0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 xml:space="preserve"> system using motor encoder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>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color sensors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>, and Vuforia/TensorFlow SDK for controlling and detection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 achieving highest score in Shanghai Regional with human driver imitating strategy</w:t>
            </w:r>
          </w:p>
          <w:p w14:paraId="4619D3F2">
            <w:pPr>
              <w:numPr>
                <w:ilvl w:val="0"/>
                <w:numId w:val="1"/>
              </w:numPr>
              <w:spacing w:line="280" w:lineRule="exact"/>
              <w:ind w:left="840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>Led the team to a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 xml:space="preserve">chieve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 xml:space="preserve"> admissions into FIRST World Championships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 xml:space="preserve">in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"https://theorangealliance.org/teams/14263?season_key=1718"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2018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>&amp;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"https://theorangealliance.org/teams/16107?season_key=1819"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2019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 xml:space="preserve">(top 2.1 % out of 7500 teams), 1 Inspire Award(top 1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 xml:space="preserve"> teams), and 3 Connect Awards(top 8% out of 60 teams)</w:t>
            </w:r>
          </w:p>
        </w:tc>
      </w:tr>
      <w:tr w14:paraId="10A35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4EB233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SKILLS AND AFFINITIES</w:t>
            </w:r>
          </w:p>
        </w:tc>
      </w:tr>
      <w:tr w14:paraId="790B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00FDED">
            <w:pPr>
              <w:spacing w:line="280" w:lineRule="exact"/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Programming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Python, C++, SQL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Git, Linux, Figma,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AWS,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PyTorch,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OpenCV, Vue.js, Django</w:t>
            </w:r>
          </w:p>
          <w:p w14:paraId="5A863335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DrReinforcement Learning, C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omputer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V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ision,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eep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earning, product management</w:t>
            </w:r>
          </w:p>
          <w:p w14:paraId="2538A0FF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Affinities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DJI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Event Tech Support Lead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(Apr 2024)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FIRST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Lead 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(Jan 2024),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(Mar 2021)</w:t>
            </w:r>
          </w:p>
        </w:tc>
      </w:tr>
    </w:tbl>
    <w:p w14:paraId="12D83C5B">
      <w:pPr>
        <w:rPr>
          <w:rFonts w:eastAsiaTheme="minorEastAsia"/>
        </w:rPr>
      </w:pPr>
    </w:p>
    <w:sectPr>
      <w:headerReference r:id="rId3" w:type="first"/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76" w:tblpY="626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3E132FF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9CE580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2"/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C8D3EB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2"/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68DB5F8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EDA8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8255" b="825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560A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2"/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226D95D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484B">
          <w:pPr>
            <w:pStyle w:val="5"/>
            <w:spacing w:line="240" w:lineRule="auto"/>
            <w:jc w:val="both"/>
            <w:rPr>
              <w:u w:val="none"/>
            </w:rPr>
          </w:pPr>
          <w:r>
            <w:rPr>
              <w:rFonts w:ascii="Cambria" w:hAnsi="Cambria" w:eastAsia="黑体" w:cs="Cambria"/>
            </w:rPr>
            <w:drawing>
              <wp:inline distT="0" distB="0" distL="114300" distR="114300">
                <wp:extent cx="158115" cy="158115"/>
                <wp:effectExtent l="0" t="0" r="9525" b="952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844E99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3262"/>
              <w:kern w:val="2"/>
              <w:sz w:val="18"/>
              <w:szCs w:val="24"/>
              <w:u w:val="single"/>
              <w:lang w:val="en-US" w:eastAsia="zh-CN" w:bidi="ar-SA"/>
              <w14:ligatures w14:val="standardContextual"/>
            </w:rPr>
          </w:pPr>
          <w:r>
            <w:rPr>
              <w:color w:val="003262"/>
              <w:u w:val="single"/>
            </w:rPr>
            <w:fldChar w:fldCharType="begin"/>
          </w:r>
          <w:r>
            <w:rPr>
              <w:color w:val="003262"/>
              <w:u w:val="single"/>
            </w:rPr>
            <w:instrText xml:space="preserve"> HYPERLINK "mailto:liyunzhe.jonas@berkeley.edu" </w:instrText>
          </w:r>
          <w:r>
            <w:rPr>
              <w:color w:val="003262"/>
              <w:u w:val="single"/>
            </w:rPr>
            <w:fldChar w:fldCharType="separate"/>
          </w:r>
          <w:r>
            <w:rPr>
              <w:rStyle w:val="12"/>
              <w:rFonts w:ascii="Cambria" w:hAnsi="Cambria" w:eastAsia="黑体" w:cs="Cambria"/>
              <w:color w:val="003262"/>
              <w:szCs w:val="24"/>
              <w:u w:val="single"/>
            </w:rPr>
            <w:t>liyunzhe.jonas@berkeley</w:t>
          </w:r>
          <w:r>
            <w:rPr>
              <w:rStyle w:val="12"/>
              <w:rFonts w:hint="eastAsia" w:ascii="Cambria" w:hAnsi="Cambria" w:eastAsia="黑体" w:cs="Cambria"/>
              <w:color w:val="003262"/>
              <w:szCs w:val="24"/>
              <w:u w:val="single"/>
            </w:rPr>
            <w:t>.edu</w:t>
          </w:r>
          <w:r>
            <w:rPr>
              <w:rStyle w:val="12"/>
              <w:rFonts w:hint="eastAsia" w:ascii="Cambria" w:hAnsi="Cambria" w:eastAsia="黑体" w:cs="Cambria"/>
              <w:color w:val="003262"/>
              <w:szCs w:val="24"/>
              <w:u w:val="single"/>
            </w:rPr>
            <w:fldChar w:fldCharType="end"/>
          </w:r>
        </w:p>
      </w:tc>
    </w:tr>
    <w:tr w14:paraId="2E5530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CFA123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6B4A6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1/31, GPA: 3.78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2A5BD8"/>
    <w:rsid w:val="023A59E3"/>
    <w:rsid w:val="02541672"/>
    <w:rsid w:val="028E6486"/>
    <w:rsid w:val="031765AB"/>
    <w:rsid w:val="04344818"/>
    <w:rsid w:val="043A5182"/>
    <w:rsid w:val="04504BAA"/>
    <w:rsid w:val="04E42228"/>
    <w:rsid w:val="061D796B"/>
    <w:rsid w:val="06426774"/>
    <w:rsid w:val="0749768F"/>
    <w:rsid w:val="07585B24"/>
    <w:rsid w:val="07716CF4"/>
    <w:rsid w:val="07B94814"/>
    <w:rsid w:val="08721F1C"/>
    <w:rsid w:val="08FD435B"/>
    <w:rsid w:val="0922463B"/>
    <w:rsid w:val="093F137D"/>
    <w:rsid w:val="095C3ED1"/>
    <w:rsid w:val="09627663"/>
    <w:rsid w:val="0A0755FA"/>
    <w:rsid w:val="0A120031"/>
    <w:rsid w:val="0A1719BD"/>
    <w:rsid w:val="0C261DCE"/>
    <w:rsid w:val="0C6D3F83"/>
    <w:rsid w:val="0C825B1D"/>
    <w:rsid w:val="0C943553"/>
    <w:rsid w:val="0D246BD4"/>
    <w:rsid w:val="0D4423FA"/>
    <w:rsid w:val="0D872E33"/>
    <w:rsid w:val="0E296333"/>
    <w:rsid w:val="0F784FB5"/>
    <w:rsid w:val="0FBE54A0"/>
    <w:rsid w:val="100106CE"/>
    <w:rsid w:val="10C81F6C"/>
    <w:rsid w:val="10CD30DE"/>
    <w:rsid w:val="117045D2"/>
    <w:rsid w:val="121A2353"/>
    <w:rsid w:val="12940358"/>
    <w:rsid w:val="12B215F2"/>
    <w:rsid w:val="1316247E"/>
    <w:rsid w:val="13B97F56"/>
    <w:rsid w:val="14065285"/>
    <w:rsid w:val="15AD03D4"/>
    <w:rsid w:val="168817B2"/>
    <w:rsid w:val="17487963"/>
    <w:rsid w:val="175C51BC"/>
    <w:rsid w:val="17C51915"/>
    <w:rsid w:val="17FC2567"/>
    <w:rsid w:val="18925339"/>
    <w:rsid w:val="18CB084B"/>
    <w:rsid w:val="18D94773"/>
    <w:rsid w:val="19161B44"/>
    <w:rsid w:val="19847728"/>
    <w:rsid w:val="19AA4401"/>
    <w:rsid w:val="19BE3F0C"/>
    <w:rsid w:val="1A1324AA"/>
    <w:rsid w:val="1B66485B"/>
    <w:rsid w:val="1C8256C5"/>
    <w:rsid w:val="1CF67245"/>
    <w:rsid w:val="1D567874"/>
    <w:rsid w:val="1D5A5A42"/>
    <w:rsid w:val="1D602163"/>
    <w:rsid w:val="1DC67833"/>
    <w:rsid w:val="1DC835AB"/>
    <w:rsid w:val="1E9F3C05"/>
    <w:rsid w:val="1EB62163"/>
    <w:rsid w:val="1EF07D0A"/>
    <w:rsid w:val="1F100FDE"/>
    <w:rsid w:val="1F207E02"/>
    <w:rsid w:val="1F226CEB"/>
    <w:rsid w:val="1F550E6F"/>
    <w:rsid w:val="1FE521F3"/>
    <w:rsid w:val="2034517A"/>
    <w:rsid w:val="21640E74"/>
    <w:rsid w:val="21BC5370"/>
    <w:rsid w:val="222F1E4B"/>
    <w:rsid w:val="22765F64"/>
    <w:rsid w:val="233D2107"/>
    <w:rsid w:val="23B45C9E"/>
    <w:rsid w:val="2476736B"/>
    <w:rsid w:val="24BB5C18"/>
    <w:rsid w:val="25FF7D86"/>
    <w:rsid w:val="26C16DEA"/>
    <w:rsid w:val="286B34B1"/>
    <w:rsid w:val="2A187669"/>
    <w:rsid w:val="2AB27175"/>
    <w:rsid w:val="2AC56E35"/>
    <w:rsid w:val="2B913DE4"/>
    <w:rsid w:val="2B976F30"/>
    <w:rsid w:val="2B9F7618"/>
    <w:rsid w:val="2C4402A1"/>
    <w:rsid w:val="2CCB7EE9"/>
    <w:rsid w:val="2CD34326"/>
    <w:rsid w:val="2D095047"/>
    <w:rsid w:val="2D9E0222"/>
    <w:rsid w:val="2E0D77F3"/>
    <w:rsid w:val="2E421934"/>
    <w:rsid w:val="2E7B6117"/>
    <w:rsid w:val="2E870919"/>
    <w:rsid w:val="2E9A4AF0"/>
    <w:rsid w:val="2F0C7FC8"/>
    <w:rsid w:val="2F4E3361"/>
    <w:rsid w:val="2F504278"/>
    <w:rsid w:val="2F6C4D1C"/>
    <w:rsid w:val="306B7AD4"/>
    <w:rsid w:val="309D47C9"/>
    <w:rsid w:val="30A02FFD"/>
    <w:rsid w:val="30E738F1"/>
    <w:rsid w:val="30F23B61"/>
    <w:rsid w:val="30FC500D"/>
    <w:rsid w:val="310D4ED0"/>
    <w:rsid w:val="31415228"/>
    <w:rsid w:val="31767B1D"/>
    <w:rsid w:val="32BD66F4"/>
    <w:rsid w:val="33127D77"/>
    <w:rsid w:val="332E541C"/>
    <w:rsid w:val="33305FA8"/>
    <w:rsid w:val="33447CB8"/>
    <w:rsid w:val="3374100C"/>
    <w:rsid w:val="34150A37"/>
    <w:rsid w:val="34150F08"/>
    <w:rsid w:val="347860FD"/>
    <w:rsid w:val="35020CF9"/>
    <w:rsid w:val="35887450"/>
    <w:rsid w:val="363A2D6D"/>
    <w:rsid w:val="3706255C"/>
    <w:rsid w:val="37CE5F4A"/>
    <w:rsid w:val="37E25191"/>
    <w:rsid w:val="37FE316D"/>
    <w:rsid w:val="387078CE"/>
    <w:rsid w:val="39754AB6"/>
    <w:rsid w:val="3997260A"/>
    <w:rsid w:val="3BB43871"/>
    <w:rsid w:val="3C703AE3"/>
    <w:rsid w:val="3CAF40F6"/>
    <w:rsid w:val="3CBD720B"/>
    <w:rsid w:val="3D233F03"/>
    <w:rsid w:val="3D953180"/>
    <w:rsid w:val="3DFD7583"/>
    <w:rsid w:val="3F4869AE"/>
    <w:rsid w:val="3F4B7DEA"/>
    <w:rsid w:val="3F73462A"/>
    <w:rsid w:val="3FAA42E4"/>
    <w:rsid w:val="409E1713"/>
    <w:rsid w:val="40FA31CC"/>
    <w:rsid w:val="4102550F"/>
    <w:rsid w:val="412F0DC7"/>
    <w:rsid w:val="41C537DA"/>
    <w:rsid w:val="41EB3A70"/>
    <w:rsid w:val="433A0133"/>
    <w:rsid w:val="43525542"/>
    <w:rsid w:val="440275EA"/>
    <w:rsid w:val="44706ACB"/>
    <w:rsid w:val="44DA759D"/>
    <w:rsid w:val="44DC4EA5"/>
    <w:rsid w:val="452151CC"/>
    <w:rsid w:val="454D7D6F"/>
    <w:rsid w:val="45826A02"/>
    <w:rsid w:val="45EA7CB3"/>
    <w:rsid w:val="468C72C9"/>
    <w:rsid w:val="4697017D"/>
    <w:rsid w:val="46AA26AF"/>
    <w:rsid w:val="46C15FBB"/>
    <w:rsid w:val="47241D0F"/>
    <w:rsid w:val="477A6E15"/>
    <w:rsid w:val="47AC5481"/>
    <w:rsid w:val="47DB7AD9"/>
    <w:rsid w:val="487156C2"/>
    <w:rsid w:val="48FA28C6"/>
    <w:rsid w:val="49113E89"/>
    <w:rsid w:val="4A5912DD"/>
    <w:rsid w:val="4A8F2006"/>
    <w:rsid w:val="4B4154BA"/>
    <w:rsid w:val="4B8B339F"/>
    <w:rsid w:val="4BD33F54"/>
    <w:rsid w:val="4DCA25D6"/>
    <w:rsid w:val="4E17314E"/>
    <w:rsid w:val="4E676345"/>
    <w:rsid w:val="4EAB196F"/>
    <w:rsid w:val="4EEE25C2"/>
    <w:rsid w:val="4F797067"/>
    <w:rsid w:val="4FA153AA"/>
    <w:rsid w:val="4FF366F6"/>
    <w:rsid w:val="5093608B"/>
    <w:rsid w:val="51901371"/>
    <w:rsid w:val="52790853"/>
    <w:rsid w:val="533026AA"/>
    <w:rsid w:val="53F51CFD"/>
    <w:rsid w:val="54704F4A"/>
    <w:rsid w:val="56870CAC"/>
    <w:rsid w:val="56A17B5A"/>
    <w:rsid w:val="57192BB8"/>
    <w:rsid w:val="575D6941"/>
    <w:rsid w:val="580738AF"/>
    <w:rsid w:val="58112E7E"/>
    <w:rsid w:val="58250B83"/>
    <w:rsid w:val="59521EC7"/>
    <w:rsid w:val="596F4300"/>
    <w:rsid w:val="59886CD5"/>
    <w:rsid w:val="59C3586B"/>
    <w:rsid w:val="59EB3D45"/>
    <w:rsid w:val="5A203F0F"/>
    <w:rsid w:val="5A2C1221"/>
    <w:rsid w:val="5B6F4A2F"/>
    <w:rsid w:val="5B730F16"/>
    <w:rsid w:val="5BDB5C7C"/>
    <w:rsid w:val="5C0A6562"/>
    <w:rsid w:val="5C570C79"/>
    <w:rsid w:val="5CCE67DB"/>
    <w:rsid w:val="5D6E6A8D"/>
    <w:rsid w:val="5EF14209"/>
    <w:rsid w:val="5EF14839"/>
    <w:rsid w:val="5FAA4AF1"/>
    <w:rsid w:val="5FCA50DF"/>
    <w:rsid w:val="5FDA464E"/>
    <w:rsid w:val="604F09E7"/>
    <w:rsid w:val="60A2320D"/>
    <w:rsid w:val="61507684"/>
    <w:rsid w:val="61CE591E"/>
    <w:rsid w:val="62941090"/>
    <w:rsid w:val="648145E1"/>
    <w:rsid w:val="6504052D"/>
    <w:rsid w:val="650500E9"/>
    <w:rsid w:val="65DA0D53"/>
    <w:rsid w:val="66A06104"/>
    <w:rsid w:val="66C34001"/>
    <w:rsid w:val="671B7875"/>
    <w:rsid w:val="67717495"/>
    <w:rsid w:val="67A30F1B"/>
    <w:rsid w:val="67BB1356"/>
    <w:rsid w:val="682F7047"/>
    <w:rsid w:val="692F585A"/>
    <w:rsid w:val="698B6E18"/>
    <w:rsid w:val="6BB34D7C"/>
    <w:rsid w:val="6BDB5825"/>
    <w:rsid w:val="6C983716"/>
    <w:rsid w:val="6C9A56E0"/>
    <w:rsid w:val="6CBA368C"/>
    <w:rsid w:val="6D287521"/>
    <w:rsid w:val="6DBD740C"/>
    <w:rsid w:val="6E453429"/>
    <w:rsid w:val="6F516E2F"/>
    <w:rsid w:val="6F5778B8"/>
    <w:rsid w:val="6F793A25"/>
    <w:rsid w:val="70C96594"/>
    <w:rsid w:val="70CA1AB5"/>
    <w:rsid w:val="710D6480"/>
    <w:rsid w:val="71483980"/>
    <w:rsid w:val="71DC5E53"/>
    <w:rsid w:val="71FE4A89"/>
    <w:rsid w:val="721245BB"/>
    <w:rsid w:val="7218332F"/>
    <w:rsid w:val="72FE0F5E"/>
    <w:rsid w:val="730963FC"/>
    <w:rsid w:val="732B101F"/>
    <w:rsid w:val="7339636C"/>
    <w:rsid w:val="735F256D"/>
    <w:rsid w:val="73812E5B"/>
    <w:rsid w:val="73A17D44"/>
    <w:rsid w:val="745A6272"/>
    <w:rsid w:val="749A6048"/>
    <w:rsid w:val="749D75FC"/>
    <w:rsid w:val="74D11B78"/>
    <w:rsid w:val="756643B1"/>
    <w:rsid w:val="758C325F"/>
    <w:rsid w:val="75AC6A1F"/>
    <w:rsid w:val="7683789C"/>
    <w:rsid w:val="77754D7F"/>
    <w:rsid w:val="77831025"/>
    <w:rsid w:val="778445A7"/>
    <w:rsid w:val="77D126E4"/>
    <w:rsid w:val="77D45166"/>
    <w:rsid w:val="78210A63"/>
    <w:rsid w:val="78704D0D"/>
    <w:rsid w:val="7A4F7705"/>
    <w:rsid w:val="7B305121"/>
    <w:rsid w:val="7B4C7843"/>
    <w:rsid w:val="7BAB415F"/>
    <w:rsid w:val="7CAC684F"/>
    <w:rsid w:val="7D52683E"/>
    <w:rsid w:val="7E126297"/>
    <w:rsid w:val="7E4D185D"/>
    <w:rsid w:val="7F13151C"/>
    <w:rsid w:val="7F196938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8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autoRedefine/>
    <w:qFormat/>
    <w:uiPriority w:val="0"/>
    <w:rPr>
      <w:color w:val="0000FF"/>
      <w:u w:val="single"/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4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5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6">
    <w:name w:val="Comment Text Char"/>
    <w:basedOn w:val="10"/>
    <w:link w:val="3"/>
    <w:qFormat/>
    <w:uiPriority w:val="0"/>
    <w:rPr>
      <w:szCs w:val="24"/>
    </w:rPr>
  </w:style>
  <w:style w:type="character" w:customStyle="1" w:styleId="17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Comment Subject Char"/>
    <w:basedOn w:val="16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578</Words>
  <Characters>3582</Characters>
  <Lines>61</Lines>
  <Paragraphs>64</Paragraphs>
  <TotalTime>2</TotalTime>
  <ScaleCrop>false</ScaleCrop>
  <LinksUpToDate>false</LinksUpToDate>
  <CharactersWithSpaces>4105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2024-11-04T00:58:24Z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B42E7D584A464AD3B7CE0B15811BABC6_13</vt:lpwstr>
  </property>
</Properties>
</file>