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74D16" w14:textId="77777777" w:rsidR="00772AC7" w:rsidRDefault="00772AC7" w:rsidP="00772AC7">
      <w:pPr>
        <w:pStyle w:val="4"/>
        <w:spacing w:before="0" w:beforeAutospacing="0" w:after="0" w:afterAutospacing="0"/>
        <w:jc w:val="center"/>
        <w:rPr>
          <w:rFonts w:ascii="Helvetica" w:hAnsi="Helvetica" w:cs="Helvetica"/>
          <w:b/>
          <w:bCs/>
          <w:color w:val="000000"/>
          <w:sz w:val="27"/>
          <w:szCs w:val="27"/>
        </w:rPr>
      </w:pPr>
      <w:r>
        <w:rPr>
          <w:rFonts w:ascii="Helvetica" w:hAnsi="Helvetica" w:cs="Helvetica"/>
          <w:b/>
          <w:bCs/>
          <w:color w:val="000000"/>
          <w:sz w:val="27"/>
          <w:szCs w:val="27"/>
        </w:rPr>
        <w:t>Government Support for Arts</w:t>
      </w:r>
    </w:p>
    <w:p w14:paraId="1875037C"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Professor: OK, last time we were talking about government support for the arts.</w:t>
      </w:r>
      <w:r>
        <w:rPr>
          <w:rStyle w:val="apple-converted-space"/>
          <w:rFonts w:ascii="Helvetica" w:hAnsi="Helvetica" w:cs="Helvetica"/>
          <w:color w:val="000000"/>
          <w:sz w:val="27"/>
          <w:szCs w:val="27"/>
        </w:rPr>
        <w:t> </w:t>
      </w:r>
      <w:r>
        <w:rPr>
          <w:rFonts w:ascii="Helvetica" w:hAnsi="Helvetica" w:cs="Helvetica"/>
          <w:color w:val="000000"/>
          <w:sz w:val="27"/>
          <w:szCs w:val="27"/>
        </w:rPr>
        <w:t>Who can sum up some of the main points? Frank?</w:t>
      </w:r>
    </w:p>
    <w:p w14:paraId="5C137241"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 xml:space="preserve">Frank: </w:t>
      </w:r>
      <w:bookmarkStart w:id="0" w:name="_Hlk118485941"/>
      <w:r>
        <w:rPr>
          <w:rFonts w:ascii="Helvetica" w:hAnsi="Helvetica" w:cs="Helvetica"/>
          <w:color w:val="000000"/>
          <w:sz w:val="27"/>
          <w:szCs w:val="27"/>
        </w:rPr>
        <w:t xml:space="preserve">Well, I guess there wasn’t really any, you know, </w:t>
      </w:r>
      <w:r w:rsidRPr="000C066F">
        <w:rPr>
          <w:rFonts w:ascii="Helvetica" w:hAnsi="Helvetica" w:cs="Helvetica"/>
          <w:color w:val="000000"/>
          <w:sz w:val="27"/>
          <w:szCs w:val="27"/>
          <w:highlight w:val="yellow"/>
        </w:rPr>
        <w:t>official</w:t>
      </w:r>
      <w:r>
        <w:rPr>
          <w:rFonts w:ascii="Helvetica" w:hAnsi="Helvetica" w:cs="Helvetica"/>
          <w:color w:val="000000"/>
          <w:sz w:val="27"/>
          <w:szCs w:val="27"/>
        </w:rPr>
        <w:t xml:space="preserve"> government support for the arts until the twentieth </w:t>
      </w:r>
      <w:proofErr w:type="spellStart"/>
      <w:proofErr w:type="gramStart"/>
      <w:r>
        <w:rPr>
          <w:rFonts w:ascii="Helvetica" w:hAnsi="Helvetica" w:cs="Helvetica"/>
          <w:color w:val="000000"/>
          <w:sz w:val="27"/>
          <w:szCs w:val="27"/>
        </w:rPr>
        <w:t>century</w:t>
      </w:r>
      <w:bookmarkEnd w:id="0"/>
      <w:r>
        <w:rPr>
          <w:rFonts w:ascii="Helvetica" w:hAnsi="Helvetica" w:cs="Helvetica"/>
          <w:color w:val="000000"/>
          <w:sz w:val="27"/>
          <w:szCs w:val="27"/>
        </w:rPr>
        <w:t>.But</w:t>
      </w:r>
      <w:proofErr w:type="spellEnd"/>
      <w:proofErr w:type="gramEnd"/>
      <w:r>
        <w:rPr>
          <w:rFonts w:ascii="Helvetica" w:hAnsi="Helvetica" w:cs="Helvetica"/>
          <w:color w:val="000000"/>
          <w:sz w:val="27"/>
          <w:szCs w:val="27"/>
        </w:rPr>
        <w:t xml:space="preserve"> the first attempt the United States government made to, you know, to support the arts was the Federal Art Project.</w:t>
      </w:r>
    </w:p>
    <w:p w14:paraId="71130904"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Professor: Right, so what can you say about the project?</w:t>
      </w:r>
    </w:p>
    <w:p w14:paraId="024DE3C1"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 xml:space="preserve">Frank: Um…it was started during the Depression, um…in the 1930s to employ </w:t>
      </w:r>
      <w:bookmarkStart w:id="1" w:name="_Hlk118485903"/>
      <w:r w:rsidRPr="000C066F">
        <w:rPr>
          <w:rFonts w:ascii="Helvetica" w:hAnsi="Helvetica" w:cs="Helvetica"/>
          <w:color w:val="FF0000"/>
          <w:sz w:val="27"/>
          <w:szCs w:val="27"/>
        </w:rPr>
        <w:t>out-of-work</w:t>
      </w:r>
      <w:bookmarkEnd w:id="1"/>
      <w:r>
        <w:rPr>
          <w:rFonts w:ascii="Helvetica" w:hAnsi="Helvetica" w:cs="Helvetica"/>
          <w:color w:val="000000"/>
          <w:sz w:val="27"/>
          <w:szCs w:val="27"/>
        </w:rPr>
        <w:t xml:space="preserve"> artists.</w:t>
      </w:r>
    </w:p>
    <w:p w14:paraId="01271BFD"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 xml:space="preserve">Professor: </w:t>
      </w:r>
      <w:proofErr w:type="gramStart"/>
      <w:r>
        <w:rPr>
          <w:rFonts w:ascii="Helvetica" w:hAnsi="Helvetica" w:cs="Helvetica"/>
          <w:color w:val="000000"/>
          <w:sz w:val="27"/>
          <w:szCs w:val="27"/>
        </w:rPr>
        <w:t>So</w:t>
      </w:r>
      <w:proofErr w:type="gramEnd"/>
      <w:r>
        <w:rPr>
          <w:rFonts w:ascii="Helvetica" w:hAnsi="Helvetica" w:cs="Helvetica"/>
          <w:color w:val="000000"/>
          <w:sz w:val="27"/>
          <w:szCs w:val="27"/>
        </w:rPr>
        <w:t xml:space="preserve"> was it successful? Janet?</w:t>
      </w:r>
      <w:r>
        <w:rPr>
          <w:rStyle w:val="apple-converted-space"/>
          <w:rFonts w:ascii="Helvetica" w:hAnsi="Helvetica" w:cs="Helvetica"/>
          <w:color w:val="000000"/>
          <w:sz w:val="27"/>
          <w:szCs w:val="27"/>
        </w:rPr>
        <w:t> </w:t>
      </w:r>
      <w:r>
        <w:rPr>
          <w:rFonts w:ascii="Helvetica" w:hAnsi="Helvetica" w:cs="Helvetica"/>
          <w:color w:val="000000"/>
          <w:sz w:val="27"/>
          <w:szCs w:val="27"/>
        </w:rPr>
        <w:t>What do you say?</w:t>
      </w:r>
    </w:p>
    <w:p w14:paraId="54696738"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Janet: Yeah, sure, it was successful.</w:t>
      </w:r>
      <w:r>
        <w:rPr>
          <w:rStyle w:val="apple-converted-space"/>
          <w:rFonts w:ascii="Helvetica" w:hAnsi="Helvetica" w:cs="Helvetica"/>
          <w:color w:val="000000"/>
          <w:sz w:val="27"/>
          <w:szCs w:val="27"/>
        </w:rPr>
        <w:t> </w:t>
      </w:r>
      <w:r>
        <w:rPr>
          <w:rFonts w:ascii="Helvetica" w:hAnsi="Helvetica" w:cs="Helvetica"/>
          <w:color w:val="000000"/>
          <w:sz w:val="27"/>
          <w:szCs w:val="27"/>
        </w:rPr>
        <w:t>I mean, for one thing, the project established a lot of…</w:t>
      </w:r>
      <w:bookmarkStart w:id="2" w:name="_Hlk118485965"/>
      <w:r>
        <w:rPr>
          <w:rFonts w:ascii="Helvetica" w:hAnsi="Helvetica" w:cs="Helvetica"/>
          <w:color w:val="000000"/>
          <w:sz w:val="27"/>
          <w:szCs w:val="27"/>
        </w:rPr>
        <w:t>uh like community art centers and galleries in places like rural areas where people had</w:t>
      </w:r>
      <w:r w:rsidRPr="000C066F">
        <w:rPr>
          <w:rFonts w:ascii="Helvetica" w:hAnsi="Helvetica" w:cs="Helvetica"/>
          <w:color w:val="000000"/>
          <w:sz w:val="27"/>
          <w:szCs w:val="27"/>
          <w:highlight w:val="yellow"/>
        </w:rPr>
        <w:t>n’t r</w:t>
      </w:r>
      <w:r>
        <w:rPr>
          <w:rFonts w:ascii="Helvetica" w:hAnsi="Helvetica" w:cs="Helvetica"/>
          <w:color w:val="000000"/>
          <w:sz w:val="27"/>
          <w:szCs w:val="27"/>
        </w:rPr>
        <w:t>eally had access to the arts.</w:t>
      </w:r>
    </w:p>
    <w:bookmarkEnd w:id="2"/>
    <w:p w14:paraId="6AA9A38E"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Professor: Right.</w:t>
      </w:r>
    </w:p>
    <w:p w14:paraId="08F471FB"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Frank: Yeah, but didn’t the government end up wasting a lot of money for art that wasn’t even very good?</w:t>
      </w:r>
    </w:p>
    <w:p w14:paraId="24C5532C"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Professor: Uh…some people might say that.</w:t>
      </w:r>
      <w:r>
        <w:rPr>
          <w:rStyle w:val="apple-converted-space"/>
          <w:rFonts w:ascii="Helvetica" w:hAnsi="Helvetica" w:cs="Helvetica"/>
          <w:color w:val="000000"/>
          <w:sz w:val="27"/>
          <w:szCs w:val="27"/>
        </w:rPr>
        <w:t> </w:t>
      </w:r>
      <w:r>
        <w:rPr>
          <w:rFonts w:ascii="Helvetica" w:hAnsi="Helvetica" w:cs="Helvetica"/>
          <w:color w:val="000000"/>
          <w:sz w:val="27"/>
          <w:szCs w:val="27"/>
        </w:rPr>
        <w:t>But wasn’t the primary objective of the Federal Art Project to provide jobs?</w:t>
      </w:r>
    </w:p>
    <w:p w14:paraId="4114802C"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Frank: Um, that’s true. I mean…it did provide jobs for thousands of unemployed artists.</w:t>
      </w:r>
    </w:p>
    <w:p w14:paraId="4A85F2DF"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Professor: Right.</w:t>
      </w:r>
      <w:r>
        <w:rPr>
          <w:rStyle w:val="apple-converted-space"/>
          <w:rFonts w:ascii="Helvetica" w:hAnsi="Helvetica" w:cs="Helvetica"/>
          <w:color w:val="000000"/>
          <w:sz w:val="27"/>
          <w:szCs w:val="27"/>
        </w:rPr>
        <w:t> </w:t>
      </w:r>
      <w:r>
        <w:rPr>
          <w:rFonts w:ascii="Helvetica" w:hAnsi="Helvetica" w:cs="Helvetica"/>
          <w:color w:val="000000"/>
          <w:sz w:val="27"/>
          <w:szCs w:val="27"/>
        </w:rPr>
        <w:t>But then when the United States became involved in the Second World War, unemployment was down and it seems that these programs weren’t really necessary any longer.</w:t>
      </w:r>
      <w:r>
        <w:rPr>
          <w:rStyle w:val="apple-converted-space"/>
          <w:rFonts w:ascii="Helvetica" w:hAnsi="Helvetica" w:cs="Helvetica"/>
          <w:color w:val="000000"/>
          <w:sz w:val="27"/>
          <w:szCs w:val="27"/>
        </w:rPr>
        <w:t> </w:t>
      </w:r>
      <w:r>
        <w:rPr>
          <w:rFonts w:ascii="Helvetica" w:hAnsi="Helvetica" w:cs="Helvetica"/>
          <w:color w:val="000000"/>
          <w:sz w:val="27"/>
          <w:szCs w:val="27"/>
        </w:rPr>
        <w:t>So, moving on, we don't actually see any govern…well any real government involvement in the arts again until the early 1960s, when President Kennedy and other politicians started to push for major funding to support and promote the arts.</w:t>
      </w:r>
    </w:p>
    <w:p w14:paraId="0FC33B84"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 xml:space="preserve">It was felt by a number of politicians that …well that the government had a responsibility to support the arts as sort of… oh, what can we say...the </w:t>
      </w:r>
      <w:proofErr w:type="spellStart"/>
      <w:r>
        <w:rPr>
          <w:rFonts w:ascii="Helvetica" w:hAnsi="Helvetica" w:cs="Helvetica"/>
          <w:color w:val="000000"/>
          <w:sz w:val="27"/>
          <w:szCs w:val="27"/>
        </w:rPr>
        <w:t>the</w:t>
      </w:r>
      <w:proofErr w:type="spellEnd"/>
      <w:r>
        <w:rPr>
          <w:rFonts w:ascii="Helvetica" w:hAnsi="Helvetica" w:cs="Helvetica"/>
          <w:color w:val="000000"/>
          <w:sz w:val="27"/>
          <w:szCs w:val="27"/>
        </w:rPr>
        <w:t xml:space="preserve"> soul…or spirit of the country.</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The idea was that there be a federal subsidy…um…uh…financial assistance to artists and </w:t>
      </w:r>
      <w:r>
        <w:rPr>
          <w:rFonts w:ascii="Helvetica" w:hAnsi="Helvetica" w:cs="Helvetica"/>
          <w:color w:val="000000"/>
          <w:sz w:val="27"/>
          <w:szCs w:val="27"/>
        </w:rPr>
        <w:lastRenderedPageBreak/>
        <w:t>artistic or cultural institutions.</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And for just those reasons, in 1965, the National </w:t>
      </w:r>
      <w:bookmarkStart w:id="3" w:name="_Hlk118486539"/>
      <w:r w:rsidRPr="005C5849">
        <w:rPr>
          <w:rFonts w:ascii="Helvetica" w:hAnsi="Helvetica" w:cs="Helvetica"/>
          <w:color w:val="FF0000"/>
          <w:sz w:val="27"/>
          <w:szCs w:val="27"/>
        </w:rPr>
        <w:t xml:space="preserve">Endowment </w:t>
      </w:r>
      <w:bookmarkEnd w:id="3"/>
      <w:r>
        <w:rPr>
          <w:rFonts w:ascii="Helvetica" w:hAnsi="Helvetica" w:cs="Helvetica"/>
          <w:color w:val="000000"/>
          <w:sz w:val="27"/>
          <w:szCs w:val="27"/>
        </w:rPr>
        <w:t>for the Arts was created.</w:t>
      </w:r>
      <w:r>
        <w:rPr>
          <w:rStyle w:val="apple-converted-space"/>
          <w:rFonts w:ascii="Helvetica" w:hAnsi="Helvetica" w:cs="Helvetica"/>
          <w:color w:val="000000"/>
          <w:sz w:val="27"/>
          <w:szCs w:val="27"/>
        </w:rPr>
        <w:t> </w:t>
      </w:r>
      <w:r>
        <w:rPr>
          <w:rFonts w:ascii="Helvetica" w:hAnsi="Helvetica" w:cs="Helvetica"/>
          <w:color w:val="000000"/>
          <w:sz w:val="27"/>
          <w:szCs w:val="27"/>
        </w:rPr>
        <w:t>So it was through the NEA, the National Endowment for the Arts, um…</w:t>
      </w:r>
      <w:bookmarkStart w:id="4" w:name="_Hlk118485975"/>
      <w:r>
        <w:rPr>
          <w:rFonts w:ascii="Helvetica" w:hAnsi="Helvetica" w:cs="Helvetica"/>
          <w:color w:val="000000"/>
          <w:sz w:val="27"/>
          <w:szCs w:val="27"/>
        </w:rPr>
        <w:t>that the arts would develop, would be promoted throug</w:t>
      </w:r>
      <w:r w:rsidRPr="00227BE6">
        <w:rPr>
          <w:rFonts w:ascii="Helvetica" w:hAnsi="Helvetica" w:cs="Helvetica"/>
          <w:color w:val="000000"/>
          <w:sz w:val="27"/>
          <w:szCs w:val="27"/>
          <w:highlight w:val="yellow"/>
        </w:rPr>
        <w:t>hout the n</w:t>
      </w:r>
      <w:r>
        <w:rPr>
          <w:rFonts w:ascii="Helvetica" w:hAnsi="Helvetica" w:cs="Helvetica"/>
          <w:color w:val="000000"/>
          <w:sz w:val="27"/>
          <w:szCs w:val="27"/>
        </w:rPr>
        <w:t>ation.</w:t>
      </w:r>
    </w:p>
    <w:bookmarkEnd w:id="4"/>
    <w:p w14:paraId="4FCEFD03"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 xml:space="preserve">And then individual states throughout the country started to establish their own state arts councils to help support the </w:t>
      </w:r>
      <w:proofErr w:type="spellStart"/>
      <w:proofErr w:type="gramStart"/>
      <w:r>
        <w:rPr>
          <w:rFonts w:ascii="Helvetica" w:hAnsi="Helvetica" w:cs="Helvetica"/>
          <w:color w:val="000000"/>
          <w:sz w:val="27"/>
          <w:szCs w:val="27"/>
        </w:rPr>
        <w:t>arts.There</w:t>
      </w:r>
      <w:proofErr w:type="spellEnd"/>
      <w:proofErr w:type="gramEnd"/>
      <w:r>
        <w:rPr>
          <w:rFonts w:ascii="Helvetica" w:hAnsi="Helvetica" w:cs="Helvetica"/>
          <w:color w:val="000000"/>
          <w:sz w:val="27"/>
          <w:szCs w:val="27"/>
        </w:rPr>
        <w:t xml:space="preserve"> was kind of uh…cultural explosion.</w:t>
      </w:r>
      <w:r>
        <w:rPr>
          <w:rStyle w:val="apple-converted-space"/>
          <w:rFonts w:ascii="Helvetica" w:hAnsi="Helvetica" w:cs="Helvetica"/>
          <w:color w:val="000000"/>
          <w:sz w:val="27"/>
          <w:szCs w:val="27"/>
        </w:rPr>
        <w:t> </w:t>
      </w:r>
      <w:r>
        <w:rPr>
          <w:rFonts w:ascii="Helvetica" w:hAnsi="Helvetica" w:cs="Helvetica"/>
          <w:color w:val="000000"/>
          <w:sz w:val="27"/>
          <w:szCs w:val="27"/>
        </w:rPr>
        <w:t>And by the mid-1970s, by 1974 I think, all fifty states had their own arts agencies, their own state arts councils that work with the federal government with corporations, artists, performers, you name it.</w:t>
      </w:r>
    </w:p>
    <w:p w14:paraId="52CD2F8F"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Frank: Did you just say corporations?</w:t>
      </w:r>
      <w:r>
        <w:rPr>
          <w:rStyle w:val="apple-converted-space"/>
          <w:rFonts w:ascii="Helvetica" w:hAnsi="Helvetica" w:cs="Helvetica"/>
          <w:color w:val="000000"/>
          <w:sz w:val="27"/>
          <w:szCs w:val="27"/>
        </w:rPr>
        <w:t> </w:t>
      </w:r>
      <w:r>
        <w:rPr>
          <w:rFonts w:ascii="Helvetica" w:hAnsi="Helvetica" w:cs="Helvetica"/>
          <w:color w:val="000000"/>
          <w:sz w:val="27"/>
          <w:szCs w:val="27"/>
        </w:rPr>
        <w:t>How are they involved?</w:t>
      </w:r>
    </w:p>
    <w:p w14:paraId="24A66821"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 xml:space="preserve">Professor: Well, you see, corporations aren’t always </w:t>
      </w:r>
      <w:bookmarkStart w:id="5" w:name="_Hlk118485915"/>
      <w:r w:rsidRPr="00227BE6">
        <w:rPr>
          <w:rFonts w:ascii="Helvetica" w:hAnsi="Helvetica" w:cs="Helvetica"/>
          <w:color w:val="FF0000"/>
          <w:sz w:val="27"/>
          <w:szCs w:val="27"/>
        </w:rPr>
        <w:t>altruistic</w:t>
      </w:r>
      <w:bookmarkEnd w:id="5"/>
      <w:r>
        <w:rPr>
          <w:rFonts w:ascii="Helvetica" w:hAnsi="Helvetica" w:cs="Helvetica"/>
          <w:color w:val="000000"/>
          <w:sz w:val="27"/>
          <w:szCs w:val="27"/>
        </w:rPr>
        <w:t>.</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They might not support the arts unless…well, unless the government made it attractive for them to do so, by offering corporations tax incentives to support the arts, that is, by letting corporations pay less in taxes if they were </w:t>
      </w:r>
      <w:bookmarkStart w:id="6" w:name="_Hlk118485920"/>
      <w:r w:rsidRPr="00227BE6">
        <w:rPr>
          <w:rFonts w:ascii="Helvetica" w:hAnsi="Helvetica" w:cs="Helvetica"/>
          <w:color w:val="FF0000"/>
          <w:sz w:val="27"/>
          <w:szCs w:val="27"/>
        </w:rPr>
        <w:t xml:space="preserve">patrons </w:t>
      </w:r>
      <w:bookmarkEnd w:id="6"/>
      <w:r>
        <w:rPr>
          <w:rFonts w:ascii="Helvetica" w:hAnsi="Helvetica" w:cs="Helvetica"/>
          <w:color w:val="000000"/>
          <w:sz w:val="27"/>
          <w:szCs w:val="27"/>
        </w:rPr>
        <w:t>of the arts.</w:t>
      </w:r>
    </w:p>
    <w:p w14:paraId="1EF57209"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Um, the Kennedy Centre in Washington D.C., you may uh…maybe you’ve been there, or Lincoln Centre in New York.</w:t>
      </w:r>
      <w:r>
        <w:rPr>
          <w:rStyle w:val="apple-converted-space"/>
          <w:rFonts w:ascii="Helvetica" w:hAnsi="Helvetica" w:cs="Helvetica"/>
          <w:color w:val="000000"/>
          <w:sz w:val="27"/>
          <w:szCs w:val="27"/>
        </w:rPr>
        <w:t> </w:t>
      </w:r>
      <w:r w:rsidRPr="00772AC7">
        <w:rPr>
          <w:rFonts w:ascii="Helvetica" w:hAnsi="Helvetica" w:cs="Helvetica"/>
          <w:color w:val="000000"/>
          <w:sz w:val="27"/>
          <w:szCs w:val="27"/>
          <w:highlight w:val="green"/>
        </w:rPr>
        <w:t>Both of these were built with substantial financial support from corporations</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And the Kennedy and Lincoln </w:t>
      </w:r>
      <w:proofErr w:type="spellStart"/>
      <w:r>
        <w:rPr>
          <w:rFonts w:ascii="Helvetica" w:hAnsi="Helvetica" w:cs="Helvetica"/>
          <w:color w:val="000000"/>
          <w:sz w:val="27"/>
          <w:szCs w:val="27"/>
        </w:rPr>
        <w:t>centers</w:t>
      </w:r>
      <w:proofErr w:type="spellEnd"/>
      <w:r>
        <w:rPr>
          <w:rFonts w:ascii="Helvetica" w:hAnsi="Helvetica" w:cs="Helvetica"/>
          <w:color w:val="000000"/>
          <w:sz w:val="27"/>
          <w:szCs w:val="27"/>
        </w:rPr>
        <w:t xml:space="preserve"> aren’t the only examples.</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Many of your cultural establishments in the United States will have a </w:t>
      </w:r>
      <w:bookmarkStart w:id="7" w:name="_Hlk118485926"/>
      <w:r w:rsidRPr="00227BE6">
        <w:rPr>
          <w:rFonts w:ascii="Helvetica" w:hAnsi="Helvetica" w:cs="Helvetica"/>
          <w:color w:val="FF0000"/>
          <w:sz w:val="27"/>
          <w:szCs w:val="27"/>
        </w:rPr>
        <w:t xml:space="preserve">plaque </w:t>
      </w:r>
      <w:bookmarkEnd w:id="7"/>
      <w:r>
        <w:rPr>
          <w:rFonts w:ascii="Helvetica" w:hAnsi="Helvetica" w:cs="Helvetica"/>
          <w:color w:val="000000"/>
          <w:sz w:val="27"/>
          <w:szCs w:val="27"/>
        </w:rPr>
        <w:t>somewhere acknowledging the support – the money they received from whatever corporation.</w:t>
      </w:r>
      <w:r>
        <w:rPr>
          <w:rStyle w:val="apple-converted-space"/>
          <w:rFonts w:ascii="Helvetica" w:hAnsi="Helvetica" w:cs="Helvetica"/>
          <w:color w:val="000000"/>
          <w:sz w:val="27"/>
          <w:szCs w:val="27"/>
        </w:rPr>
        <w:t> </w:t>
      </w:r>
      <w:r>
        <w:rPr>
          <w:rFonts w:ascii="Helvetica" w:hAnsi="Helvetica" w:cs="Helvetica"/>
          <w:color w:val="000000"/>
          <w:sz w:val="27"/>
          <w:szCs w:val="27"/>
        </w:rPr>
        <w:t>Oh, yes, Janet?</w:t>
      </w:r>
    </w:p>
    <w:p w14:paraId="49249803"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 xml:space="preserve">Janet: </w:t>
      </w:r>
      <w:bookmarkStart w:id="8" w:name="_Hlk118485990"/>
      <w:r>
        <w:rPr>
          <w:rFonts w:ascii="Helvetica" w:hAnsi="Helvetica" w:cs="Helvetica"/>
          <w:color w:val="000000"/>
          <w:sz w:val="27"/>
          <w:szCs w:val="27"/>
        </w:rPr>
        <w:t>B</w:t>
      </w:r>
      <w:r w:rsidRPr="00227BE6">
        <w:rPr>
          <w:rFonts w:ascii="Helvetica" w:hAnsi="Helvetica" w:cs="Helvetica"/>
          <w:color w:val="000000"/>
          <w:sz w:val="27"/>
          <w:szCs w:val="27"/>
          <w:highlight w:val="yellow"/>
        </w:rPr>
        <w:t>ut are</w:t>
      </w:r>
      <w:r>
        <w:rPr>
          <w:rFonts w:ascii="Helvetica" w:hAnsi="Helvetica" w:cs="Helvetica"/>
          <w:color w:val="000000"/>
          <w:sz w:val="27"/>
          <w:szCs w:val="27"/>
        </w:rPr>
        <w:t>n’t there a lot of people who don’t think it’s the government’s role to support the arts?</w:t>
      </w:r>
    </w:p>
    <w:bookmarkEnd w:id="8"/>
    <w:p w14:paraId="1BE895A4"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Professor: Well, as a matter of fact, a lot of politicians who did not believe in government support for the arts, they wanted to do away with the agency entirely, for that very reason, to get rid of governmental support.</w:t>
      </w:r>
      <w:r>
        <w:rPr>
          <w:rStyle w:val="apple-converted-space"/>
          <w:rFonts w:ascii="Helvetica" w:hAnsi="Helvetica" w:cs="Helvetica"/>
          <w:color w:val="000000"/>
          <w:sz w:val="27"/>
          <w:szCs w:val="27"/>
        </w:rPr>
        <w:t> </w:t>
      </w:r>
      <w:r>
        <w:rPr>
          <w:rFonts w:ascii="Helvetica" w:hAnsi="Helvetica" w:cs="Helvetica"/>
          <w:color w:val="000000"/>
          <w:sz w:val="27"/>
          <w:szCs w:val="27"/>
        </w:rPr>
        <w:t>But they only succeeded in taking away about half the annual budget.</w:t>
      </w:r>
      <w:bookmarkStart w:id="9" w:name="_Hlk118545272"/>
      <w:r>
        <w:rPr>
          <w:rStyle w:val="apple-converted-space"/>
          <w:rFonts w:ascii="Helvetica" w:hAnsi="Helvetica" w:cs="Helvetica"/>
          <w:color w:val="000000"/>
          <w:sz w:val="27"/>
          <w:szCs w:val="27"/>
        </w:rPr>
        <w:t> </w:t>
      </w:r>
      <w:r>
        <w:rPr>
          <w:rFonts w:ascii="Helvetica" w:hAnsi="Helvetica" w:cs="Helvetica"/>
          <w:color w:val="000000"/>
          <w:sz w:val="27"/>
          <w:szCs w:val="27"/>
        </w:rPr>
        <w:t>And as far as the publ</w:t>
      </w:r>
      <w:r w:rsidRPr="00037649">
        <w:rPr>
          <w:rFonts w:ascii="Helvetica" w:hAnsi="Helvetica" w:cs="Helvetica"/>
          <w:color w:val="000000"/>
          <w:sz w:val="27"/>
          <w:szCs w:val="27"/>
          <w:highlight w:val="yellow"/>
        </w:rPr>
        <w:t>ic g</w:t>
      </w:r>
      <w:r>
        <w:rPr>
          <w:rFonts w:ascii="Helvetica" w:hAnsi="Helvetica" w:cs="Helvetica"/>
          <w:color w:val="000000"/>
          <w:sz w:val="27"/>
          <w:szCs w:val="27"/>
        </w:rPr>
        <w:t>oes</w:t>
      </w:r>
      <w:bookmarkEnd w:id="9"/>
      <w:r>
        <w:rPr>
          <w:rFonts w:ascii="Helvetica" w:hAnsi="Helvetica" w:cs="Helvetica"/>
          <w:color w:val="000000"/>
          <w:sz w:val="27"/>
          <w:szCs w:val="27"/>
        </w:rPr>
        <w:t>, well…there are about as many individuals who disagree with the government support as there are those who agree.</w:t>
      </w:r>
    </w:p>
    <w:p w14:paraId="44C1734B" w14:textId="77777777" w:rsidR="00772AC7" w:rsidRDefault="00772AC7" w:rsidP="00772AC7">
      <w:pPr>
        <w:pStyle w:val="a3"/>
        <w:rPr>
          <w:rFonts w:ascii="Helvetica" w:hAnsi="Helvetica" w:cs="Helvetica"/>
          <w:color w:val="000000"/>
          <w:sz w:val="27"/>
          <w:szCs w:val="27"/>
        </w:rPr>
      </w:pPr>
      <w:r>
        <w:rPr>
          <w:rFonts w:ascii="Helvetica" w:hAnsi="Helvetica" w:cs="Helvetica"/>
          <w:color w:val="000000"/>
          <w:sz w:val="27"/>
          <w:szCs w:val="27"/>
        </w:rPr>
        <w:t xml:space="preserve">In fact, with artists in particular, you have lots of artists who support and who have benefited from this agency, </w:t>
      </w:r>
      <w:bookmarkStart w:id="10" w:name="_Hlk118486003"/>
      <w:r>
        <w:rPr>
          <w:rFonts w:ascii="Helvetica" w:hAnsi="Helvetica" w:cs="Helvetica"/>
          <w:color w:val="000000"/>
          <w:sz w:val="27"/>
          <w:szCs w:val="27"/>
        </w:rPr>
        <w:t>although it seems that just as many artis</w:t>
      </w:r>
      <w:r w:rsidRPr="00227BE6">
        <w:rPr>
          <w:rFonts w:ascii="Helvetica" w:hAnsi="Helvetica" w:cs="Helvetica"/>
          <w:color w:val="000000"/>
          <w:sz w:val="27"/>
          <w:szCs w:val="27"/>
          <w:highlight w:val="yellow"/>
        </w:rPr>
        <w:t>ts op</w:t>
      </w:r>
      <w:r>
        <w:rPr>
          <w:rFonts w:ascii="Helvetica" w:hAnsi="Helvetica" w:cs="Helvetica"/>
          <w:color w:val="000000"/>
          <w:sz w:val="27"/>
          <w:szCs w:val="27"/>
        </w:rPr>
        <w:t>pose the government agency being involved in the arts</w:t>
      </w:r>
      <w:bookmarkEnd w:id="10"/>
      <w:r>
        <w:rPr>
          <w:rFonts w:ascii="Helvetica" w:hAnsi="Helvetica" w:cs="Helvetica"/>
          <w:color w:val="000000"/>
          <w:sz w:val="27"/>
          <w:szCs w:val="27"/>
        </w:rPr>
        <w:t>, for many different reasons, reasons like they don’t want the government to control what they create.</w:t>
      </w:r>
      <w:r>
        <w:rPr>
          <w:rStyle w:val="apple-converted-space"/>
          <w:rFonts w:ascii="Helvetica" w:hAnsi="Helvetica" w:cs="Helvetica"/>
          <w:color w:val="000000"/>
          <w:sz w:val="27"/>
          <w:szCs w:val="27"/>
        </w:rPr>
        <w:t> </w:t>
      </w:r>
      <w:r w:rsidRPr="00772AC7">
        <w:rPr>
          <w:rFonts w:ascii="Helvetica" w:hAnsi="Helvetica" w:cs="Helvetica"/>
          <w:color w:val="000000"/>
          <w:sz w:val="27"/>
          <w:szCs w:val="27"/>
          <w:highlight w:val="green"/>
        </w:rPr>
        <w:t xml:space="preserve">In other words, the arguments both </w:t>
      </w:r>
      <w:bookmarkStart w:id="11" w:name="_Hlk118486878"/>
      <w:r w:rsidRPr="00772AC7">
        <w:rPr>
          <w:rFonts w:ascii="Helvetica" w:hAnsi="Helvetica" w:cs="Helvetica"/>
          <w:color w:val="000000"/>
          <w:sz w:val="27"/>
          <w:szCs w:val="27"/>
          <w:highlight w:val="green"/>
        </w:rPr>
        <w:t>for and against government</w:t>
      </w:r>
      <w:bookmarkEnd w:id="11"/>
      <w:r w:rsidRPr="00772AC7">
        <w:rPr>
          <w:rFonts w:ascii="Helvetica" w:hAnsi="Helvetica" w:cs="Helvetica"/>
          <w:color w:val="000000"/>
          <w:sz w:val="27"/>
          <w:szCs w:val="27"/>
          <w:highlight w:val="green"/>
        </w:rPr>
        <w:t xml:space="preserve"> funding of the arts are as </w:t>
      </w:r>
      <w:r w:rsidRPr="00772AC7">
        <w:rPr>
          <w:rFonts w:ascii="Helvetica" w:hAnsi="Helvetica" w:cs="Helvetica"/>
          <w:color w:val="000000"/>
          <w:sz w:val="27"/>
          <w:szCs w:val="27"/>
          <w:highlight w:val="green"/>
        </w:rPr>
        <w:lastRenderedPageBreak/>
        <w:t>many and, and as varied as the individual styles of the artists who hold them.</w:t>
      </w:r>
    </w:p>
    <w:p w14:paraId="34535BD8" w14:textId="77777777" w:rsidR="00D031B2" w:rsidRPr="00772AC7" w:rsidRDefault="00000000" w:rsidP="00772AC7"/>
    <w:sectPr w:rsidR="00D031B2" w:rsidRPr="00772A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D58DB" w14:textId="77777777" w:rsidR="00465217" w:rsidRDefault="00465217" w:rsidP="00D11479">
      <w:r>
        <w:separator/>
      </w:r>
    </w:p>
  </w:endnote>
  <w:endnote w:type="continuationSeparator" w:id="0">
    <w:p w14:paraId="795B666A" w14:textId="77777777" w:rsidR="00465217" w:rsidRDefault="00465217" w:rsidP="00D11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1B257" w14:textId="77777777" w:rsidR="00465217" w:rsidRDefault="00465217" w:rsidP="00D11479">
      <w:r>
        <w:separator/>
      </w:r>
    </w:p>
  </w:footnote>
  <w:footnote w:type="continuationSeparator" w:id="0">
    <w:p w14:paraId="2548EF68" w14:textId="77777777" w:rsidR="00465217" w:rsidRDefault="00465217" w:rsidP="00D114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57"/>
    <w:rsid w:val="00037649"/>
    <w:rsid w:val="000C066F"/>
    <w:rsid w:val="000D63D5"/>
    <w:rsid w:val="000E60D6"/>
    <w:rsid w:val="00227BE6"/>
    <w:rsid w:val="002F22F2"/>
    <w:rsid w:val="00387138"/>
    <w:rsid w:val="00465217"/>
    <w:rsid w:val="004C6A97"/>
    <w:rsid w:val="005C5849"/>
    <w:rsid w:val="00643466"/>
    <w:rsid w:val="0070165E"/>
    <w:rsid w:val="00772AC7"/>
    <w:rsid w:val="00841972"/>
    <w:rsid w:val="008B4C8F"/>
    <w:rsid w:val="0098561F"/>
    <w:rsid w:val="009B42DF"/>
    <w:rsid w:val="009D7FFB"/>
    <w:rsid w:val="00B36BE7"/>
    <w:rsid w:val="00B65C20"/>
    <w:rsid w:val="00C672A7"/>
    <w:rsid w:val="00C97AE3"/>
    <w:rsid w:val="00D11479"/>
    <w:rsid w:val="00D23093"/>
    <w:rsid w:val="00D2700D"/>
    <w:rsid w:val="00DA41DA"/>
    <w:rsid w:val="00F37132"/>
    <w:rsid w:val="00F63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EDEBD"/>
  <w15:chartTrackingRefBased/>
  <w15:docId w15:val="{026DFB4A-EEB8-4869-B6B4-47C936A8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1"/>
    <w:basedOn w:val="a"/>
    <w:rsid w:val="008B4C8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8B4C8F"/>
    <w:pPr>
      <w:widowControl/>
      <w:spacing w:before="100" w:beforeAutospacing="1" w:after="100" w:afterAutospacing="1"/>
      <w:jc w:val="left"/>
    </w:pPr>
    <w:rPr>
      <w:rFonts w:ascii="宋体" w:eastAsia="宋体" w:hAnsi="宋体" w:cs="宋体"/>
      <w:kern w:val="0"/>
      <w:sz w:val="24"/>
      <w:szCs w:val="24"/>
    </w:rPr>
  </w:style>
  <w:style w:type="character" w:customStyle="1" w:styleId="color-009ff1">
    <w:name w:val="color-009ff1"/>
    <w:basedOn w:val="a0"/>
    <w:rsid w:val="008B4C8F"/>
  </w:style>
  <w:style w:type="character" w:customStyle="1" w:styleId="apple-converted-space">
    <w:name w:val="apple-converted-space"/>
    <w:basedOn w:val="a0"/>
    <w:rsid w:val="008B4C8F"/>
  </w:style>
  <w:style w:type="paragraph" w:customStyle="1" w:styleId="2">
    <w:name w:val="标题2"/>
    <w:basedOn w:val="a"/>
    <w:rsid w:val="004C6A9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D114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1479"/>
    <w:rPr>
      <w:sz w:val="18"/>
      <w:szCs w:val="18"/>
    </w:rPr>
  </w:style>
  <w:style w:type="paragraph" w:styleId="a6">
    <w:name w:val="footer"/>
    <w:basedOn w:val="a"/>
    <w:link w:val="a7"/>
    <w:uiPriority w:val="99"/>
    <w:unhideWhenUsed/>
    <w:rsid w:val="00D11479"/>
    <w:pPr>
      <w:tabs>
        <w:tab w:val="center" w:pos="4153"/>
        <w:tab w:val="right" w:pos="8306"/>
      </w:tabs>
      <w:snapToGrid w:val="0"/>
      <w:jc w:val="left"/>
    </w:pPr>
    <w:rPr>
      <w:sz w:val="18"/>
      <w:szCs w:val="18"/>
    </w:rPr>
  </w:style>
  <w:style w:type="character" w:customStyle="1" w:styleId="a7">
    <w:name w:val="页脚 字符"/>
    <w:basedOn w:val="a0"/>
    <w:link w:val="a6"/>
    <w:uiPriority w:val="99"/>
    <w:rsid w:val="00D11479"/>
    <w:rPr>
      <w:sz w:val="18"/>
      <w:szCs w:val="18"/>
    </w:rPr>
  </w:style>
  <w:style w:type="paragraph" w:customStyle="1" w:styleId="3">
    <w:name w:val="标题3"/>
    <w:basedOn w:val="a"/>
    <w:rsid w:val="00D11479"/>
    <w:pPr>
      <w:widowControl/>
      <w:spacing w:before="100" w:beforeAutospacing="1" w:after="100" w:afterAutospacing="1"/>
      <w:jc w:val="left"/>
    </w:pPr>
    <w:rPr>
      <w:rFonts w:ascii="宋体" w:eastAsia="宋体" w:hAnsi="宋体" w:cs="宋体"/>
      <w:kern w:val="0"/>
      <w:sz w:val="24"/>
      <w:szCs w:val="24"/>
    </w:rPr>
  </w:style>
  <w:style w:type="paragraph" w:customStyle="1" w:styleId="4">
    <w:name w:val="标题4"/>
    <w:basedOn w:val="a"/>
    <w:rsid w:val="00772A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68961">
      <w:bodyDiv w:val="1"/>
      <w:marLeft w:val="0"/>
      <w:marRight w:val="0"/>
      <w:marTop w:val="0"/>
      <w:marBottom w:val="0"/>
      <w:divBdr>
        <w:top w:val="none" w:sz="0" w:space="0" w:color="auto"/>
        <w:left w:val="none" w:sz="0" w:space="0" w:color="auto"/>
        <w:bottom w:val="none" w:sz="0" w:space="0" w:color="auto"/>
        <w:right w:val="none" w:sz="0" w:space="0" w:color="auto"/>
      </w:divBdr>
    </w:div>
    <w:div w:id="1474560205">
      <w:bodyDiv w:val="1"/>
      <w:marLeft w:val="0"/>
      <w:marRight w:val="0"/>
      <w:marTop w:val="0"/>
      <w:marBottom w:val="0"/>
      <w:divBdr>
        <w:top w:val="none" w:sz="0" w:space="0" w:color="auto"/>
        <w:left w:val="none" w:sz="0" w:space="0" w:color="auto"/>
        <w:bottom w:val="none" w:sz="0" w:space="0" w:color="auto"/>
        <w:right w:val="none" w:sz="0" w:space="0" w:color="auto"/>
      </w:divBdr>
    </w:div>
    <w:div w:id="1698045067">
      <w:bodyDiv w:val="1"/>
      <w:marLeft w:val="0"/>
      <w:marRight w:val="0"/>
      <w:marTop w:val="0"/>
      <w:marBottom w:val="0"/>
      <w:divBdr>
        <w:top w:val="none" w:sz="0" w:space="0" w:color="auto"/>
        <w:left w:val="none" w:sz="0" w:space="0" w:color="auto"/>
        <w:bottom w:val="none" w:sz="0" w:space="0" w:color="auto"/>
        <w:right w:val="none" w:sz="0" w:space="0" w:color="auto"/>
      </w:divBdr>
    </w:div>
    <w:div w:id="206039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3</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昀哲</dc:creator>
  <cp:keywords/>
  <dc:description/>
  <cp:lastModifiedBy>李 昀哲</cp:lastModifiedBy>
  <cp:revision>9</cp:revision>
  <dcterms:created xsi:type="dcterms:W3CDTF">2022-10-28T07:23:00Z</dcterms:created>
  <dcterms:modified xsi:type="dcterms:W3CDTF">2022-11-05T05:05:00Z</dcterms:modified>
</cp:coreProperties>
</file>