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EA95" w14:textId="77777777" w:rsidR="00242E2E" w:rsidRDefault="00000000">
      <w:pP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这是一份经过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终极加固</w:t>
      </w:r>
      <w:r>
        <w:rPr>
          <w:rFonts w:ascii="Google Sans Text" w:eastAsia="Google Sans Text" w:hAnsi="Google Sans Text" w:cs="Google Sans Text"/>
          <w:color w:val="1F1F1F"/>
        </w:rPr>
        <w:t xml:space="preserve">的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21天全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栈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开发执行手册 (The Reinforced Execution Manual)</w:t>
      </w:r>
      <w:r>
        <w:rPr>
          <w:rFonts w:ascii="Google Sans Text" w:eastAsia="Google Sans Text" w:hAnsi="Google Sans Text" w:cs="Google Sans Text"/>
          <w:color w:val="1F1F1F"/>
        </w:rPr>
        <w:t>。</w:t>
      </w:r>
    </w:p>
    <w:p w14:paraId="51FA4446" w14:textId="77777777" w:rsidR="00242E2E" w:rsidRDefault="00000000">
      <w:pPr>
        <w:spacing w:before="120" w:after="120" w:line="275" w:lineRule="auto"/>
        <w:ind w:left="1290" w:hanging="360"/>
        <w:rPr>
          <w:rFonts w:ascii="Google Sans Text" w:eastAsia="Google Sans Text" w:hAnsi="Google Sans Text" w:cs="Google Sans Text"/>
          <w:color w:val="1F1F1F"/>
        </w:rPr>
      </w:pPr>
      <w:r>
        <w:pict w14:anchorId="34182900">
          <v:rect id="_x0000_i1025" style="width:0;height:1.5pt" o:hralign="center" o:hrstd="t" o:hr="t" fillcolor="#a0a0a0" stroked="f"/>
        </w:pict>
      </w:r>
    </w:p>
    <w:p w14:paraId="091A0BB9" w14:textId="77777777" w:rsidR="00242E2E" w:rsidRDefault="00000000">
      <w:pPr>
        <w:pStyle w:val="1"/>
        <w:spacing w:before="480" w:after="12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46"/>
          <w:szCs w:val="46"/>
        </w:rPr>
      </w:pPr>
      <w:bookmarkStart w:id="0" w:name="_v6n8scr9vlc" w:colFirst="0" w:colLast="0"/>
      <w:bookmarkEnd w:id="0"/>
      <w:r>
        <w:rPr>
          <w:rFonts w:ascii="Google Sans Text" w:eastAsia="Google Sans Text" w:hAnsi="Google Sans Text" w:cs="Google Sans Text"/>
          <w:color w:val="1F1F1F"/>
          <w:sz w:val="46"/>
          <w:szCs w:val="46"/>
        </w:rPr>
        <w:t xml:space="preserve">21天硬件安全加速网卡 (Crypto </w:t>
      </w:r>
      <w:proofErr w:type="spellStart"/>
      <w:r>
        <w:rPr>
          <w:rFonts w:ascii="Google Sans Text" w:eastAsia="Google Sans Text" w:hAnsi="Google Sans Text" w:cs="Google Sans Text"/>
          <w:color w:val="1F1F1F"/>
          <w:sz w:val="46"/>
          <w:szCs w:val="46"/>
        </w:rPr>
        <w:t>SmartNIC</w:t>
      </w:r>
      <w:proofErr w:type="spellEnd"/>
      <w:r>
        <w:rPr>
          <w:rFonts w:ascii="Google Sans Text" w:eastAsia="Google Sans Text" w:hAnsi="Google Sans Text" w:cs="Google Sans Text"/>
          <w:color w:val="1F1F1F"/>
          <w:sz w:val="46"/>
          <w:szCs w:val="46"/>
        </w:rPr>
        <w:t>) · 终极加固执行手册</w:t>
      </w:r>
    </w:p>
    <w:p w14:paraId="474066F6" w14:textId="77777777" w:rsidR="00242E2E" w:rsidRDefault="00000000">
      <w:pP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这份手册融合了之前的核心架构，并补强了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Cache一致性</w:t>
      </w:r>
      <w:r>
        <w:rPr>
          <w:rFonts w:ascii="Google Sans Text" w:eastAsia="Google Sans Text" w:hAnsi="Google Sans Text" w:cs="Google Sans Text"/>
          <w:color w:val="1F1F1F"/>
        </w:rPr>
        <w:t>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Burst限制</w:t>
      </w:r>
      <w:r>
        <w:rPr>
          <w:rFonts w:ascii="Google Sans Text" w:eastAsia="Google Sans Text" w:hAnsi="Google Sans Text" w:cs="Google Sans Text"/>
          <w:color w:val="1F1F1F"/>
        </w:rPr>
        <w:t>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ACL抗碰撞</w:t>
      </w:r>
      <w:r>
        <w:rPr>
          <w:rFonts w:ascii="Google Sans Text" w:eastAsia="Google Sans Text" w:hAnsi="Google Sans Text" w:cs="Google Sans Text"/>
          <w:color w:val="1F1F1F"/>
        </w:rPr>
        <w:t>、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Payload精确定义</w:t>
      </w:r>
      <w:r>
        <w:rPr>
          <w:rFonts w:ascii="Google Sans Text" w:eastAsia="Google Sans Text" w:hAnsi="Google Sans Text" w:cs="Google Sans Text"/>
          <w:color w:val="1F1F1F"/>
        </w:rPr>
        <w:t xml:space="preserve"> 等关键工程细节。</w:t>
      </w:r>
    </w:p>
    <w:p w14:paraId="0CBAD266" w14:textId="77777777" w:rsidR="00242E2E" w:rsidRDefault="00000000">
      <w:pPr>
        <w:spacing w:before="120" w:after="120" w:line="275" w:lineRule="auto"/>
        <w:ind w:left="1290" w:hanging="360"/>
        <w:rPr>
          <w:rFonts w:ascii="Google Sans Text" w:eastAsia="Google Sans Text" w:hAnsi="Google Sans Text" w:cs="Google Sans Text"/>
          <w:color w:val="1F1F1F"/>
        </w:rPr>
      </w:pPr>
      <w:r>
        <w:pict w14:anchorId="09F9AB4B">
          <v:rect id="_x0000_i1026" style="width:0;height:1.5pt" o:hralign="center" o:hrstd="t" o:hr="t" fillcolor="#a0a0a0" stroked="f"/>
        </w:pict>
      </w:r>
    </w:p>
    <w:p w14:paraId="76263D29" w14:textId="77777777" w:rsidR="00242E2E" w:rsidRDefault="00000000">
      <w:pPr>
        <w:pStyle w:val="3"/>
        <w:spacing w:before="280" w:after="8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bookmarkStart w:id="1" w:name="_auhkxp8qzjy" w:colFirst="0" w:colLast="0"/>
      <w:bookmarkEnd w:id="1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Phase 1: 协议立法与总线基座 (Day 2 - Day 4)</w:t>
      </w:r>
    </w:p>
    <w:p w14:paraId="3405513F" w14:textId="77777777" w:rsidR="00242E2E" w:rsidRDefault="00000000">
      <w:pP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核心目标</w:t>
      </w:r>
      <w:r>
        <w:rPr>
          <w:rFonts w:ascii="Google Sans Text" w:eastAsia="Google Sans Text" w:hAnsi="Google Sans Text" w:cs="Google Sans Text"/>
          <w:color w:val="1F1F1F"/>
        </w:rPr>
        <w:t>：构建无歧义接口，攻克AXI，规避Cache陷阱。</w:t>
      </w:r>
    </w:p>
    <w:p w14:paraId="4B0AA166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2" w:name="_3tfu626uqlvo" w:colFirst="0" w:colLast="0"/>
      <w:bookmarkEnd w:id="2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2: 协议定义与控制中枢 (The Constitution)</w:t>
      </w:r>
    </w:p>
    <w:p w14:paraId="71DE92C7" w14:textId="77777777" w:rsidR="00242E2E" w:rsidRDefault="00000000">
      <w:pPr>
        <w:numPr>
          <w:ilvl w:val="0"/>
          <w:numId w:val="21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Task 1.1: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SystemVerilog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Package (pkg_axi_stream.sv)</w:t>
      </w:r>
    </w:p>
    <w:p w14:paraId="02B1DC80" w14:textId="77777777" w:rsidR="00242E2E" w:rsidRDefault="00000000">
      <w:pPr>
        <w:numPr>
          <w:ilvl w:val="0"/>
          <w:numId w:val="2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长度定义 (Patch)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7C64C5E1" w14:textId="77777777" w:rsidR="00242E2E" w:rsidRDefault="00000000">
      <w:pPr>
        <w:numPr>
          <w:ilvl w:val="0"/>
          <w:numId w:val="2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ip_total_len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IP Header 中的 Total Length。</w:t>
      </w:r>
    </w:p>
    <w:p w14:paraId="41084F76" w14:textId="77777777" w:rsidR="00242E2E" w:rsidRDefault="00000000">
      <w:pPr>
        <w:numPr>
          <w:ilvl w:val="0"/>
          <w:numId w:val="2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udp_len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UDP Header 中的 Length (Header + Payload)。</w:t>
      </w:r>
    </w:p>
    <w:p w14:paraId="76DD430C" w14:textId="77777777" w:rsidR="00242E2E" w:rsidRDefault="00000000">
      <w:pPr>
        <w:numPr>
          <w:ilvl w:val="0"/>
          <w:numId w:val="2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payload_len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udp_len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- 8。</w:t>
      </w:r>
    </w:p>
    <w:p w14:paraId="216213C1" w14:textId="77777777" w:rsidR="00242E2E" w:rsidRDefault="00000000">
      <w:pPr>
        <w:numPr>
          <w:ilvl w:val="0"/>
          <w:numId w:val="2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对齐约束 (Patch)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4A9C9846" w14:textId="77777777" w:rsidR="00242E2E" w:rsidRDefault="00000000">
      <w:pPr>
        <w:numPr>
          <w:ilvl w:val="0"/>
          <w:numId w:val="2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判断：if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payload_len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%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16 !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= 0) DROP_BAD_ALIGN;</w:t>
      </w:r>
    </w:p>
    <w:p w14:paraId="748A8201" w14:textId="77777777" w:rsidR="00242E2E" w:rsidRDefault="00000000">
      <w:pPr>
        <w:numPr>
          <w:ilvl w:val="0"/>
          <w:numId w:val="2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一致性检查：if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udp_len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&gt;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ip_total_len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ihl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*4)) DROP_MALFORMED;</w:t>
      </w:r>
    </w:p>
    <w:p w14:paraId="00AA52A2" w14:textId="77777777" w:rsidR="00242E2E" w:rsidRDefault="00000000">
      <w:pPr>
        <w:numPr>
          <w:ilvl w:val="0"/>
          <w:numId w:val="2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AXI 约束 (Patch)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2130C47B" w14:textId="77777777" w:rsidR="00242E2E" w:rsidRDefault="00000000">
      <w:pPr>
        <w:numPr>
          <w:ilvl w:val="0"/>
          <w:numId w:val="2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MAX_BURST_LEN = 256 (AXI4 Limit)。</w:t>
      </w:r>
    </w:p>
    <w:p w14:paraId="66EE5BEE" w14:textId="77777777" w:rsidR="00242E2E" w:rsidRDefault="00000000">
      <w:pPr>
        <w:numPr>
          <w:ilvl w:val="0"/>
          <w:numId w:val="2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Descriptor/Buffer 地址必须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64-Byte Aligned</w:t>
      </w:r>
      <w:r>
        <w:rPr>
          <w:rFonts w:ascii="Google Sans Text" w:eastAsia="Google Sans Text" w:hAnsi="Google Sans Text" w:cs="Google Sans Text"/>
          <w:color w:val="1F1F1F"/>
        </w:rPr>
        <w:t xml:space="preserve"> (Cache Line 对齐)。</w:t>
      </w:r>
    </w:p>
    <w:p w14:paraId="6149961C" w14:textId="77777777" w:rsidR="00242E2E" w:rsidRDefault="00000000">
      <w:pPr>
        <w:numPr>
          <w:ilvl w:val="0"/>
          <w:numId w:val="2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1.2: CSR Design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axil_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csr.v</w:t>
      </w:r>
      <w:proofErr w:type="spellEnd"/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)</w:t>
      </w:r>
    </w:p>
    <w:p w14:paraId="5F108DD5" w14:textId="77777777" w:rsidR="00242E2E" w:rsidRDefault="00000000">
      <w:pPr>
        <w:numPr>
          <w:ilvl w:val="0"/>
          <w:numId w:val="2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新增寄存器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191E002B" w14:textId="77777777" w:rsidR="00242E2E" w:rsidRDefault="00000000">
      <w:pPr>
        <w:numPr>
          <w:ilvl w:val="0"/>
          <w:numId w:val="2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0x40 CACHE_CTRL (Bit 0: Enable Flush/Invalidate Signal - 预留)。</w:t>
      </w:r>
    </w:p>
    <w:p w14:paraId="2EF938A8" w14:textId="77777777" w:rsidR="00242E2E" w:rsidRDefault="00000000">
      <w:pPr>
        <w:numPr>
          <w:ilvl w:val="0"/>
          <w:numId w:val="2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0x44 ACL_COLLISION_CNT (统计 Hash 碰撞导致的潜在误杀)。</w:t>
      </w:r>
    </w:p>
    <w:p w14:paraId="29FF4000" w14:textId="77777777" w:rsidR="00242E2E" w:rsidRDefault="00000000">
      <w:pPr>
        <w:numPr>
          <w:ilvl w:val="0"/>
          <w:numId w:val="2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1.3: BFM Verification</w:t>
      </w:r>
    </w:p>
    <w:p w14:paraId="404717F7" w14:textId="77777777" w:rsidR="00242E2E" w:rsidRDefault="00000000">
      <w:pPr>
        <w:numPr>
          <w:ilvl w:val="0"/>
          <w:numId w:val="21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增加 task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check_alignment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，验证非对齐地址访问是否被拦截或报错。</w:t>
      </w:r>
    </w:p>
    <w:p w14:paraId="026F4204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3" w:name="_53doe77zsigz" w:colFirst="0" w:colLast="0"/>
      <w:bookmarkEnd w:id="3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3: 总线之王 (AXI4-Full Master)</w:t>
      </w:r>
    </w:p>
    <w:p w14:paraId="01443A6C" w14:textId="77777777" w:rsidR="00242E2E" w:rsidRDefault="00000000">
      <w:pPr>
        <w:numPr>
          <w:ilvl w:val="0"/>
          <w:numId w:val="5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Task 2.1: Master FSM &amp; Burst Logic</w:t>
      </w:r>
    </w:p>
    <w:p w14:paraId="3181DFBC" w14:textId="77777777" w:rsidR="00242E2E" w:rsidRDefault="00000000">
      <w:pPr>
        <w:numPr>
          <w:ilvl w:val="0"/>
          <w:numId w:val="5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拆包逻辑 (Patch)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5E70F6FF" w14:textId="77777777" w:rsidR="00242E2E" w:rsidRDefault="00000000">
      <w:pPr>
        <w:numPr>
          <w:ilvl w:val="0"/>
          <w:numId w:val="5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条件：if ((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addr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&amp; 0xFFF) +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&gt; 4096 ||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/ width) &gt; 256)</w:t>
      </w:r>
    </w:p>
    <w:p w14:paraId="2EC07B2D" w14:textId="77777777" w:rsidR="00242E2E" w:rsidRDefault="00000000">
      <w:pPr>
        <w:numPr>
          <w:ilvl w:val="0"/>
          <w:numId w:val="5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动作：拆分为多次 Burst。</w:t>
      </w:r>
    </w:p>
    <w:p w14:paraId="29424A1C" w14:textId="77777777" w:rsidR="00242E2E" w:rsidRDefault="00000000">
      <w:pPr>
        <w:numPr>
          <w:ilvl w:val="0"/>
          <w:numId w:val="5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对齐处理</w:t>
      </w:r>
      <w:r>
        <w:rPr>
          <w:rFonts w:ascii="Google Sans Text" w:eastAsia="Google Sans Text" w:hAnsi="Google Sans Text" w:cs="Google Sans Text"/>
          <w:color w:val="1F1F1F"/>
        </w:rPr>
        <w:t xml:space="preserve">：不支持非对齐传输，若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addr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[2:0] != 0，直接触发 AXI_ERROR 中断。</w:t>
      </w:r>
    </w:p>
    <w:p w14:paraId="6F21E910" w14:textId="77777777" w:rsidR="00242E2E" w:rsidRDefault="00000000">
      <w:pPr>
        <w:numPr>
          <w:ilvl w:val="0"/>
          <w:numId w:val="5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2.2: Single-ID Ordering</w:t>
      </w:r>
    </w:p>
    <w:p w14:paraId="02F7034D" w14:textId="77777777" w:rsidR="00242E2E" w:rsidRDefault="00000000">
      <w:pPr>
        <w:numPr>
          <w:ilvl w:val="0"/>
          <w:numId w:val="5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保持单 ID 策略，确保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严格保序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。</w:t>
      </w:r>
    </w:p>
    <w:p w14:paraId="59465772" w14:textId="77777777" w:rsidR="00242E2E" w:rsidRDefault="00000000">
      <w:pPr>
        <w:numPr>
          <w:ilvl w:val="0"/>
          <w:numId w:val="5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2.3: Virtual DDR Model</w:t>
      </w:r>
    </w:p>
    <w:p w14:paraId="7A958C46" w14:textId="77777777" w:rsidR="00242E2E" w:rsidRDefault="00000000">
      <w:pPr>
        <w:numPr>
          <w:ilvl w:val="0"/>
          <w:numId w:val="5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加入随机延迟，模拟真实 DDR 控制器行为。</w:t>
      </w:r>
    </w:p>
    <w:p w14:paraId="563364CC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4" w:name="_qa79m2iotc0m" w:colFirst="0" w:colLast="0"/>
      <w:bookmarkEnd w:id="4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4: 物理觉醒 (Zynq Bring-up)</w:t>
      </w:r>
    </w:p>
    <w:p w14:paraId="0CAEBA42" w14:textId="77777777" w:rsidR="00242E2E" w:rsidRDefault="00000000">
      <w:pPr>
        <w:numPr>
          <w:ilvl w:val="0"/>
          <w:numId w:val="22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3.1: Full-Link Simulation</w:t>
      </w:r>
    </w:p>
    <w:p w14:paraId="262C28C8" w14:textId="77777777" w:rsidR="00242E2E" w:rsidRDefault="00000000">
      <w:pPr>
        <w:numPr>
          <w:ilvl w:val="0"/>
          <w:numId w:val="2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验证 AXI Master 在跨 4K 和 &gt;256 Beats 时的拆包行为。</w:t>
      </w:r>
    </w:p>
    <w:p w14:paraId="072539FB" w14:textId="77777777" w:rsidR="00242E2E" w:rsidRDefault="00000000">
      <w:pPr>
        <w:numPr>
          <w:ilvl w:val="0"/>
          <w:numId w:val="2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3.2: The Pitch</w:t>
      </w:r>
    </w:p>
    <w:p w14:paraId="3A2E03F0" w14:textId="77777777" w:rsidR="00242E2E" w:rsidRDefault="00000000">
      <w:pPr>
        <w:numPr>
          <w:ilvl w:val="0"/>
          <w:numId w:val="2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申请 Zynq 板卡。</w:t>
      </w:r>
    </w:p>
    <w:p w14:paraId="02E7C769" w14:textId="77777777" w:rsidR="008A1824" w:rsidRPr="008A1824" w:rsidRDefault="008A1824" w:rsidP="008A1824">
      <w:pPr>
        <w:spacing w:before="120" w:after="120" w:line="275" w:lineRule="auto"/>
        <w:ind w:firstLineChars="300" w:firstLine="663"/>
        <w:rPr>
          <w:rFonts w:ascii="Google Sans Text" w:eastAsia="Google Sans Text" w:hAnsi="Google Sans Text" w:cs="Google Sans Text"/>
          <w:b/>
          <w:bCs/>
          <w:color w:val="1F1F1F"/>
        </w:rPr>
      </w:pP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>Task 3.3: Zynq Boot Image &amp; Cache Strategy (Updated)</w:t>
      </w:r>
    </w:p>
    <w:p w14:paraId="10D9B11C" w14:textId="77777777" w:rsidR="008A1824" w:rsidRPr="008A1824" w:rsidRDefault="008A1824" w:rsidP="008A1824">
      <w:pPr>
        <w:numPr>
          <w:ilvl w:val="0"/>
          <w:numId w:val="23"/>
        </w:numP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>Vivado</w:t>
      </w:r>
      <w:proofErr w:type="spellEnd"/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配置：保持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HP0 (High Performance)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接口开启。不要换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ACP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接口，因为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ACP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带宽（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>64-bit</w:t>
      </w:r>
      <w:r w:rsidRPr="008A1824">
        <w:rPr>
          <w:rFonts w:ascii="宋体" w:eastAsia="宋体" w:hAnsi="宋体" w:cs="宋体" w:hint="eastAsia"/>
          <w:b/>
          <w:bCs/>
          <w:color w:val="1F1F1F"/>
        </w:rPr>
        <w:t>）低于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HP</w:t>
      </w:r>
      <w:r w:rsidRPr="008A1824">
        <w:rPr>
          <w:rFonts w:ascii="宋体" w:eastAsia="宋体" w:hAnsi="宋体" w:cs="宋体" w:hint="eastAsia"/>
          <w:b/>
          <w:bCs/>
          <w:color w:val="1F1F1F"/>
        </w:rPr>
        <w:t>（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64/128-bit Burst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优化），且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ACP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更适合低延迟小包，不适合网卡吞吐场景。</w:t>
      </w:r>
    </w:p>
    <w:p w14:paraId="0A6C27DD" w14:textId="77777777" w:rsidR="008A1824" w:rsidRPr="008A1824" w:rsidRDefault="008A1824" w:rsidP="008A1824">
      <w:pPr>
        <w:numPr>
          <w:ilvl w:val="0"/>
          <w:numId w:val="23"/>
        </w:numP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 w:rsidRPr="008A1824">
        <w:rPr>
          <w:rFonts w:ascii="宋体" w:eastAsia="宋体" w:hAnsi="宋体" w:cs="宋体" w:hint="eastAsia"/>
          <w:b/>
          <w:bCs/>
          <w:color w:val="1F1F1F"/>
        </w:rPr>
        <w:t>驱动策略：在软件说明文档中明确，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Linux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驱动层将使用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>dma_alloc_coherent</w:t>
      </w:r>
      <w:proofErr w:type="spellEnd"/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申请一致性内存（底层原理即禁用该页面的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Cache</w:t>
      </w:r>
      <w:r w:rsidRPr="008A1824">
        <w:rPr>
          <w:rFonts w:ascii="宋体" w:eastAsia="宋体" w:hAnsi="宋体" w:cs="宋体" w:hint="eastAsia"/>
          <w:b/>
          <w:bCs/>
          <w:color w:val="1F1F1F"/>
        </w:rPr>
        <w:t>），而非手写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>Xil_DCacheFlush</w:t>
      </w:r>
      <w:proofErr w:type="spellEnd"/>
      <w:r w:rsidRPr="008A1824">
        <w:rPr>
          <w:rFonts w:ascii="宋体" w:eastAsia="宋体" w:hAnsi="宋体" w:cs="宋体" w:hint="eastAsia"/>
          <w:b/>
          <w:bCs/>
          <w:color w:val="1F1F1F"/>
        </w:rPr>
        <w:t>，以提高代码的可移植性与鲁棒性。</w:t>
      </w:r>
    </w:p>
    <w:p w14:paraId="7242059A" w14:textId="77777777" w:rsidR="008A1824" w:rsidRPr="008A1824" w:rsidRDefault="008A1824" w:rsidP="008A1824">
      <w:pPr>
        <w:numPr>
          <w:ilvl w:val="0"/>
          <w:numId w:val="23"/>
        </w:numP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 w:rsidRPr="008A1824">
        <w:rPr>
          <w:rFonts w:ascii="宋体" w:eastAsia="宋体" w:hAnsi="宋体" w:cs="宋体" w:hint="eastAsia"/>
          <w:b/>
          <w:bCs/>
          <w:color w:val="1F1F1F"/>
        </w:rPr>
        <w:t>答辩预埋：准备一张对比表，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“HP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接口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+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软件一致性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” vs “ACP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接口硬件一致性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>”</w:t>
      </w:r>
      <w:r w:rsidRPr="008A1824">
        <w:rPr>
          <w:rFonts w:ascii="宋体" w:eastAsia="宋体" w:hAnsi="宋体" w:cs="宋体" w:hint="eastAsia"/>
          <w:b/>
          <w:bCs/>
          <w:color w:val="1F1F1F"/>
        </w:rPr>
        <w:t>在吞吐量上的优劣，证明选择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HP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是为了极致带宽。</w:t>
      </w:r>
    </w:p>
    <w:p w14:paraId="6D5A932E" w14:textId="77777777" w:rsidR="00242E2E" w:rsidRDefault="00000000">
      <w:pPr>
        <w:spacing w:before="120" w:after="120" w:line="275" w:lineRule="auto"/>
        <w:ind w:left="1290" w:hanging="360"/>
        <w:rPr>
          <w:rFonts w:ascii="Google Sans Text" w:eastAsia="Google Sans Text" w:hAnsi="Google Sans Text" w:cs="Google Sans Text"/>
          <w:color w:val="1F1F1F"/>
        </w:rPr>
      </w:pPr>
      <w:r>
        <w:pict w14:anchorId="74339F84">
          <v:rect id="_x0000_i1027" style="width:0;height:1.5pt" o:hralign="center" o:hrstd="t" o:hr="t" fillcolor="#a0a0a0" stroked="f"/>
        </w:pict>
      </w:r>
    </w:p>
    <w:p w14:paraId="46CD4B9D" w14:textId="77777777" w:rsidR="00242E2E" w:rsidRDefault="00000000">
      <w:pPr>
        <w:pStyle w:val="3"/>
        <w:spacing w:before="280" w:after="8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bookmarkStart w:id="5" w:name="_osf0s6ai9izt" w:colFirst="0" w:colLast="0"/>
      <w:bookmarkEnd w:id="5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Phase 2: 极</w:t>
      </w:r>
      <w:proofErr w:type="gramStart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速算力</w:t>
      </w:r>
      <w:proofErr w:type="gramEnd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引擎 (Day 5 - Day 8)</w:t>
      </w:r>
    </w:p>
    <w:p w14:paraId="4CDAA245" w14:textId="77777777" w:rsidR="00242E2E" w:rsidRDefault="00000000">
      <w:pP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核心目标</w:t>
      </w:r>
      <w:r>
        <w:rPr>
          <w:rFonts w:ascii="Google Sans Text" w:eastAsia="Google Sans Text" w:hAnsi="Google Sans Text" w:cs="Google Sans Text"/>
          <w:color w:val="1F1F1F"/>
        </w:rPr>
        <w:t>：确保 Crypto 路径的数据完整性与流控。</w:t>
      </w:r>
    </w:p>
    <w:p w14:paraId="7A9021E8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6" w:name="_ycihwgwu8cgf" w:colFirst="0" w:colLast="0"/>
      <w:bookmarkEnd w:id="6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5: 算法硬核化</w:t>
      </w:r>
    </w:p>
    <w:p w14:paraId="0671B041" w14:textId="77777777" w:rsidR="00242E2E" w:rsidRDefault="00000000">
      <w:pPr>
        <w:numPr>
          <w:ilvl w:val="0"/>
          <w:numId w:val="14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4.1: Width Gearbox</w:t>
      </w:r>
    </w:p>
    <w:p w14:paraId="5283618A" w14:textId="77777777" w:rsidR="00242E2E" w:rsidRDefault="00000000">
      <w:pPr>
        <w:numPr>
          <w:ilvl w:val="0"/>
          <w:numId w:val="14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输入假设</w:t>
      </w:r>
      <w:r>
        <w:rPr>
          <w:rFonts w:ascii="Google Sans Text" w:eastAsia="Google Sans Text" w:hAnsi="Google Sans Text" w:cs="Google Sans Text"/>
          <w:color w:val="1F1F1F"/>
        </w:rPr>
        <w:t xml:space="preserve">：基于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payload_len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% 16 == 0 的强约束。</w:t>
      </w:r>
    </w:p>
    <w:p w14:paraId="1541C041" w14:textId="77777777" w:rsidR="00242E2E" w:rsidRDefault="00000000">
      <w:pPr>
        <w:numPr>
          <w:ilvl w:val="0"/>
          <w:numId w:val="14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Golden Model (Patch)</w:t>
      </w:r>
      <w:r>
        <w:rPr>
          <w:rFonts w:ascii="Google Sans Text" w:eastAsia="Google Sans Text" w:hAnsi="Google Sans Text" w:cs="Google Sans Text"/>
          <w:color w:val="1F1F1F"/>
        </w:rPr>
        <w:t xml:space="preserve">：编写 Python 脚本 (使用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pycryptodome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生成标准 AES-CBC/SHA-256 向量，作为 Testbench 的比对基准。</w:t>
      </w:r>
    </w:p>
    <w:p w14:paraId="16793E47" w14:textId="77777777" w:rsidR="00242E2E" w:rsidRDefault="00000000">
      <w:pPr>
        <w:numPr>
          <w:ilvl w:val="0"/>
          <w:numId w:val="14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4.2: Crypto Core</w:t>
      </w:r>
    </w:p>
    <w:p w14:paraId="4456FA44" w14:textId="77777777" w:rsidR="00242E2E" w:rsidRDefault="00000000">
      <w:pPr>
        <w:numPr>
          <w:ilvl w:val="0"/>
          <w:numId w:val="14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AES-CBC / SHA-256 实现。</w:t>
      </w:r>
    </w:p>
    <w:p w14:paraId="57CBDFB0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7" w:name="_b2lfi4hh5u60" w:colFirst="0" w:colLast="0"/>
      <w:bookmarkEnd w:id="7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lastRenderedPageBreak/>
        <w:t>Day 6: 流水线 &amp; CDC</w:t>
      </w:r>
    </w:p>
    <w:p w14:paraId="43514CBD" w14:textId="77777777" w:rsidR="00242E2E" w:rsidRDefault="00000000">
      <w:pPr>
        <w:numPr>
          <w:ilvl w:val="0"/>
          <w:numId w:val="20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5.1: IV Logic</w:t>
      </w:r>
    </w:p>
    <w:p w14:paraId="20F9B46C" w14:textId="77777777" w:rsidR="00242E2E" w:rsidRDefault="00000000">
      <w:pPr>
        <w:numPr>
          <w:ilvl w:val="0"/>
          <w:numId w:val="20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实现 CBC 链式异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或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。</w:t>
      </w:r>
    </w:p>
    <w:p w14:paraId="268B4AD5" w14:textId="77777777" w:rsidR="00242E2E" w:rsidRDefault="00000000">
      <w:pPr>
        <w:numPr>
          <w:ilvl w:val="0"/>
          <w:numId w:val="20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5.2: CDC Integration</w:t>
      </w:r>
    </w:p>
    <w:p w14:paraId="48C29EAD" w14:textId="77777777" w:rsidR="00242E2E" w:rsidRDefault="00000000">
      <w:pPr>
        <w:numPr>
          <w:ilvl w:val="0"/>
          <w:numId w:val="20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Async FIFO 隔离 (125MHz Core / 100MHz Bus)。</w:t>
      </w:r>
    </w:p>
    <w:p w14:paraId="6D4E2FC2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8" w:name="_3biieb9zzsid" w:colFirst="0" w:colLast="0"/>
      <w:bookmarkEnd w:id="8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7: 双核并联</w:t>
      </w:r>
    </w:p>
    <w:p w14:paraId="6B8B084E" w14:textId="77777777" w:rsidR="00242E2E" w:rsidRDefault="00000000">
      <w:pPr>
        <w:numPr>
          <w:ilvl w:val="0"/>
          <w:numId w:val="1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6.1: Dispatcher</w:t>
      </w:r>
    </w:p>
    <w:p w14:paraId="4FCA88A7" w14:textId="77777777" w:rsidR="00242E2E" w:rsidRDefault="00000000">
      <w:pPr>
        <w:numPr>
          <w:ilvl w:val="0"/>
          <w:numId w:val="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基于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tuser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分发。</w:t>
      </w:r>
    </w:p>
    <w:p w14:paraId="27E9534C" w14:textId="77777777" w:rsidR="00242E2E" w:rsidRDefault="00000000">
      <w:pPr>
        <w:numPr>
          <w:ilvl w:val="0"/>
          <w:numId w:val="1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6.2: Flow Control</w:t>
      </w:r>
    </w:p>
    <w:p w14:paraId="3D2D6247" w14:textId="77777777" w:rsidR="00242E2E" w:rsidRDefault="00000000">
      <w:pPr>
        <w:numPr>
          <w:ilvl w:val="0"/>
          <w:numId w:val="1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Credit-based 反压。</w:t>
      </w:r>
    </w:p>
    <w:p w14:paraId="11200534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9" w:name="_6278cr6e961z" w:colFirst="0" w:colLast="0"/>
      <w:bookmarkEnd w:id="9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8: 统一包缓冲管理 (PBM)</w:t>
      </w:r>
    </w:p>
    <w:p w14:paraId="14745357" w14:textId="77777777" w:rsidR="00242E2E" w:rsidRDefault="00000000">
      <w:pPr>
        <w:numPr>
          <w:ilvl w:val="0"/>
          <w:numId w:val="18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7.1: SRAM Controller</w:t>
      </w:r>
    </w:p>
    <w:p w14:paraId="4DADF3F7" w14:textId="77777777" w:rsidR="00242E2E" w:rsidRDefault="00000000">
      <w:pPr>
        <w:numPr>
          <w:ilvl w:val="0"/>
          <w:numId w:val="18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BRAM Ring Buffer。</w:t>
      </w:r>
    </w:p>
    <w:p w14:paraId="25752FE3" w14:textId="77777777" w:rsidR="00242E2E" w:rsidRDefault="00000000">
      <w:pPr>
        <w:numPr>
          <w:ilvl w:val="0"/>
          <w:numId w:val="18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7.2: Atomic Reservation (Patch)</w:t>
      </w:r>
    </w:p>
    <w:p w14:paraId="1BBAD32F" w14:textId="77777777" w:rsidR="00242E2E" w:rsidRDefault="00000000">
      <w:pPr>
        <w:numPr>
          <w:ilvl w:val="0"/>
          <w:numId w:val="18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强一致性</w:t>
      </w:r>
      <w:r>
        <w:rPr>
          <w:rFonts w:ascii="Google Sans Text" w:eastAsia="Google Sans Text" w:hAnsi="Google Sans Text" w:cs="Google Sans Text"/>
          <w:color w:val="1F1F1F"/>
        </w:rPr>
        <w:t>：引入 ALLOC_META -&gt; ALLOC_PBM -&gt; COMMIT 状态机。</w:t>
      </w:r>
    </w:p>
    <w:p w14:paraId="694482FF" w14:textId="77777777" w:rsidR="00242E2E" w:rsidRDefault="00000000">
      <w:pPr>
        <w:numPr>
          <w:ilvl w:val="0"/>
          <w:numId w:val="18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回滚机制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：若在 SOP 后发生 Drop (如 Payload 长度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不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对齐)，触发 ROLLBACK，释放已预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扣空间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和 Meta Index。</w:t>
      </w:r>
    </w:p>
    <w:p w14:paraId="04625113" w14:textId="77777777" w:rsidR="00242E2E" w:rsidRDefault="00000000">
      <w:pPr>
        <w:spacing w:before="120" w:after="120" w:line="275" w:lineRule="auto"/>
        <w:ind w:left="1290" w:hanging="360"/>
        <w:rPr>
          <w:rFonts w:ascii="Google Sans Text" w:eastAsia="Google Sans Text" w:hAnsi="Google Sans Text" w:cs="Google Sans Text"/>
          <w:color w:val="1F1F1F"/>
        </w:rPr>
      </w:pPr>
      <w:r>
        <w:pict w14:anchorId="54EBA274">
          <v:rect id="_x0000_i1028" style="width:0;height:1.5pt" o:hralign="center" o:hrstd="t" o:hr="t" fillcolor="#a0a0a0" stroked="f"/>
        </w:pict>
      </w:r>
    </w:p>
    <w:p w14:paraId="4ACCF09C" w14:textId="77777777" w:rsidR="00242E2E" w:rsidRDefault="00000000">
      <w:pPr>
        <w:pStyle w:val="3"/>
        <w:spacing w:before="280" w:after="8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bookmarkStart w:id="10" w:name="_iriv11bkfqkz" w:colFirst="0" w:colLast="0"/>
      <w:bookmarkEnd w:id="10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Phase 3: 智能网卡子系统 (Day 9 - Day 14)</w:t>
      </w:r>
    </w:p>
    <w:p w14:paraId="33377F0B" w14:textId="77777777" w:rsidR="00242E2E" w:rsidRDefault="00000000">
      <w:pP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核心目标</w:t>
      </w:r>
      <w:r>
        <w:rPr>
          <w:rFonts w:ascii="Google Sans Text" w:eastAsia="Google Sans Text" w:hAnsi="Google Sans Text" w:cs="Google Sans Text"/>
          <w:color w:val="1F1F1F"/>
        </w:rPr>
        <w:t>：构建健壮的协议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栈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，处理边界情况。</w:t>
      </w:r>
    </w:p>
    <w:p w14:paraId="731191D3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11" w:name="_vyx6osc0tgos" w:colFirst="0" w:colLast="0"/>
      <w:bookmarkEnd w:id="11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9: MAC IP &amp; RX Stack</w:t>
      </w:r>
    </w:p>
    <w:p w14:paraId="04143AC6" w14:textId="77777777" w:rsidR="00242E2E" w:rsidRDefault="00000000">
      <w:pPr>
        <w:numPr>
          <w:ilvl w:val="0"/>
          <w:numId w:val="3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8.1: MAC IP Integration</w:t>
      </w:r>
    </w:p>
    <w:p w14:paraId="171F7FCB" w14:textId="77777777" w:rsidR="00242E2E" w:rsidRDefault="00000000">
      <w:pPr>
        <w:numPr>
          <w:ilvl w:val="0"/>
          <w:numId w:val="3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AXI Ethernet Subsystem。</w:t>
      </w:r>
    </w:p>
    <w:p w14:paraId="2E765BA0" w14:textId="77777777" w:rsidR="00242E2E" w:rsidRDefault="00000000">
      <w:pPr>
        <w:numPr>
          <w:ilvl w:val="0"/>
          <w:numId w:val="3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8.2: RX Parser (Patch)</w:t>
      </w:r>
    </w:p>
    <w:p w14:paraId="0DA5CA8A" w14:textId="77777777" w:rsidR="00242E2E" w:rsidRDefault="00000000">
      <w:pPr>
        <w:numPr>
          <w:ilvl w:val="0"/>
          <w:numId w:val="3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长度检查</w:t>
      </w:r>
      <w:r>
        <w:rPr>
          <w:rFonts w:ascii="Google Sans Text" w:eastAsia="Google Sans Text" w:hAnsi="Google Sans Text" w:cs="Google Sans Text"/>
          <w:color w:val="1F1F1F"/>
        </w:rPr>
        <w:t xml:space="preserve">：严格校验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udp_len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与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ip_total_len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。</w:t>
      </w:r>
    </w:p>
    <w:p w14:paraId="2C57D990" w14:textId="77777777" w:rsidR="00242E2E" w:rsidRDefault="00000000">
      <w:pPr>
        <w:numPr>
          <w:ilvl w:val="0"/>
          <w:numId w:val="3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对齐检查</w:t>
      </w:r>
      <w:r>
        <w:rPr>
          <w:rFonts w:ascii="Google Sans Text" w:eastAsia="Google Sans Text" w:hAnsi="Google Sans Text" w:cs="Google Sans Text"/>
          <w:color w:val="1F1F1F"/>
        </w:rPr>
        <w:t xml:space="preserve">：基于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payload_len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判断是否 Drop。</w:t>
      </w:r>
    </w:p>
    <w:p w14:paraId="41424374" w14:textId="77777777" w:rsidR="00242E2E" w:rsidRDefault="00000000">
      <w:pPr>
        <w:numPr>
          <w:ilvl w:val="0"/>
          <w:numId w:val="3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Meta分配</w:t>
      </w:r>
      <w:r>
        <w:rPr>
          <w:rFonts w:ascii="Google Sans Text" w:eastAsia="Google Sans Text" w:hAnsi="Google Sans Text" w:cs="Google Sans Text"/>
          <w:color w:val="1F1F1F"/>
        </w:rPr>
        <w:t>：申请 Meta Index，若满则 Drop 并统计。</w:t>
      </w:r>
    </w:p>
    <w:p w14:paraId="26228053" w14:textId="77777777" w:rsidR="00242E2E" w:rsidRDefault="00000000">
      <w:pPr>
        <w:numPr>
          <w:ilvl w:val="0"/>
          <w:numId w:val="3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8.3: ARP Responder</w:t>
      </w:r>
    </w:p>
    <w:p w14:paraId="14A1B90F" w14:textId="77777777" w:rsidR="00242E2E" w:rsidRDefault="00000000">
      <w:pPr>
        <w:numPr>
          <w:ilvl w:val="0"/>
          <w:numId w:val="3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静态 ARP 应答。</w:t>
      </w:r>
    </w:p>
    <w:p w14:paraId="1B45442D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12" w:name="_mqtob733y0ku" w:colFirst="0" w:colLast="0"/>
      <w:bookmarkEnd w:id="12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10: TX Stack &amp; Checksum</w:t>
      </w:r>
    </w:p>
    <w:p w14:paraId="4B553003" w14:textId="77777777" w:rsidR="00242E2E" w:rsidRDefault="00000000">
      <w:pPr>
        <w:numPr>
          <w:ilvl w:val="0"/>
          <w:numId w:val="9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9.1: Checksum Offload</w:t>
      </w:r>
    </w:p>
    <w:p w14:paraId="1E1FCFBD" w14:textId="77777777" w:rsidR="00242E2E" w:rsidRDefault="00000000">
      <w:pPr>
        <w:numPr>
          <w:ilvl w:val="0"/>
          <w:numId w:val="9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Store-and-Forward 计算。</w:t>
      </w:r>
    </w:p>
    <w:p w14:paraId="457147AC" w14:textId="77777777" w:rsidR="00242E2E" w:rsidRDefault="00000000">
      <w:pPr>
        <w:numPr>
          <w:ilvl w:val="0"/>
          <w:numId w:val="9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9.2: TX Builder</w:t>
      </w:r>
    </w:p>
    <w:p w14:paraId="25D76C4D" w14:textId="77777777" w:rsidR="00242E2E" w:rsidRDefault="00000000">
      <w:pPr>
        <w:numPr>
          <w:ilvl w:val="0"/>
          <w:numId w:val="9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Padding 逻辑 (Payload &lt; 46B)。</w:t>
      </w:r>
    </w:p>
    <w:p w14:paraId="54627F24" w14:textId="77777777" w:rsidR="00242E2E" w:rsidRDefault="00000000">
      <w:pPr>
        <w:numPr>
          <w:ilvl w:val="0"/>
          <w:numId w:val="9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交换 IP/MAC/Port。</w:t>
      </w:r>
    </w:p>
    <w:p w14:paraId="61B4789E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13" w:name="_tq0szm81z7" w:colFirst="0" w:colLast="0"/>
      <w:bookmarkEnd w:id="13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11: 描述符环 &amp; HW Init</w:t>
      </w:r>
    </w:p>
    <w:p w14:paraId="63843EDB" w14:textId="77777777" w:rsidR="00242E2E" w:rsidRDefault="00000000">
      <w:pPr>
        <w:numPr>
          <w:ilvl w:val="0"/>
          <w:numId w:val="16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10.1: HW Initializer</w:t>
      </w:r>
    </w:p>
    <w:p w14:paraId="636C4241" w14:textId="77777777" w:rsidR="00242E2E" w:rsidRDefault="00000000">
      <w:pPr>
        <w:numPr>
          <w:ilvl w:val="0"/>
          <w:numId w:val="16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上电延时后写入空描述符 (Non-Cacheable 区域)。</w:t>
      </w:r>
    </w:p>
    <w:p w14:paraId="4B36AAA1" w14:textId="77777777" w:rsidR="00242E2E" w:rsidRDefault="00000000">
      <w:pPr>
        <w:numPr>
          <w:ilvl w:val="0"/>
          <w:numId w:val="16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Task 10.2: Ring Pointer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Mgr</w:t>
      </w:r>
      <w:proofErr w:type="spellEnd"/>
    </w:p>
    <w:p w14:paraId="0B3CB55D" w14:textId="77777777" w:rsidR="00242E2E" w:rsidRDefault="00000000">
      <w:pPr>
        <w:numPr>
          <w:ilvl w:val="0"/>
          <w:numId w:val="16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维护 Head/Tail。</w:t>
      </w:r>
    </w:p>
    <w:p w14:paraId="33066037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14" w:name="_lka8bte841fc" w:colFirst="0" w:colLast="0"/>
      <w:bookmarkEnd w:id="14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12-13: DMA 集成</w:t>
      </w:r>
    </w:p>
    <w:p w14:paraId="16A5F700" w14:textId="77777777" w:rsidR="00242E2E" w:rsidRDefault="00000000">
      <w:pPr>
        <w:numPr>
          <w:ilvl w:val="0"/>
          <w:numId w:val="6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11.1/11.2: DMA Engines</w:t>
      </w:r>
    </w:p>
    <w:p w14:paraId="78016661" w14:textId="77777777" w:rsidR="00242E2E" w:rsidRDefault="00000000">
      <w:pPr>
        <w:numPr>
          <w:ilvl w:val="0"/>
          <w:numId w:val="6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S2MM / MM2S。</w:t>
      </w:r>
    </w:p>
    <w:p w14:paraId="68C19DF5" w14:textId="77777777" w:rsidR="00242E2E" w:rsidRDefault="00000000">
      <w:pPr>
        <w:numPr>
          <w:ilvl w:val="0"/>
          <w:numId w:val="6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11.3: Loopback Mux</w:t>
      </w:r>
    </w:p>
    <w:p w14:paraId="66D5B09E" w14:textId="77777777" w:rsidR="00242E2E" w:rsidRDefault="00000000">
      <w:pPr>
        <w:numPr>
          <w:ilvl w:val="0"/>
          <w:numId w:val="6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支持 DDR 回环 / PBM 直通。</w:t>
      </w:r>
    </w:p>
    <w:p w14:paraId="2EE59DD4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15" w:name="_k9l0ta5ft4pl" w:colFirst="0" w:colLast="0"/>
      <w:bookmarkEnd w:id="15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14: 全系统回环</w:t>
      </w:r>
    </w:p>
    <w:p w14:paraId="39E48E3B" w14:textId="77777777" w:rsidR="00242E2E" w:rsidRDefault="00000000">
      <w:pPr>
        <w:numPr>
          <w:ilvl w:val="0"/>
          <w:numId w:val="12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13.1: Full Integration</w:t>
      </w:r>
    </w:p>
    <w:p w14:paraId="10313A77" w14:textId="77777777" w:rsidR="00242E2E" w:rsidRDefault="00000000">
      <w:pPr>
        <w:numPr>
          <w:ilvl w:val="0"/>
          <w:numId w:val="12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验收标准</w:t>
      </w:r>
      <w:r>
        <w:rPr>
          <w:rFonts w:ascii="Google Sans Text" w:eastAsia="Google Sans Text" w:hAnsi="Google Sans Text" w:cs="Google Sans Text"/>
          <w:color w:val="1F1F1F"/>
        </w:rPr>
        <w:t>：Wireshark 抓包，Payload 加密正确，Checksum 正确，无 Malformed Packet。</w:t>
      </w:r>
    </w:p>
    <w:p w14:paraId="4B9C9037" w14:textId="77777777" w:rsidR="00242E2E" w:rsidRDefault="00000000">
      <w:pPr>
        <w:spacing w:before="120" w:after="120" w:line="275" w:lineRule="auto"/>
        <w:ind w:left="1290" w:hanging="360"/>
        <w:rPr>
          <w:rFonts w:ascii="Google Sans Text" w:eastAsia="Google Sans Text" w:hAnsi="Google Sans Text" w:cs="Google Sans Text"/>
          <w:color w:val="1F1F1F"/>
        </w:rPr>
      </w:pPr>
      <w:r>
        <w:pict w14:anchorId="0C9D94F5">
          <v:rect id="_x0000_i1029" style="width:0;height:1.5pt" o:hralign="center" o:hrstd="t" o:hr="t" fillcolor="#a0a0a0" stroked="f"/>
        </w:pict>
      </w:r>
    </w:p>
    <w:p w14:paraId="50557588" w14:textId="77777777" w:rsidR="00242E2E" w:rsidRDefault="00000000">
      <w:pPr>
        <w:pStyle w:val="3"/>
        <w:spacing w:before="280" w:after="8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bookmarkStart w:id="16" w:name="_8dy59nmrvwyn" w:colFirst="0" w:colLast="0"/>
      <w:bookmarkEnd w:id="16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Phase 4: 独家高级特性与交付 (Day 15 - Day 21)</w:t>
      </w:r>
    </w:p>
    <w:p w14:paraId="798ABD4B" w14:textId="77777777" w:rsidR="00242E2E" w:rsidRDefault="00000000">
      <w:pP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核心目标</w:t>
      </w:r>
      <w:r>
        <w:rPr>
          <w:rFonts w:ascii="Google Sans Text" w:eastAsia="Google Sans Text" w:hAnsi="Google Sans Text" w:cs="Google Sans Text"/>
          <w:color w:val="1F1F1F"/>
        </w:rPr>
        <w:t>：增强安全性与性能，完成物理收敛。</w:t>
      </w:r>
    </w:p>
    <w:p w14:paraId="5A8CCCBF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17" w:name="_q9xvrfui0oep" w:colFirst="0" w:colLast="0"/>
      <w:bookmarkEnd w:id="17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15: 硬件安全模块 (HSM)</w:t>
      </w:r>
    </w:p>
    <w:p w14:paraId="6697A7CE" w14:textId="77777777" w:rsidR="00242E2E" w:rsidRDefault="00000000">
      <w:pPr>
        <w:numPr>
          <w:ilvl w:val="0"/>
          <w:numId w:val="8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14.1: Config Packet Auth (Patch)</w:t>
      </w:r>
    </w:p>
    <w:p w14:paraId="630D83AB" w14:textId="77777777" w:rsidR="00242E2E" w:rsidRDefault="00000000">
      <w:pPr>
        <w:numPr>
          <w:ilvl w:val="0"/>
          <w:numId w:val="8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简单认证</w:t>
      </w:r>
      <w:r>
        <w:rPr>
          <w:rFonts w:ascii="Google Sans Text" w:eastAsia="Google Sans Text" w:hAnsi="Google Sans Text" w:cs="Google Sans Text"/>
          <w:color w:val="1F1F1F"/>
        </w:rPr>
        <w:t>：配置包 Payload 前 4 字节必须匹配 0xDEADBEEF (Magic Number) 或简单的 Hash 校验，否则丢弃。</w:t>
      </w:r>
    </w:p>
    <w:p w14:paraId="18811E4D" w14:textId="77777777" w:rsidR="00242E2E" w:rsidRDefault="00000000">
      <w:pPr>
        <w:numPr>
          <w:ilvl w:val="0"/>
          <w:numId w:val="8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防重放</w:t>
      </w:r>
      <w:r>
        <w:rPr>
          <w:rFonts w:ascii="Google Sans Text" w:eastAsia="Google Sans Text" w:hAnsi="Google Sans Text" w:cs="Google Sans Text"/>
          <w:color w:val="1F1F1F"/>
        </w:rPr>
        <w:t xml:space="preserve">：检查配置包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seq_id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必须递增。</w:t>
      </w:r>
    </w:p>
    <w:p w14:paraId="7375569B" w14:textId="77777777" w:rsidR="008A1824" w:rsidRPr="008A1824" w:rsidRDefault="008A1824" w:rsidP="008A1824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</w:rPr>
      </w:pPr>
      <w:r w:rsidRPr="008A1824">
        <w:rPr>
          <w:rFonts w:ascii="Google Sans Text" w:eastAsia="Google Sans Text" w:hAnsi="Google Sans Text" w:cs="Google Sans Text"/>
          <w:color w:val="1F1F1F"/>
        </w:rPr>
        <w:t>Task 14.2: Key Vault with DNA Binding (Updated)</w:t>
      </w:r>
    </w:p>
    <w:p w14:paraId="77885D02" w14:textId="77777777" w:rsidR="008A1824" w:rsidRPr="008A1824" w:rsidRDefault="008A1824" w:rsidP="008A1824">
      <w:pPr>
        <w:pStyle w:val="4"/>
        <w:numPr>
          <w:ilvl w:val="0"/>
          <w:numId w:val="24"/>
        </w:numPr>
        <w:spacing w:before="240" w:after="40" w:line="275" w:lineRule="auto"/>
        <w:rPr>
          <w:rFonts w:ascii="Google Sans Text" w:eastAsia="Google Sans Text" w:hAnsi="Google Sans Text" w:cs="Google Sans Text"/>
          <w:color w:val="1F1F1F"/>
        </w:rPr>
      </w:pPr>
      <w:r w:rsidRPr="008A1824">
        <w:rPr>
          <w:rFonts w:ascii="宋体" w:eastAsia="宋体" w:hAnsi="宋体" w:cs="宋体" w:hint="eastAsia"/>
          <w:color w:val="1F1F1F"/>
        </w:rPr>
        <w:t>物理绑定：实例化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Xilinx </w:t>
      </w:r>
      <w:r w:rsidRPr="008A1824">
        <w:rPr>
          <w:rFonts w:ascii="宋体" w:eastAsia="宋体" w:hAnsi="宋体" w:cs="宋体" w:hint="eastAsia"/>
          <w:color w:val="1F1F1F"/>
        </w:rPr>
        <w:t>原语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DNA_PORT</w:t>
      </w:r>
      <w:r w:rsidRPr="008A1824">
        <w:rPr>
          <w:rFonts w:ascii="宋体" w:eastAsia="宋体" w:hAnsi="宋体" w:cs="宋体" w:hint="eastAsia"/>
          <w:color w:val="1F1F1F"/>
        </w:rPr>
        <w:t>，读取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FPGA </w:t>
      </w:r>
      <w:r w:rsidRPr="008A1824">
        <w:rPr>
          <w:rFonts w:ascii="宋体" w:eastAsia="宋体" w:hAnsi="宋体" w:cs="宋体" w:hint="eastAsia"/>
          <w:color w:val="1F1F1F"/>
        </w:rPr>
        <w:t>芯片全球唯一的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57-bit Device DNA</w:t>
      </w:r>
      <w:r w:rsidRPr="008A1824">
        <w:rPr>
          <w:rFonts w:ascii="宋体" w:eastAsia="宋体" w:hAnsi="宋体" w:cs="宋体" w:hint="eastAsia"/>
          <w:color w:val="1F1F1F"/>
        </w:rPr>
        <w:t>。</w:t>
      </w:r>
    </w:p>
    <w:p w14:paraId="45651AB9" w14:textId="77777777" w:rsidR="008A1824" w:rsidRPr="008A1824" w:rsidRDefault="008A1824" w:rsidP="008A1824">
      <w:pPr>
        <w:pStyle w:val="4"/>
        <w:numPr>
          <w:ilvl w:val="0"/>
          <w:numId w:val="24"/>
        </w:numPr>
        <w:spacing w:before="240" w:after="40" w:line="275" w:lineRule="auto"/>
        <w:rPr>
          <w:rFonts w:ascii="Google Sans Text" w:eastAsia="Google Sans Text" w:hAnsi="Google Sans Text" w:cs="Google Sans Text"/>
          <w:color w:val="1F1F1F"/>
        </w:rPr>
      </w:pPr>
      <w:r w:rsidRPr="008A1824">
        <w:rPr>
          <w:rFonts w:ascii="宋体" w:eastAsia="宋体" w:hAnsi="宋体" w:cs="宋体" w:hint="eastAsia"/>
          <w:color w:val="1F1F1F"/>
        </w:rPr>
        <w:lastRenderedPageBreak/>
        <w:t>密钥派生：不直接存储用户密钥。内部存储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 w:rsidRPr="008A1824">
        <w:rPr>
          <w:rFonts w:ascii="Google Sans Text" w:eastAsia="Google Sans Text" w:hAnsi="Google Sans Text" w:cs="Google Sans Text"/>
          <w:color w:val="1F1F1F"/>
        </w:rPr>
        <w:t>Effective_Key</w:t>
      </w:r>
      <w:proofErr w:type="spellEnd"/>
      <w:r w:rsidRPr="008A1824">
        <w:rPr>
          <w:rFonts w:ascii="Google Sans Text" w:eastAsia="Google Sans Text" w:hAnsi="Google Sans Text" w:cs="Google Sans Text"/>
          <w:color w:val="1F1F1F"/>
        </w:rPr>
        <w:t xml:space="preserve"> = Hash(</w:t>
      </w:r>
      <w:proofErr w:type="spellStart"/>
      <w:r w:rsidRPr="008A1824">
        <w:rPr>
          <w:rFonts w:ascii="Google Sans Text" w:eastAsia="Google Sans Text" w:hAnsi="Google Sans Text" w:cs="Google Sans Text"/>
          <w:color w:val="1F1F1F"/>
        </w:rPr>
        <w:t>User_Key</w:t>
      </w:r>
      <w:proofErr w:type="spellEnd"/>
      <w:r w:rsidRPr="008A1824">
        <w:rPr>
          <w:rFonts w:ascii="Google Sans Text" w:eastAsia="Google Sans Text" w:hAnsi="Google Sans Text" w:cs="Google Sans Text"/>
          <w:color w:val="1F1F1F"/>
        </w:rPr>
        <w:t xml:space="preserve"> + </w:t>
      </w:r>
      <w:proofErr w:type="spellStart"/>
      <w:r w:rsidRPr="008A1824">
        <w:rPr>
          <w:rFonts w:ascii="Google Sans Text" w:eastAsia="Google Sans Text" w:hAnsi="Google Sans Text" w:cs="Google Sans Text"/>
          <w:color w:val="1F1F1F"/>
        </w:rPr>
        <w:t>Device_DNA</w:t>
      </w:r>
      <w:proofErr w:type="spellEnd"/>
      <w:r w:rsidRPr="008A1824">
        <w:rPr>
          <w:rFonts w:ascii="Google Sans Text" w:eastAsia="Google Sans Text" w:hAnsi="Google Sans Text" w:cs="Google Sans Text"/>
          <w:color w:val="1F1F1F"/>
        </w:rPr>
        <w:t>)</w:t>
      </w:r>
      <w:r w:rsidRPr="008A1824">
        <w:rPr>
          <w:rFonts w:ascii="宋体" w:eastAsia="宋体" w:hAnsi="宋体" w:cs="宋体" w:hint="eastAsia"/>
          <w:color w:val="1F1F1F"/>
        </w:rPr>
        <w:t>。</w:t>
      </w:r>
    </w:p>
    <w:p w14:paraId="52BF14EE" w14:textId="77777777" w:rsidR="008A1824" w:rsidRPr="008A1824" w:rsidRDefault="008A1824" w:rsidP="008A1824">
      <w:pPr>
        <w:pStyle w:val="4"/>
        <w:numPr>
          <w:ilvl w:val="0"/>
          <w:numId w:val="24"/>
        </w:numPr>
        <w:spacing w:before="240" w:after="40" w:line="275" w:lineRule="auto"/>
        <w:rPr>
          <w:rFonts w:ascii="Google Sans Text" w:eastAsia="Google Sans Text" w:hAnsi="Google Sans Text" w:cs="Google Sans Text"/>
          <w:color w:val="1F1F1F"/>
        </w:rPr>
      </w:pPr>
      <w:r w:rsidRPr="008A1824">
        <w:rPr>
          <w:rFonts w:ascii="宋体" w:eastAsia="宋体" w:hAnsi="宋体" w:cs="宋体" w:hint="eastAsia"/>
          <w:color w:val="1F1F1F"/>
        </w:rPr>
        <w:t>防克隆逻辑：系统启动时校验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DNA</w:t>
      </w:r>
      <w:r w:rsidRPr="008A1824">
        <w:rPr>
          <w:rFonts w:ascii="宋体" w:eastAsia="宋体" w:hAnsi="宋体" w:cs="宋体" w:hint="eastAsia"/>
          <w:color w:val="1F1F1F"/>
        </w:rPr>
        <w:t>。如果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DNA </w:t>
      </w:r>
      <w:r w:rsidRPr="008A1824">
        <w:rPr>
          <w:rFonts w:ascii="宋体" w:eastAsia="宋体" w:hAnsi="宋体" w:cs="宋体" w:hint="eastAsia"/>
          <w:color w:val="1F1F1F"/>
        </w:rPr>
        <w:t>不匹配（说明</w:t>
      </w:r>
      <w:proofErr w:type="gramStart"/>
      <w:r w:rsidRPr="008A1824">
        <w:rPr>
          <w:rFonts w:ascii="宋体" w:eastAsia="宋体" w:hAnsi="宋体" w:cs="宋体" w:hint="eastAsia"/>
          <w:color w:val="1F1F1F"/>
        </w:rPr>
        <w:t>比特流被非法</w:t>
      </w:r>
      <w:proofErr w:type="gramEnd"/>
      <w:r w:rsidRPr="008A1824">
        <w:rPr>
          <w:rFonts w:ascii="宋体" w:eastAsia="宋体" w:hAnsi="宋体" w:cs="宋体" w:hint="eastAsia"/>
          <w:color w:val="1F1F1F"/>
        </w:rPr>
        <w:t>拷贝到了另一块板子上），状态机强制锁定，拒绝工作。</w:t>
      </w:r>
    </w:p>
    <w:p w14:paraId="0792D39E" w14:textId="77777777" w:rsidR="008A1824" w:rsidRPr="008A1824" w:rsidRDefault="008A1824" w:rsidP="008A1824">
      <w:pPr>
        <w:pStyle w:val="4"/>
        <w:numPr>
          <w:ilvl w:val="0"/>
          <w:numId w:val="24"/>
        </w:numPr>
        <w:spacing w:before="240" w:after="40" w:line="275" w:lineRule="auto"/>
        <w:rPr>
          <w:rFonts w:ascii="Google Sans Text" w:eastAsia="Google Sans Text" w:hAnsi="Google Sans Text" w:cs="Google Sans Text"/>
          <w:color w:val="1F1F1F"/>
        </w:rPr>
      </w:pPr>
      <w:r w:rsidRPr="008A1824">
        <w:rPr>
          <w:rFonts w:ascii="宋体" w:eastAsia="宋体" w:hAnsi="宋体" w:cs="宋体" w:hint="eastAsia"/>
          <w:color w:val="1F1F1F"/>
        </w:rPr>
        <w:t>存储介质：保持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Write-Only BRAM</w:t>
      </w:r>
      <w:r w:rsidRPr="008A1824">
        <w:rPr>
          <w:rFonts w:ascii="宋体" w:eastAsia="宋体" w:hAnsi="宋体" w:cs="宋体" w:hint="eastAsia"/>
          <w:color w:val="1F1F1F"/>
        </w:rPr>
        <w:t>，增加</w:t>
      </w:r>
      <w:r w:rsidRPr="008A1824">
        <w:rPr>
          <w:rFonts w:ascii="Google Sans Text" w:eastAsia="Google Sans Text" w:hAnsi="Google Sans Text" w:cs="Google Sans Text"/>
          <w:color w:val="1F1F1F"/>
        </w:rPr>
        <w:t>“</w:t>
      </w:r>
      <w:r w:rsidRPr="008A1824">
        <w:rPr>
          <w:rFonts w:ascii="宋体" w:eastAsia="宋体" w:hAnsi="宋体" w:cs="宋体" w:hint="eastAsia"/>
          <w:color w:val="1F1F1F"/>
        </w:rPr>
        <w:t>篡改自毁</w:t>
      </w:r>
      <w:r w:rsidRPr="008A1824">
        <w:rPr>
          <w:rFonts w:ascii="Google Sans Text" w:eastAsia="Google Sans Text" w:hAnsi="Google Sans Text" w:cs="Google Sans Text"/>
          <w:color w:val="1F1F1F"/>
        </w:rPr>
        <w:t>”</w:t>
      </w:r>
      <w:r w:rsidRPr="008A1824">
        <w:rPr>
          <w:rFonts w:ascii="宋体" w:eastAsia="宋体" w:hAnsi="宋体" w:cs="宋体" w:hint="eastAsia"/>
          <w:color w:val="1F1F1F"/>
        </w:rPr>
        <w:t>逻辑（检测到非法复位或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JTAG </w:t>
      </w:r>
      <w:r w:rsidRPr="008A1824">
        <w:rPr>
          <w:rFonts w:ascii="宋体" w:eastAsia="宋体" w:hAnsi="宋体" w:cs="宋体" w:hint="eastAsia"/>
          <w:color w:val="1F1F1F"/>
        </w:rPr>
        <w:t>扫描时瞬间擦除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Key</w:t>
      </w:r>
      <w:r w:rsidRPr="008A1824">
        <w:rPr>
          <w:rFonts w:ascii="宋体" w:eastAsia="宋体" w:hAnsi="宋体" w:cs="宋体" w:hint="eastAsia"/>
          <w:color w:val="1F1F1F"/>
        </w:rPr>
        <w:t>）。</w:t>
      </w:r>
    </w:p>
    <w:p w14:paraId="73C4847F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16: 硬件防火墙 (ACL)</w:t>
      </w:r>
    </w:p>
    <w:p w14:paraId="551BE15D" w14:textId="77777777" w:rsidR="00242E2E" w:rsidRDefault="00000000">
      <w:pPr>
        <w:numPr>
          <w:ilvl w:val="0"/>
          <w:numId w:val="2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15.1: 5-Tuple Extraction</w:t>
      </w:r>
    </w:p>
    <w:p w14:paraId="29A195E9" w14:textId="77777777" w:rsidR="00242E2E" w:rsidRDefault="00000000">
      <w:pPr>
        <w:numPr>
          <w:ilvl w:val="0"/>
          <w:numId w:val="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提取五元组。</w:t>
      </w:r>
    </w:p>
    <w:p w14:paraId="3700DF6A" w14:textId="77777777" w:rsidR="00242E2E" w:rsidRDefault="00000000">
      <w:pPr>
        <w:numPr>
          <w:ilvl w:val="0"/>
          <w:numId w:val="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15.2: Enhanced Match Engine (Patch)</w:t>
      </w:r>
    </w:p>
    <w:p w14:paraId="3787C232" w14:textId="77777777" w:rsidR="00242E2E" w:rsidRDefault="00000000">
      <w:pPr>
        <w:numPr>
          <w:ilvl w:val="0"/>
          <w:numId w:val="2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抗碰撞</w:t>
      </w:r>
      <w:r>
        <w:rPr>
          <w:rFonts w:ascii="Google Sans Text" w:eastAsia="Google Sans Text" w:hAnsi="Google Sans Text" w:cs="Google Sans Text"/>
          <w:color w:val="1F1F1F"/>
        </w:rPr>
        <w:t xml:space="preserve">：使用 CRC16 (而非 CRC8) 映射到 4K 深度 BRAM，或使用 2-way Set Associative (每个 Hash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桶存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2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个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指纹)。</w:t>
      </w:r>
    </w:p>
    <w:p w14:paraId="6E31C616" w14:textId="77777777" w:rsidR="00242E2E" w:rsidRDefault="00000000">
      <w:pPr>
        <w:numPr>
          <w:ilvl w:val="0"/>
          <w:numId w:val="2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逻辑</w:t>
      </w:r>
      <w:r>
        <w:rPr>
          <w:rFonts w:ascii="Google Sans Text" w:eastAsia="Google Sans Text" w:hAnsi="Google Sans Text" w:cs="Google Sans Text"/>
          <w:color w:val="1F1F1F"/>
        </w:rPr>
        <w:t>：命中且指纹匹配 -&gt; Drop。</w:t>
      </w:r>
    </w:p>
    <w:p w14:paraId="0689369A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18" w:name="_82ctmb6p7cjh" w:colFirst="0" w:colLast="0"/>
      <w:bookmarkEnd w:id="18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17: 零拷贝快速通道 (Zero-Copy)</w:t>
      </w:r>
    </w:p>
    <w:p w14:paraId="5900681E" w14:textId="77777777" w:rsidR="00242E2E" w:rsidRDefault="00000000">
      <w:pPr>
        <w:numPr>
          <w:ilvl w:val="0"/>
          <w:numId w:val="7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Task 16.1: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FastPath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Rules (Patch)</w:t>
      </w:r>
    </w:p>
    <w:p w14:paraId="7FA72D3F" w14:textId="77777777" w:rsidR="00242E2E" w:rsidRDefault="00000000">
      <w:pPr>
        <w:numPr>
          <w:ilvl w:val="0"/>
          <w:numId w:val="7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规则</w:t>
      </w:r>
      <w:r>
        <w:rPr>
          <w:rFonts w:ascii="Google Sans Text" w:eastAsia="Google Sans Text" w:hAnsi="Google Sans Text" w:cs="Google Sans Text"/>
          <w:color w:val="1F1F1F"/>
        </w:rPr>
        <w:t>：</w:t>
      </w:r>
    </w:p>
    <w:p w14:paraId="4B7FCEBC" w14:textId="77777777" w:rsidR="00242E2E" w:rsidRDefault="00000000">
      <w:pPr>
        <w:numPr>
          <w:ilvl w:val="0"/>
          <w:numId w:val="19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Dst_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Port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!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= CRYPTO &amp;&amp;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Dst_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Port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!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= CONFIG</w:t>
      </w:r>
    </w:p>
    <w:p w14:paraId="012ADE17" w14:textId="77777777" w:rsidR="00242E2E" w:rsidRDefault="00000000">
      <w:pPr>
        <w:numPr>
          <w:ilvl w:val="0"/>
          <w:numId w:val="19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!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drop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_flag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(未被 ACL 拦截)</w:t>
      </w:r>
    </w:p>
    <w:p w14:paraId="6496B906" w14:textId="77777777" w:rsidR="00242E2E" w:rsidRDefault="00000000">
      <w:pPr>
        <w:numPr>
          <w:ilvl w:val="0"/>
          <w:numId w:val="19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payload_len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合法</w:t>
      </w:r>
    </w:p>
    <w:p w14:paraId="0544FC84" w14:textId="77777777" w:rsidR="00242E2E" w:rsidRDefault="00000000">
      <w:pPr>
        <w:numPr>
          <w:ilvl w:val="0"/>
          <w:numId w:val="4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动作</w:t>
      </w:r>
      <w:r>
        <w:rPr>
          <w:rFonts w:ascii="Google Sans Text" w:eastAsia="Google Sans Text" w:hAnsi="Google Sans Text" w:cs="Google Sans Text"/>
          <w:color w:val="1F1F1F"/>
        </w:rPr>
        <w:t>：PBM 直通 TX。</w:t>
      </w:r>
    </w:p>
    <w:p w14:paraId="42981105" w14:textId="77777777" w:rsidR="00242E2E" w:rsidRDefault="00000000">
      <w:pPr>
        <w:numPr>
          <w:ilvl w:val="0"/>
          <w:numId w:val="4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Checksum</w:t>
      </w:r>
      <w:r>
        <w:rPr>
          <w:rFonts w:ascii="Google Sans Text" w:eastAsia="Google Sans Text" w:hAnsi="Google Sans Text" w:cs="Google Sans Text"/>
          <w:color w:val="1F1F1F"/>
        </w:rPr>
        <w:t xml:space="preserve">：由于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FastPath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不改 Payload，直接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透传原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Checksum (需在 TX Builder 处理)。</w:t>
      </w:r>
    </w:p>
    <w:p w14:paraId="5ED1C814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19" w:name="_yrm4sudxt41m" w:colFirst="0" w:colLast="0"/>
      <w:bookmarkEnd w:id="19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18: 鲁棒性攻防</w:t>
      </w:r>
    </w:p>
    <w:p w14:paraId="30F58A3F" w14:textId="77777777" w:rsidR="00242E2E" w:rsidRDefault="00000000">
      <w:pPr>
        <w:numPr>
          <w:ilvl w:val="0"/>
          <w:numId w:val="10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17.1: Attack Vectors</w:t>
      </w:r>
    </w:p>
    <w:p w14:paraId="56C56AB4" w14:textId="77777777" w:rsidR="00242E2E" w:rsidRDefault="00000000">
      <w:pPr>
        <w:numPr>
          <w:ilvl w:val="0"/>
          <w:numId w:val="10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Runt/Giant Frames, Bad Align, Replay Attack (HSM)。</w:t>
      </w:r>
    </w:p>
    <w:p w14:paraId="6E9B50BB" w14:textId="77777777" w:rsidR="00242E2E" w:rsidRDefault="00000000">
      <w:pPr>
        <w:numPr>
          <w:ilvl w:val="0"/>
          <w:numId w:val="10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17.2: Recovery</w:t>
      </w:r>
    </w:p>
    <w:p w14:paraId="577511DD" w14:textId="77777777" w:rsidR="00242E2E" w:rsidRDefault="00000000">
      <w:pPr>
        <w:numPr>
          <w:ilvl w:val="0"/>
          <w:numId w:val="10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验证 DROP_CNT，验证 PBM/Meta 资源回滚。</w:t>
      </w:r>
    </w:p>
    <w:p w14:paraId="413B35E9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20" w:name="_5vr6068je67f" w:colFirst="0" w:colLast="0"/>
      <w:bookmarkEnd w:id="20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19: 性能压榨</w:t>
      </w:r>
    </w:p>
    <w:p w14:paraId="178FF155" w14:textId="77777777" w:rsidR="00242E2E" w:rsidRDefault="00000000">
      <w:pPr>
        <w:numPr>
          <w:ilvl w:val="0"/>
          <w:numId w:val="15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18.1: Burst Efficiency</w:t>
      </w:r>
    </w:p>
    <w:p w14:paraId="0829FA83" w14:textId="77777777" w:rsidR="00242E2E" w:rsidRDefault="00000000">
      <w:pPr>
        <w:numPr>
          <w:ilvl w:val="0"/>
          <w:numId w:val="15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调整阈值凑齐 128/256 Beats。</w:t>
      </w:r>
    </w:p>
    <w:p w14:paraId="4D7C22A5" w14:textId="77777777" w:rsidR="00242E2E" w:rsidRDefault="00000000">
      <w:pPr>
        <w:numPr>
          <w:ilvl w:val="0"/>
          <w:numId w:val="15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18.2: Outstanding</w:t>
      </w:r>
    </w:p>
    <w:p w14:paraId="2E49F07B" w14:textId="77777777" w:rsidR="00242E2E" w:rsidRDefault="00000000">
      <w:pPr>
        <w:numPr>
          <w:ilvl w:val="0"/>
          <w:numId w:val="15"/>
        </w:numP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开启 AXI Outstanding (Depth 4)。</w:t>
      </w:r>
    </w:p>
    <w:p w14:paraId="659B5EAC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21" w:name="_3hgkyer22m64" w:colFirst="0" w:colLast="0"/>
      <w:bookmarkEnd w:id="21"/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lastRenderedPageBreak/>
        <w:t>Day 20: 物理层时序收敛</w:t>
      </w:r>
    </w:p>
    <w:p w14:paraId="390DCF3C" w14:textId="77777777" w:rsidR="008A1824" w:rsidRPr="008A1824" w:rsidRDefault="008A1824" w:rsidP="008A1824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</w:rPr>
      </w:pPr>
      <w:r w:rsidRPr="008A1824">
        <w:rPr>
          <w:rFonts w:ascii="Google Sans Text" w:eastAsia="Google Sans Text" w:hAnsi="Google Sans Text" w:cs="Google Sans Text"/>
          <w:color w:val="1F1F1F"/>
        </w:rPr>
        <w:t>Task 19.1: Critical Path Optimization &amp; Documentation (Updated)</w:t>
      </w:r>
    </w:p>
    <w:p w14:paraId="61D3F342" w14:textId="77777777" w:rsidR="008A1824" w:rsidRPr="008A1824" w:rsidRDefault="008A1824" w:rsidP="008A1824">
      <w:pPr>
        <w:pStyle w:val="4"/>
        <w:numPr>
          <w:ilvl w:val="0"/>
          <w:numId w:val="25"/>
        </w:numPr>
        <w:spacing w:before="240" w:after="40" w:line="275" w:lineRule="auto"/>
        <w:rPr>
          <w:rFonts w:ascii="Google Sans Text" w:eastAsia="Google Sans Text" w:hAnsi="Google Sans Text" w:cs="Google Sans Text"/>
          <w:color w:val="1F1F1F"/>
        </w:rPr>
      </w:pPr>
      <w:r w:rsidRPr="008A1824">
        <w:rPr>
          <w:rFonts w:ascii="宋体" w:eastAsia="宋体" w:hAnsi="宋体" w:cs="宋体" w:hint="eastAsia"/>
          <w:color w:val="1F1F1F"/>
        </w:rPr>
        <w:t>流水线切割：在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SM4/AES </w:t>
      </w:r>
      <w:r w:rsidRPr="008A1824">
        <w:rPr>
          <w:rFonts w:ascii="宋体" w:eastAsia="宋体" w:hAnsi="宋体" w:cs="宋体" w:hint="eastAsia"/>
          <w:color w:val="1F1F1F"/>
        </w:rPr>
        <w:t>加密轮函数和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Hash </w:t>
      </w:r>
      <w:r w:rsidRPr="008A1824">
        <w:rPr>
          <w:rFonts w:ascii="宋体" w:eastAsia="宋体" w:hAnsi="宋体" w:cs="宋体" w:hint="eastAsia"/>
          <w:color w:val="1F1F1F"/>
        </w:rPr>
        <w:t>计算的关键路径插入寄存器（</w:t>
      </w:r>
      <w:r w:rsidRPr="008A1824">
        <w:rPr>
          <w:rFonts w:ascii="Google Sans Text" w:eastAsia="Google Sans Text" w:hAnsi="Google Sans Text" w:cs="Google Sans Text"/>
          <w:color w:val="1F1F1F"/>
        </w:rPr>
        <w:t>Pipeline Register</w:t>
      </w:r>
      <w:r w:rsidRPr="008A1824">
        <w:rPr>
          <w:rFonts w:ascii="宋体" w:eastAsia="宋体" w:hAnsi="宋体" w:cs="宋体" w:hint="eastAsia"/>
          <w:color w:val="1F1F1F"/>
        </w:rPr>
        <w:t>）。截图对比：插入前的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Setup Violation </w:t>
      </w:r>
      <w:proofErr w:type="gramStart"/>
      <w:r w:rsidRPr="008A1824">
        <w:rPr>
          <w:rFonts w:ascii="宋体" w:eastAsia="宋体" w:hAnsi="宋体" w:cs="宋体" w:hint="eastAsia"/>
          <w:color w:val="1F1F1F"/>
        </w:rPr>
        <w:t>报错图</w:t>
      </w:r>
      <w:proofErr w:type="gramEnd"/>
      <w:r w:rsidRPr="008A1824">
        <w:rPr>
          <w:rFonts w:ascii="Google Sans Text" w:eastAsia="Google Sans Text" w:hAnsi="Google Sans Text" w:cs="Google Sans Text"/>
          <w:color w:val="1F1F1F"/>
        </w:rPr>
        <w:t xml:space="preserve"> vs </w:t>
      </w:r>
      <w:r w:rsidRPr="008A1824">
        <w:rPr>
          <w:rFonts w:ascii="宋体" w:eastAsia="宋体" w:hAnsi="宋体" w:cs="宋体" w:hint="eastAsia"/>
          <w:color w:val="1F1F1F"/>
        </w:rPr>
        <w:t>插入后的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Timing Passed </w:t>
      </w:r>
      <w:r w:rsidRPr="008A1824">
        <w:rPr>
          <w:rFonts w:ascii="宋体" w:eastAsia="宋体" w:hAnsi="宋体" w:cs="宋体" w:hint="eastAsia"/>
          <w:color w:val="1F1F1F"/>
        </w:rPr>
        <w:t>图。</w:t>
      </w:r>
    </w:p>
    <w:p w14:paraId="1B28093D" w14:textId="77777777" w:rsidR="008A1824" w:rsidRPr="008A1824" w:rsidRDefault="008A1824" w:rsidP="008A1824">
      <w:pPr>
        <w:pStyle w:val="4"/>
        <w:numPr>
          <w:ilvl w:val="0"/>
          <w:numId w:val="25"/>
        </w:numPr>
        <w:spacing w:before="240" w:after="40" w:line="275" w:lineRule="auto"/>
        <w:rPr>
          <w:rFonts w:ascii="Google Sans Text" w:eastAsia="Google Sans Text" w:hAnsi="Google Sans Text" w:cs="Google Sans Text"/>
          <w:color w:val="1F1F1F"/>
        </w:rPr>
      </w:pPr>
      <w:r w:rsidRPr="008A1824">
        <w:rPr>
          <w:rFonts w:ascii="宋体" w:eastAsia="宋体" w:hAnsi="宋体" w:cs="宋体" w:hint="eastAsia"/>
          <w:color w:val="1F1F1F"/>
        </w:rPr>
        <w:t>物理约束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(</w:t>
      </w:r>
      <w:proofErr w:type="spellStart"/>
      <w:r w:rsidRPr="008A1824">
        <w:rPr>
          <w:rFonts w:ascii="Google Sans Text" w:eastAsia="Google Sans Text" w:hAnsi="Google Sans Text" w:cs="Google Sans Text"/>
          <w:color w:val="1F1F1F"/>
        </w:rPr>
        <w:t>Pblock</w:t>
      </w:r>
      <w:proofErr w:type="spellEnd"/>
      <w:r w:rsidRPr="008A1824">
        <w:rPr>
          <w:rFonts w:ascii="Google Sans Text" w:eastAsia="Google Sans Text" w:hAnsi="Google Sans Text" w:cs="Google Sans Text"/>
          <w:color w:val="1F1F1F"/>
        </w:rPr>
        <w:t>)</w:t>
      </w:r>
      <w:r w:rsidRPr="008A1824">
        <w:rPr>
          <w:rFonts w:ascii="宋体" w:eastAsia="宋体" w:hAnsi="宋体" w:cs="宋体" w:hint="eastAsia"/>
          <w:color w:val="1F1F1F"/>
        </w:rPr>
        <w:t>：在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Device View </w:t>
      </w:r>
      <w:r w:rsidRPr="008A1824">
        <w:rPr>
          <w:rFonts w:ascii="宋体" w:eastAsia="宋体" w:hAnsi="宋体" w:cs="宋体" w:hint="eastAsia"/>
          <w:color w:val="1F1F1F"/>
        </w:rPr>
        <w:t>中手动圈定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Crypto Core </w:t>
      </w:r>
      <w:r w:rsidRPr="008A1824">
        <w:rPr>
          <w:rFonts w:ascii="宋体" w:eastAsia="宋体" w:hAnsi="宋体" w:cs="宋体" w:hint="eastAsia"/>
          <w:color w:val="1F1F1F"/>
        </w:rPr>
        <w:t>的物理区域，减少跨区域布线延迟。保存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 w:rsidRPr="008A1824">
        <w:rPr>
          <w:rFonts w:ascii="Google Sans Text" w:eastAsia="Google Sans Text" w:hAnsi="Google Sans Text" w:cs="Google Sans Text"/>
          <w:color w:val="1F1F1F"/>
        </w:rPr>
        <w:t>Pblock</w:t>
      </w:r>
      <w:proofErr w:type="spellEnd"/>
      <w:r w:rsidRPr="008A1824">
        <w:rPr>
          <w:rFonts w:ascii="Google Sans Text" w:eastAsia="Google Sans Text" w:hAnsi="Google Sans Text" w:cs="Google Sans Text"/>
          <w:color w:val="1F1F1F"/>
        </w:rPr>
        <w:t xml:space="preserve"> </w:t>
      </w:r>
      <w:r w:rsidRPr="008A1824">
        <w:rPr>
          <w:rFonts w:ascii="宋体" w:eastAsia="宋体" w:hAnsi="宋体" w:cs="宋体" w:hint="eastAsia"/>
          <w:color w:val="1F1F1F"/>
        </w:rPr>
        <w:t>约束文件作为工程能力的证据。</w:t>
      </w:r>
    </w:p>
    <w:p w14:paraId="69F72FF7" w14:textId="77777777" w:rsidR="008A1824" w:rsidRPr="008A1824" w:rsidRDefault="008A1824" w:rsidP="008A1824">
      <w:pPr>
        <w:pStyle w:val="4"/>
        <w:numPr>
          <w:ilvl w:val="0"/>
          <w:numId w:val="25"/>
        </w:numPr>
        <w:spacing w:before="240" w:after="40" w:line="275" w:lineRule="auto"/>
        <w:rPr>
          <w:rFonts w:ascii="Google Sans Text" w:eastAsia="Google Sans Text" w:hAnsi="Google Sans Text" w:cs="Google Sans Text"/>
          <w:color w:val="1F1F1F"/>
        </w:rPr>
      </w:pPr>
      <w:r w:rsidRPr="008A1824">
        <w:rPr>
          <w:rFonts w:ascii="宋体" w:eastAsia="宋体" w:hAnsi="宋体" w:cs="宋体" w:hint="eastAsia"/>
          <w:color w:val="1F1F1F"/>
        </w:rPr>
        <w:t>跨时钟域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(CDC)</w:t>
      </w:r>
      <w:r w:rsidRPr="008A1824">
        <w:rPr>
          <w:rFonts w:ascii="宋体" w:eastAsia="宋体" w:hAnsi="宋体" w:cs="宋体" w:hint="eastAsia"/>
          <w:color w:val="1F1F1F"/>
        </w:rPr>
        <w:t>：显</w:t>
      </w:r>
      <w:proofErr w:type="gramStart"/>
      <w:r w:rsidRPr="008A1824">
        <w:rPr>
          <w:rFonts w:ascii="宋体" w:eastAsia="宋体" w:hAnsi="宋体" w:cs="宋体" w:hint="eastAsia"/>
          <w:color w:val="1F1F1F"/>
        </w:rPr>
        <w:t>式通过</w:t>
      </w:r>
      <w:proofErr w:type="gramEnd"/>
      <w:r w:rsidRPr="008A1824"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 w:rsidRPr="008A1824">
        <w:rPr>
          <w:rFonts w:ascii="Google Sans Text" w:eastAsia="Google Sans Text" w:hAnsi="Google Sans Text" w:cs="Google Sans Text"/>
          <w:color w:val="1F1F1F"/>
        </w:rPr>
        <w:t>set_false_path</w:t>
      </w:r>
      <w:proofErr w:type="spellEnd"/>
      <w:r w:rsidRPr="008A1824">
        <w:rPr>
          <w:rFonts w:ascii="Google Sans Text" w:eastAsia="Google Sans Text" w:hAnsi="Google Sans Text" w:cs="Google Sans Text"/>
          <w:color w:val="1F1F1F"/>
        </w:rPr>
        <w:t xml:space="preserve"> </w:t>
      </w:r>
      <w:r w:rsidRPr="008A1824">
        <w:rPr>
          <w:rFonts w:ascii="宋体" w:eastAsia="宋体" w:hAnsi="宋体" w:cs="宋体" w:hint="eastAsia"/>
          <w:color w:val="1F1F1F"/>
        </w:rPr>
        <w:t>或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 w:rsidRPr="008A1824">
        <w:rPr>
          <w:rFonts w:ascii="Google Sans Text" w:eastAsia="Google Sans Text" w:hAnsi="Google Sans Text" w:cs="Google Sans Text"/>
          <w:color w:val="1F1F1F"/>
        </w:rPr>
        <w:t>set_max_delay</w:t>
      </w:r>
      <w:proofErr w:type="spellEnd"/>
      <w:r w:rsidRPr="008A1824">
        <w:rPr>
          <w:rFonts w:ascii="Google Sans Text" w:eastAsia="Google Sans Text" w:hAnsi="Google Sans Text" w:cs="Google Sans Text"/>
          <w:color w:val="1F1F1F"/>
        </w:rPr>
        <w:t xml:space="preserve"> </w:t>
      </w:r>
      <w:r w:rsidRPr="008A1824">
        <w:rPr>
          <w:rFonts w:ascii="宋体" w:eastAsia="宋体" w:hAnsi="宋体" w:cs="宋体" w:hint="eastAsia"/>
          <w:color w:val="1F1F1F"/>
        </w:rPr>
        <w:t>约束异步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FIFO </w:t>
      </w:r>
      <w:r w:rsidRPr="008A1824">
        <w:rPr>
          <w:rFonts w:ascii="宋体" w:eastAsia="宋体" w:hAnsi="宋体" w:cs="宋体" w:hint="eastAsia"/>
          <w:color w:val="1F1F1F"/>
        </w:rPr>
        <w:t>的指针信号，证明你懂静态时序分析</w:t>
      </w:r>
      <w:r w:rsidRPr="008A1824">
        <w:rPr>
          <w:rFonts w:ascii="Google Sans Text" w:eastAsia="Google Sans Text" w:hAnsi="Google Sans Text" w:cs="Google Sans Text"/>
          <w:color w:val="1F1F1F"/>
        </w:rPr>
        <w:t xml:space="preserve"> (STA)</w:t>
      </w:r>
      <w:r w:rsidRPr="008A1824">
        <w:rPr>
          <w:rFonts w:ascii="宋体" w:eastAsia="宋体" w:hAnsi="宋体" w:cs="宋体" w:hint="eastAsia"/>
          <w:color w:val="1F1F1F"/>
        </w:rPr>
        <w:t>。</w:t>
      </w:r>
    </w:p>
    <w:p w14:paraId="74F93043" w14:textId="77777777" w:rsidR="00242E2E" w:rsidRDefault="00000000">
      <w:pPr>
        <w:pStyle w:val="4"/>
        <w:spacing w:before="240" w:after="4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Day 21: 终极交付</w:t>
      </w:r>
    </w:p>
    <w:p w14:paraId="16BD5FCC" w14:textId="77777777" w:rsidR="00242E2E" w:rsidRDefault="00000000">
      <w:pPr>
        <w:numPr>
          <w:ilvl w:val="0"/>
          <w:numId w:val="17"/>
        </w:numPr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Task 20.1: ILA Instrumentation</w:t>
      </w:r>
    </w:p>
    <w:p w14:paraId="7A10C67C" w14:textId="77777777" w:rsidR="00242E2E" w:rsidRDefault="00000000">
      <w:pPr>
        <w:numPr>
          <w:ilvl w:val="0"/>
          <w:numId w:val="17"/>
        </w:numP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抓取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drop_reason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fastpath_active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axi_error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。</w:t>
      </w:r>
    </w:p>
    <w:p w14:paraId="008F4851" w14:textId="77777777" w:rsidR="008A1824" w:rsidRPr="008A1824" w:rsidRDefault="008A1824" w:rsidP="008A1824">
      <w:pPr>
        <w:spacing w:before="120" w:after="120" w:line="275" w:lineRule="auto"/>
        <w:ind w:left="1290" w:hanging="360"/>
        <w:rPr>
          <w:rFonts w:ascii="Google Sans Text" w:eastAsia="Google Sans Text" w:hAnsi="Google Sans Text" w:cs="Google Sans Text"/>
          <w:b/>
          <w:bCs/>
          <w:color w:val="1F1F1F"/>
        </w:rPr>
      </w:pP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>Task 20.2: Live Demo &amp; Performance Benchmarking (Updated)</w:t>
      </w:r>
    </w:p>
    <w:p w14:paraId="13D5F7DC" w14:textId="77777777" w:rsidR="008A1824" w:rsidRPr="008A1824" w:rsidRDefault="008A1824" w:rsidP="008A1824">
      <w:pPr>
        <w:numPr>
          <w:ilvl w:val="0"/>
          <w:numId w:val="26"/>
        </w:numP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 w:rsidRPr="008A1824">
        <w:rPr>
          <w:rFonts w:ascii="宋体" w:eastAsia="宋体" w:hAnsi="宋体" w:cs="宋体" w:hint="eastAsia"/>
          <w:b/>
          <w:bCs/>
          <w:color w:val="1F1F1F"/>
        </w:rPr>
        <w:t>基准测试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(Benchmark)</w:t>
      </w:r>
      <w:r w:rsidRPr="008A1824">
        <w:rPr>
          <w:rFonts w:ascii="宋体" w:eastAsia="宋体" w:hAnsi="宋体" w:cs="宋体" w:hint="eastAsia"/>
          <w:b/>
          <w:bCs/>
          <w:color w:val="1F1F1F"/>
        </w:rPr>
        <w:t>：</w:t>
      </w:r>
    </w:p>
    <w:p w14:paraId="129281C0" w14:textId="77777777" w:rsidR="008A1824" w:rsidRPr="008A1824" w:rsidRDefault="008A1824" w:rsidP="008A1824">
      <w:pPr>
        <w:numPr>
          <w:ilvl w:val="1"/>
          <w:numId w:val="26"/>
        </w:numP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 w:rsidRPr="008A1824">
        <w:rPr>
          <w:rFonts w:ascii="宋体" w:eastAsia="宋体" w:hAnsi="宋体" w:cs="宋体" w:hint="eastAsia"/>
          <w:b/>
          <w:bCs/>
          <w:color w:val="1F1F1F"/>
        </w:rPr>
        <w:t>软件组：在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Zynq PS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端（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ARM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核）运行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>openssl</w:t>
      </w:r>
      <w:proofErr w:type="spellEnd"/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speed -</w:t>
      </w:r>
      <w:proofErr w:type="spellStart"/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>evp</w:t>
      </w:r>
      <w:proofErr w:type="spellEnd"/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sm4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或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aes-128-cbc</w:t>
      </w:r>
      <w:r w:rsidRPr="008A1824">
        <w:rPr>
          <w:rFonts w:ascii="宋体" w:eastAsia="宋体" w:hAnsi="宋体" w:cs="宋体" w:hint="eastAsia"/>
          <w:b/>
          <w:bCs/>
          <w:color w:val="1F1F1F"/>
        </w:rPr>
        <w:t>，记录吞吐量（例如：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>20MB/s</w:t>
      </w:r>
      <w:r w:rsidRPr="008A1824">
        <w:rPr>
          <w:rFonts w:ascii="宋体" w:eastAsia="宋体" w:hAnsi="宋体" w:cs="宋体" w:hint="eastAsia"/>
          <w:b/>
          <w:bCs/>
          <w:color w:val="1F1F1F"/>
        </w:rPr>
        <w:t>）。</w:t>
      </w:r>
    </w:p>
    <w:p w14:paraId="19886507" w14:textId="77777777" w:rsidR="008A1824" w:rsidRPr="008A1824" w:rsidRDefault="008A1824" w:rsidP="008A1824">
      <w:pPr>
        <w:numPr>
          <w:ilvl w:val="1"/>
          <w:numId w:val="26"/>
        </w:numP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 w:rsidRPr="008A1824">
        <w:rPr>
          <w:rFonts w:ascii="宋体" w:eastAsia="宋体" w:hAnsi="宋体" w:cs="宋体" w:hint="eastAsia"/>
          <w:b/>
          <w:bCs/>
          <w:color w:val="1F1F1F"/>
        </w:rPr>
        <w:t>硬件组：运行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>SmartNIC</w:t>
      </w:r>
      <w:proofErr w:type="spellEnd"/>
      <w:r w:rsidRPr="008A1824">
        <w:rPr>
          <w:rFonts w:ascii="宋体" w:eastAsia="宋体" w:hAnsi="宋体" w:cs="宋体" w:hint="eastAsia"/>
          <w:b/>
          <w:bCs/>
          <w:color w:val="1F1F1F"/>
        </w:rPr>
        <w:t>，通过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ILA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计数器计算实际吞吐量（例如：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>950MB/s</w:t>
      </w:r>
      <w:r w:rsidRPr="008A1824">
        <w:rPr>
          <w:rFonts w:ascii="宋体" w:eastAsia="宋体" w:hAnsi="宋体" w:cs="宋体" w:hint="eastAsia"/>
          <w:b/>
          <w:bCs/>
          <w:color w:val="1F1F1F"/>
        </w:rPr>
        <w:t>）。</w:t>
      </w:r>
    </w:p>
    <w:p w14:paraId="20987734" w14:textId="77777777" w:rsidR="008A1824" w:rsidRPr="008A1824" w:rsidRDefault="008A1824" w:rsidP="008A1824">
      <w:pPr>
        <w:numPr>
          <w:ilvl w:val="0"/>
          <w:numId w:val="26"/>
        </w:numP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 w:rsidRPr="008A1824">
        <w:rPr>
          <w:rFonts w:ascii="宋体" w:eastAsia="宋体" w:hAnsi="宋体" w:cs="宋体" w:hint="eastAsia"/>
          <w:b/>
          <w:bCs/>
          <w:color w:val="1F1F1F"/>
        </w:rPr>
        <w:t>可视化展示：在演示界面（或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PPT</w:t>
      </w:r>
      <w:r w:rsidRPr="008A1824">
        <w:rPr>
          <w:rFonts w:ascii="宋体" w:eastAsia="宋体" w:hAnsi="宋体" w:cs="宋体" w:hint="eastAsia"/>
          <w:b/>
          <w:bCs/>
          <w:color w:val="1F1F1F"/>
        </w:rPr>
        <w:t>）实时显示两个数字：</w:t>
      </w:r>
    </w:p>
    <w:p w14:paraId="1421C3D2" w14:textId="77777777" w:rsidR="008A1824" w:rsidRPr="008A1824" w:rsidRDefault="008A1824" w:rsidP="008A1824">
      <w:pPr>
        <w:numPr>
          <w:ilvl w:val="1"/>
          <w:numId w:val="27"/>
        </w:numP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 w:rsidRPr="008A1824">
        <w:rPr>
          <w:rFonts w:ascii="宋体" w:eastAsia="宋体" w:hAnsi="宋体" w:cs="宋体" w:hint="eastAsia"/>
          <w:b/>
          <w:bCs/>
          <w:color w:val="1F1F1F"/>
        </w:rPr>
        <w:t>加速比：硬件吞吐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/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软件吞吐（预期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&gt;40</w:t>
      </w:r>
      <w:r w:rsidRPr="008A1824">
        <w:rPr>
          <w:rFonts w:ascii="宋体" w:eastAsia="宋体" w:hAnsi="宋体" w:cs="宋体" w:hint="eastAsia"/>
          <w:b/>
          <w:bCs/>
          <w:color w:val="1F1F1F"/>
        </w:rPr>
        <w:t>倍）。</w:t>
      </w:r>
    </w:p>
    <w:p w14:paraId="6E621AC7" w14:textId="77777777" w:rsidR="008A1824" w:rsidRPr="008A1824" w:rsidRDefault="008A1824" w:rsidP="008A1824">
      <w:pPr>
        <w:numPr>
          <w:ilvl w:val="1"/>
          <w:numId w:val="27"/>
        </w:numP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CPU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卸载率：展示硬件满载时，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ARM CPU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占用率仅为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1%</w:t>
      </w:r>
      <w:r w:rsidRPr="008A1824">
        <w:rPr>
          <w:rFonts w:ascii="宋体" w:eastAsia="宋体" w:hAnsi="宋体" w:cs="宋体" w:hint="eastAsia"/>
          <w:b/>
          <w:bCs/>
          <w:color w:val="1F1F1F"/>
        </w:rPr>
        <w:t>（仅处理描述符），而纯软件方案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CPU </w:t>
      </w:r>
      <w:r w:rsidRPr="008A1824">
        <w:rPr>
          <w:rFonts w:ascii="宋体" w:eastAsia="宋体" w:hAnsi="宋体" w:cs="宋体" w:hint="eastAsia"/>
          <w:b/>
          <w:bCs/>
          <w:color w:val="1F1F1F"/>
        </w:rPr>
        <w:t>占用率为</w:t>
      </w:r>
      <w:r w:rsidRPr="008A1824">
        <w:rPr>
          <w:rFonts w:ascii="Google Sans Text" w:eastAsia="Google Sans Text" w:hAnsi="Google Sans Text" w:cs="Google Sans Text"/>
          <w:b/>
          <w:bCs/>
          <w:color w:val="1F1F1F"/>
        </w:rPr>
        <w:t xml:space="preserve"> 100%</w:t>
      </w:r>
      <w:r w:rsidRPr="008A1824">
        <w:rPr>
          <w:rFonts w:ascii="宋体" w:eastAsia="宋体" w:hAnsi="宋体" w:cs="宋体" w:hint="eastAsia"/>
          <w:b/>
          <w:bCs/>
          <w:color w:val="1F1F1F"/>
        </w:rPr>
        <w:t>。</w:t>
      </w:r>
    </w:p>
    <w:p w14:paraId="548550AB" w14:textId="77777777" w:rsidR="00242E2E" w:rsidRDefault="00000000">
      <w:pPr>
        <w:spacing w:before="120" w:after="120" w:line="275" w:lineRule="auto"/>
        <w:ind w:left="1290" w:hanging="360"/>
        <w:rPr>
          <w:rFonts w:ascii="Google Sans Text" w:eastAsia="Google Sans Text" w:hAnsi="Google Sans Text" w:cs="Google Sans Text"/>
          <w:color w:val="1F1F1F"/>
        </w:rPr>
      </w:pPr>
      <w:r>
        <w:pict w14:anchorId="20C27A7A">
          <v:rect id="_x0000_i1030" style="width:0;height:1.5pt" o:hralign="center" o:hrstd="t" o:hr="t" fillcolor="#a0a0a0" stroked="f"/>
        </w:pict>
      </w:r>
    </w:p>
    <w:p w14:paraId="1974907B" w14:textId="77777777" w:rsidR="00242E2E" w:rsidRDefault="00000000">
      <w:pPr>
        <w:pStyle w:val="3"/>
        <w:spacing w:before="280" w:after="80" w:line="275" w:lineRule="auto"/>
        <w:ind w:left="1290" w:hanging="360"/>
        <w:rPr>
          <w:rFonts w:ascii="Google Sans Text" w:eastAsia="Google Sans Text" w:hAnsi="Google Sans Text" w:cs="Google Sans Text"/>
          <w:color w:val="1F1F1F"/>
          <w:sz w:val="26"/>
          <w:szCs w:val="26"/>
        </w:rPr>
      </w:pPr>
      <w:bookmarkStart w:id="22" w:name="_nh1jsndi34r0" w:colFirst="0" w:colLast="0"/>
      <w:bookmarkEnd w:id="22"/>
      <w:r>
        <w:rPr>
          <w:rFonts w:ascii="Google Sans Text" w:eastAsia="Google Sans Text" w:hAnsi="Google Sans Text" w:cs="Google Sans Text"/>
          <w:color w:val="1F1F1F"/>
          <w:sz w:val="26"/>
          <w:szCs w:val="26"/>
        </w:rPr>
        <w:t>验收清单 &amp; 风险矩阵 (Acceptance Checklist)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7"/>
        <w:gridCol w:w="3970"/>
        <w:gridCol w:w="1811"/>
        <w:gridCol w:w="2692"/>
      </w:tblGrid>
      <w:tr w:rsidR="00242E2E" w14:paraId="5985129B" w14:textId="77777777">
        <w:trPr>
          <w:trHeight w:val="575"/>
        </w:trPr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788CA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Phase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77983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关键验收点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D5F0C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风险点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1BA3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应对策略</w:t>
            </w:r>
          </w:p>
        </w:tc>
      </w:tr>
      <w:tr w:rsidR="00242E2E" w14:paraId="02E7A246" w14:textId="77777777">
        <w:trPr>
          <w:trHeight w:val="575"/>
        </w:trPr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AEB4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P1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62CE5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AXI Master 跨 4K 拆包波形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308C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Zynq 无时钟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3F28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生成 BOOT.BIN (FSBL)</w:t>
            </w:r>
          </w:p>
        </w:tc>
      </w:tr>
      <w:tr w:rsidR="00242E2E" w14:paraId="27E6D17F" w14:textId="77777777">
        <w:trPr>
          <w:trHeight w:val="920"/>
        </w:trPr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90883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P2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83C19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Crypto Core 输出与 Python Golden 一致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63F87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时序违例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FC7F5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降频至 125MHz</w:t>
            </w:r>
          </w:p>
        </w:tc>
      </w:tr>
      <w:tr w:rsidR="00242E2E" w14:paraId="259B5ECB" w14:textId="77777777">
        <w:trPr>
          <w:trHeight w:val="920"/>
        </w:trPr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FC07F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P3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89F80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Wireshark 抓到正确加密包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BE9C3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Cache 一致性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3A5C5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使用 Non-Cacheable 地址</w:t>
            </w:r>
          </w:p>
        </w:tc>
      </w:tr>
      <w:tr w:rsidR="00242E2E" w14:paraId="1893F353" w14:textId="77777777">
        <w:trPr>
          <w:trHeight w:val="575"/>
        </w:trPr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05E9F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P3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AE18A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Payload 长度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不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对齐被 Drop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B3491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Gearbox 错位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C5273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强制 16B 对齐约束</w:t>
            </w:r>
          </w:p>
        </w:tc>
      </w:tr>
      <w:tr w:rsidR="00242E2E" w14:paraId="32ECBED3" w14:textId="77777777">
        <w:trPr>
          <w:trHeight w:val="575"/>
        </w:trPr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A800E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P4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F8F2D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ACL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不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>误杀正常包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46F03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Hash 碰撞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B2BD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升级为 CRC16/4K 表</w:t>
            </w:r>
          </w:p>
        </w:tc>
      </w:tr>
      <w:tr w:rsidR="00242E2E" w14:paraId="5CE9F311" w14:textId="77777777">
        <w:trPr>
          <w:trHeight w:val="920"/>
        </w:trPr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670A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P4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AC1ED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FastPath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延迟 &lt; 5us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E6C07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Checksum 错误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31498" w14:textId="77777777" w:rsidR="00242E2E" w:rsidRDefault="00000000">
            <w:pPr>
              <w:spacing w:before="120" w:after="120" w:line="275" w:lineRule="auto"/>
              <w:ind w:left="1290" w:hanging="360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透传原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Checksum</w:t>
            </w:r>
          </w:p>
        </w:tc>
      </w:tr>
    </w:tbl>
    <w:p w14:paraId="7F4EAAF1" w14:textId="77777777" w:rsidR="00242E2E" w:rsidRDefault="00242E2E" w:rsidP="00CC013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sectPr w:rsidR="00242E2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1B34656-3D88-4487-8353-45003B209207}"/>
  </w:font>
  <w:font w:name="Google Sans Text">
    <w:altName w:val="Calibri"/>
    <w:charset w:val="00"/>
    <w:family w:val="auto"/>
    <w:pitch w:val="default"/>
    <w:embedRegular r:id="rId2" w:fontKey="{FEE98A9D-5A43-43B2-83FA-4D41AA58E8AE}"/>
    <w:embedBold r:id="rId3" w:fontKey="{1A0C1FEA-4C94-4FBF-A279-870FB10E97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33AC54E-1631-4FD2-A8AF-655B5F2514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3CD4C7F-BBDB-42F7-94B9-D1D9823B68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7A3"/>
    <w:multiLevelType w:val="multilevel"/>
    <w:tmpl w:val="1542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7CF5"/>
    <w:multiLevelType w:val="multilevel"/>
    <w:tmpl w:val="0FD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327F2"/>
    <w:multiLevelType w:val="multilevel"/>
    <w:tmpl w:val="7AB63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E87C78"/>
    <w:multiLevelType w:val="multilevel"/>
    <w:tmpl w:val="D4488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FA0AD8"/>
    <w:multiLevelType w:val="multilevel"/>
    <w:tmpl w:val="7D68A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D441E5E"/>
    <w:multiLevelType w:val="multilevel"/>
    <w:tmpl w:val="4BF8F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E5E70F0"/>
    <w:multiLevelType w:val="multilevel"/>
    <w:tmpl w:val="05388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103417"/>
    <w:multiLevelType w:val="multilevel"/>
    <w:tmpl w:val="4BB82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7B73C9"/>
    <w:multiLevelType w:val="multilevel"/>
    <w:tmpl w:val="91FCD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3A7F15"/>
    <w:multiLevelType w:val="multilevel"/>
    <w:tmpl w:val="3A369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C754B6"/>
    <w:multiLevelType w:val="multilevel"/>
    <w:tmpl w:val="31F62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8E5F9B"/>
    <w:multiLevelType w:val="multilevel"/>
    <w:tmpl w:val="15CE0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A34E68"/>
    <w:multiLevelType w:val="multilevel"/>
    <w:tmpl w:val="47A8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14425"/>
    <w:multiLevelType w:val="multilevel"/>
    <w:tmpl w:val="1CBCDD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E503457"/>
    <w:multiLevelType w:val="multilevel"/>
    <w:tmpl w:val="4A064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F333F44"/>
    <w:multiLevelType w:val="multilevel"/>
    <w:tmpl w:val="B8541A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D99277A"/>
    <w:multiLevelType w:val="multilevel"/>
    <w:tmpl w:val="5010D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2165228"/>
    <w:multiLevelType w:val="multilevel"/>
    <w:tmpl w:val="26BA0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9237BE"/>
    <w:multiLevelType w:val="multilevel"/>
    <w:tmpl w:val="47B8E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99D2101"/>
    <w:multiLevelType w:val="multilevel"/>
    <w:tmpl w:val="B1F0D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CD2643"/>
    <w:multiLevelType w:val="multilevel"/>
    <w:tmpl w:val="41140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DFD52FB"/>
    <w:multiLevelType w:val="multilevel"/>
    <w:tmpl w:val="42C4A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F0610B0"/>
    <w:multiLevelType w:val="multilevel"/>
    <w:tmpl w:val="D5F83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68B0142"/>
    <w:multiLevelType w:val="multilevel"/>
    <w:tmpl w:val="E6724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9DF3CB2"/>
    <w:multiLevelType w:val="multilevel"/>
    <w:tmpl w:val="865C1196"/>
    <w:lvl w:ilvl="0">
      <w:start w:val="1"/>
      <w:numFmt w:val="bullet"/>
      <w:lvlText w:val="●"/>
      <w:lvlJc w:val="left"/>
      <w:pPr>
        <w:ind w:left="121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3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65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7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09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1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3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25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970" w:hanging="360"/>
      </w:pPr>
      <w:rPr>
        <w:u w:val="none"/>
      </w:rPr>
    </w:lvl>
  </w:abstractNum>
  <w:abstractNum w:abstractNumId="25" w15:restartNumberingAfterBreak="0">
    <w:nsid w:val="7EBA7609"/>
    <w:multiLevelType w:val="multilevel"/>
    <w:tmpl w:val="06E0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55983">
    <w:abstractNumId w:val="2"/>
  </w:num>
  <w:num w:numId="2" w16cid:durableId="160852290">
    <w:abstractNumId w:val="16"/>
  </w:num>
  <w:num w:numId="3" w16cid:durableId="280571791">
    <w:abstractNumId w:val="20"/>
  </w:num>
  <w:num w:numId="4" w16cid:durableId="1207333884">
    <w:abstractNumId w:val="21"/>
  </w:num>
  <w:num w:numId="5" w16cid:durableId="1408652435">
    <w:abstractNumId w:val="23"/>
  </w:num>
  <w:num w:numId="6" w16cid:durableId="1546596956">
    <w:abstractNumId w:val="7"/>
  </w:num>
  <w:num w:numId="7" w16cid:durableId="611014699">
    <w:abstractNumId w:val="8"/>
  </w:num>
  <w:num w:numId="8" w16cid:durableId="1438671165">
    <w:abstractNumId w:val="17"/>
  </w:num>
  <w:num w:numId="9" w16cid:durableId="2125534269">
    <w:abstractNumId w:val="11"/>
  </w:num>
  <w:num w:numId="10" w16cid:durableId="895432032">
    <w:abstractNumId w:val="3"/>
  </w:num>
  <w:num w:numId="11" w16cid:durableId="380206663">
    <w:abstractNumId w:val="24"/>
  </w:num>
  <w:num w:numId="12" w16cid:durableId="375468170">
    <w:abstractNumId w:val="14"/>
  </w:num>
  <w:num w:numId="13" w16cid:durableId="1278177328">
    <w:abstractNumId w:val="15"/>
  </w:num>
  <w:num w:numId="14" w16cid:durableId="634679432">
    <w:abstractNumId w:val="22"/>
  </w:num>
  <w:num w:numId="15" w16cid:durableId="629945971">
    <w:abstractNumId w:val="19"/>
  </w:num>
  <w:num w:numId="16" w16cid:durableId="851604024">
    <w:abstractNumId w:val="10"/>
  </w:num>
  <w:num w:numId="17" w16cid:durableId="1929655340">
    <w:abstractNumId w:val="6"/>
  </w:num>
  <w:num w:numId="18" w16cid:durableId="1490756410">
    <w:abstractNumId w:val="5"/>
  </w:num>
  <w:num w:numId="19" w16cid:durableId="953099860">
    <w:abstractNumId w:val="13"/>
  </w:num>
  <w:num w:numId="20" w16cid:durableId="1386563615">
    <w:abstractNumId w:val="18"/>
  </w:num>
  <w:num w:numId="21" w16cid:durableId="1990787486">
    <w:abstractNumId w:val="9"/>
  </w:num>
  <w:num w:numId="22" w16cid:durableId="100103174">
    <w:abstractNumId w:val="4"/>
  </w:num>
  <w:num w:numId="23" w16cid:durableId="653872486">
    <w:abstractNumId w:val="25"/>
  </w:num>
  <w:num w:numId="24" w16cid:durableId="5519421">
    <w:abstractNumId w:val="1"/>
  </w:num>
  <w:num w:numId="25" w16cid:durableId="2024283868">
    <w:abstractNumId w:val="0"/>
  </w:num>
  <w:num w:numId="26" w16cid:durableId="1654993437">
    <w:abstractNumId w:val="12"/>
  </w:num>
  <w:num w:numId="27" w16cid:durableId="1206066860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E2E"/>
    <w:rsid w:val="001D11A3"/>
    <w:rsid w:val="00242E2E"/>
    <w:rsid w:val="008A1824"/>
    <w:rsid w:val="00CC013B"/>
    <w:rsid w:val="00DA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3C21B"/>
  <w15:docId w15:val="{47C73850-2214-4A80-8E58-ED7639FE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先生 李</cp:lastModifiedBy>
  <cp:revision>3</cp:revision>
  <dcterms:created xsi:type="dcterms:W3CDTF">2026-01-25T03:46:00Z</dcterms:created>
  <dcterms:modified xsi:type="dcterms:W3CDTF">2026-02-10T05:51:00Z</dcterms:modified>
</cp:coreProperties>
</file>