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2B0B" w14:textId="77777777" w:rsidR="006712BF" w:rsidRDefault="00C40105">
      <w:pPr>
        <w:pStyle w:val="Heading1"/>
        <w:pageBreakBefore w:val="0"/>
        <w:tabs>
          <w:tab w:val="left" w:pos="425"/>
        </w:tabs>
        <w:spacing w:before="0"/>
        <w:ind w:firstLine="422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tbl>
      <w:tblPr>
        <w:tblStyle w:val="a3"/>
        <w:tblpPr w:leftFromText="180" w:rightFromText="180" w:vertAnchor="text" w:tblpY="1253"/>
        <w:tblW w:w="10172" w:type="dxa"/>
        <w:tblLayout w:type="fixed"/>
        <w:tblLook w:val="0000" w:firstRow="0" w:lastRow="0" w:firstColumn="0" w:lastColumn="0" w:noHBand="0" w:noVBand="0"/>
      </w:tblPr>
      <w:tblGrid>
        <w:gridCol w:w="4821"/>
        <w:gridCol w:w="1162"/>
        <w:gridCol w:w="4189"/>
      </w:tblGrid>
      <w:tr w:rsidR="006712BF" w14:paraId="3FBAFC0C" w14:textId="77777777">
        <w:tc>
          <w:tcPr>
            <w:tcW w:w="4821" w:type="dxa"/>
          </w:tcPr>
          <w:p w14:paraId="34471B3D" w14:textId="77777777" w:rsidR="006712BF" w:rsidRDefault="006712BF">
            <w:pPr>
              <w:ind w:firstLine="0"/>
            </w:pPr>
          </w:p>
        </w:tc>
        <w:tc>
          <w:tcPr>
            <w:tcW w:w="1162" w:type="dxa"/>
          </w:tcPr>
          <w:p w14:paraId="26ECCFA0" w14:textId="77777777" w:rsidR="006712BF" w:rsidRDefault="006712BF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65E5E625" w14:textId="77777777" w:rsidR="006712BF" w:rsidRDefault="006712BF">
            <w:pPr>
              <w:ind w:firstLine="0"/>
            </w:pPr>
          </w:p>
        </w:tc>
      </w:tr>
      <w:tr w:rsidR="006712BF" w14:paraId="345952A7" w14:textId="77777777">
        <w:trPr>
          <w:trHeight w:val="2047"/>
        </w:trPr>
        <w:tc>
          <w:tcPr>
            <w:tcW w:w="4821" w:type="dxa"/>
          </w:tcPr>
          <w:p w14:paraId="036433B3" w14:textId="77777777" w:rsidR="006712BF" w:rsidRDefault="006712BF">
            <w:pPr>
              <w:ind w:firstLine="0"/>
            </w:pPr>
          </w:p>
        </w:tc>
        <w:tc>
          <w:tcPr>
            <w:tcW w:w="1162" w:type="dxa"/>
          </w:tcPr>
          <w:p w14:paraId="36201D9D" w14:textId="77777777" w:rsidR="006712BF" w:rsidRDefault="006712BF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091CE3BC" w14:textId="77777777" w:rsidR="006712BF" w:rsidRDefault="006712BF">
            <w:pPr>
              <w:ind w:firstLine="0"/>
            </w:pPr>
          </w:p>
        </w:tc>
      </w:tr>
    </w:tbl>
    <w:p w14:paraId="61C4A2B6" w14:textId="77777777" w:rsidR="006712BF" w:rsidRDefault="006712BF">
      <w:pPr>
        <w:ind w:firstLine="0"/>
      </w:pPr>
    </w:p>
    <w:p w14:paraId="4FA31C59" w14:textId="77777777" w:rsidR="006712BF" w:rsidRDefault="006712BF">
      <w:pPr>
        <w:spacing w:before="0"/>
      </w:pPr>
    </w:p>
    <w:p w14:paraId="3F836251" w14:textId="77777777" w:rsidR="006712BF" w:rsidRDefault="006712BF">
      <w:pPr>
        <w:pStyle w:val="Heading1"/>
        <w:pageBreakBefore w:val="0"/>
        <w:tabs>
          <w:tab w:val="left" w:pos="425"/>
        </w:tabs>
        <w:spacing w:before="0"/>
        <w:rPr>
          <w:sz w:val="28"/>
          <w:szCs w:val="28"/>
        </w:rPr>
      </w:pPr>
    </w:p>
    <w:p w14:paraId="2E5F8B0E" w14:textId="77777777" w:rsidR="006712BF" w:rsidRDefault="00C40105">
      <w:pPr>
        <w:pStyle w:val="Heading1"/>
        <w:pageBreakBefore w:val="0"/>
        <w:tabs>
          <w:tab w:val="left" w:pos="425"/>
        </w:tabs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22665275" w14:textId="77777777" w:rsidR="006712BF" w:rsidRDefault="00C40105">
      <w:pPr>
        <w:ind w:firstLine="0"/>
        <w:jc w:val="center"/>
      </w:pPr>
      <w:r>
        <w:t>на выполнение работ по созданию</w:t>
      </w:r>
    </w:p>
    <w:p w14:paraId="4A761916" w14:textId="77777777" w:rsidR="006712BF" w:rsidRDefault="00C40105">
      <w:pPr>
        <w:spacing w:before="0"/>
        <w:ind w:firstLine="0"/>
        <w:jc w:val="center"/>
      </w:pPr>
      <w:r>
        <w:t>игры «Bluetooth – шахматы»</w:t>
      </w:r>
    </w:p>
    <w:p w14:paraId="2FAD3EE1" w14:textId="77777777" w:rsidR="006712BF" w:rsidRDefault="006712BF">
      <w:pPr>
        <w:spacing w:before="0"/>
      </w:pPr>
    </w:p>
    <w:p w14:paraId="24520812" w14:textId="77777777" w:rsidR="006712BF" w:rsidRDefault="006712BF">
      <w:pPr>
        <w:spacing w:before="0"/>
      </w:pPr>
    </w:p>
    <w:tbl>
      <w:tblPr>
        <w:tblStyle w:val="a4"/>
        <w:tblW w:w="1017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6712BF" w14:paraId="0F4DB4E3" w14:textId="77777777">
        <w:tc>
          <w:tcPr>
            <w:tcW w:w="4821" w:type="dxa"/>
          </w:tcPr>
          <w:p w14:paraId="7A0C5534" w14:textId="77777777" w:rsidR="006712BF" w:rsidRDefault="006712BF">
            <w:pPr>
              <w:ind w:firstLine="0"/>
            </w:pPr>
          </w:p>
        </w:tc>
        <w:tc>
          <w:tcPr>
            <w:tcW w:w="1134" w:type="dxa"/>
          </w:tcPr>
          <w:p w14:paraId="462DB4B6" w14:textId="77777777" w:rsidR="006712BF" w:rsidRDefault="006712BF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627A77AB" w14:textId="77777777" w:rsidR="006712BF" w:rsidRDefault="006712BF">
            <w:pPr>
              <w:ind w:firstLine="0"/>
            </w:pPr>
          </w:p>
        </w:tc>
      </w:tr>
      <w:tr w:rsidR="006712BF" w14:paraId="05B32E2B" w14:textId="77777777">
        <w:trPr>
          <w:trHeight w:val="2047"/>
        </w:trPr>
        <w:tc>
          <w:tcPr>
            <w:tcW w:w="4821" w:type="dxa"/>
          </w:tcPr>
          <w:p w14:paraId="3321332B" w14:textId="77777777" w:rsidR="006712BF" w:rsidRDefault="006712BF">
            <w:pPr>
              <w:ind w:firstLine="0"/>
            </w:pPr>
          </w:p>
        </w:tc>
        <w:tc>
          <w:tcPr>
            <w:tcW w:w="1134" w:type="dxa"/>
          </w:tcPr>
          <w:p w14:paraId="1BB4D622" w14:textId="77777777" w:rsidR="006712BF" w:rsidRDefault="006712BF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0387A435" w14:textId="77777777" w:rsidR="006712BF" w:rsidRDefault="006712BF">
            <w:pPr>
              <w:ind w:firstLine="0"/>
            </w:pPr>
          </w:p>
        </w:tc>
      </w:tr>
    </w:tbl>
    <w:p w14:paraId="45FEE1D7" w14:textId="77777777" w:rsidR="006712BF" w:rsidRDefault="006712BF"/>
    <w:p w14:paraId="5E2AD41D" w14:textId="77777777" w:rsidR="006712BF" w:rsidRDefault="006712BF">
      <w:pPr>
        <w:spacing w:before="0"/>
      </w:pPr>
    </w:p>
    <w:p w14:paraId="2C1842AA" w14:textId="77777777" w:rsidR="006712BF" w:rsidRDefault="006712BF">
      <w:pPr>
        <w:spacing w:before="0"/>
      </w:pPr>
    </w:p>
    <w:p w14:paraId="39C23D57" w14:textId="77777777" w:rsidR="006712BF" w:rsidRDefault="006712BF">
      <w:pPr>
        <w:spacing w:before="0"/>
      </w:pPr>
    </w:p>
    <w:p w14:paraId="6BB7F451" w14:textId="77777777" w:rsidR="006712BF" w:rsidRDefault="006712BF">
      <w:pPr>
        <w:spacing w:before="0"/>
      </w:pPr>
    </w:p>
    <w:p w14:paraId="0B24ACBB" w14:textId="77777777" w:rsidR="006712BF" w:rsidRDefault="006712BF">
      <w:pPr>
        <w:spacing w:before="0"/>
        <w:ind w:firstLine="0"/>
      </w:pPr>
    </w:p>
    <w:p w14:paraId="19034B97" w14:textId="77777777" w:rsidR="006712BF" w:rsidRDefault="006712BF">
      <w:pPr>
        <w:spacing w:before="0"/>
        <w:ind w:firstLine="0"/>
      </w:pPr>
    </w:p>
    <w:p w14:paraId="2E77A88A" w14:textId="77777777" w:rsidR="006712BF" w:rsidRDefault="006712BF">
      <w:pPr>
        <w:spacing w:before="0"/>
        <w:ind w:firstLine="0"/>
      </w:pPr>
    </w:p>
    <w:p w14:paraId="3F8970F4" w14:textId="77777777" w:rsidR="006712BF" w:rsidRDefault="006712BF">
      <w:pPr>
        <w:spacing w:before="0"/>
        <w:ind w:firstLine="0"/>
      </w:pPr>
    </w:p>
    <w:p w14:paraId="16BF0AAC" w14:textId="77777777" w:rsidR="006712BF" w:rsidRDefault="006712BF">
      <w:pPr>
        <w:spacing w:before="0"/>
        <w:ind w:firstLine="0"/>
      </w:pPr>
    </w:p>
    <w:p w14:paraId="3A092DA5" w14:textId="77777777" w:rsidR="006712BF" w:rsidRDefault="006712BF">
      <w:pPr>
        <w:spacing w:before="0"/>
        <w:ind w:firstLine="0"/>
      </w:pPr>
    </w:p>
    <w:p w14:paraId="0D28DF86" w14:textId="77777777" w:rsidR="006712BF" w:rsidRDefault="00C40105">
      <w:pPr>
        <w:spacing w:before="0"/>
        <w:ind w:firstLine="0"/>
        <w:jc w:val="center"/>
      </w:pPr>
      <w:r>
        <w:t>2023</w:t>
      </w:r>
    </w:p>
    <w:p w14:paraId="7413BD37" w14:textId="77777777" w:rsidR="006712BF" w:rsidRDefault="00C4010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Оглавление</w:t>
      </w:r>
    </w:p>
    <w:sdt>
      <w:sdtPr>
        <w:id w:val="-812254893"/>
        <w:docPartObj>
          <w:docPartGallery w:val="Table of Contents"/>
          <w:docPartUnique/>
        </w:docPartObj>
      </w:sdtPr>
      <w:sdtEndPr/>
      <w:sdtContent>
        <w:p w14:paraId="344EE74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4</w:t>
            </w:r>
          </w:hyperlink>
        </w:p>
        <w:p w14:paraId="520AA79E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Перечень сокращений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DCD2DAA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2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Термины и определения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435DC7B9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3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Общие седения о разработке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7FC3CC8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3.1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Наименование программы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1589A24C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>
              <w:rPr>
                <w:color w:val="000000"/>
                <w:sz w:val="22"/>
                <w:szCs w:val="22"/>
              </w:rPr>
              <w:t>3.2</w:t>
            </w:r>
          </w:hyperlink>
          <w:hyperlink w:anchor="_heading=h.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Краткая характеристика области применения программы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5C23F5E1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 w:val="22"/>
                <w:szCs w:val="22"/>
              </w:rPr>
              <w:t>3.3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Основания для разработки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6A9CA263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3.4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Сроки работ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160E8E2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fwokq0">
            <w:r>
              <w:rPr>
                <w:color w:val="000000"/>
                <w:sz w:val="22"/>
                <w:szCs w:val="22"/>
              </w:rPr>
              <w:t>3.5</w:t>
            </w:r>
          </w:hyperlink>
          <w:hyperlink w:anchor="_heading=h.3fwokq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Участники работ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47702E0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 w:val="22"/>
                <w:szCs w:val="22"/>
              </w:rPr>
              <w:t>3.6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Назначение разработки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35A1D34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>
              <w:rPr>
                <w:color w:val="000000"/>
              </w:rPr>
              <w:t>3.6.1</w:t>
            </w:r>
          </w:hyperlink>
          <w:hyperlink w:anchor="_heading=h.1v1yux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</w:rPr>
            <w:t>Функциональное назначения программы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1C330863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>
              <w:rPr>
                <w:color w:val="000000"/>
              </w:rPr>
              <w:t>3.6.2</w:t>
            </w:r>
          </w:hyperlink>
          <w:hyperlink w:anchor="_heading=h.4f1mdl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</w:rPr>
            <w:t>Эксплуатационное назначение программы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6CD57D4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4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Требования к программе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5533F94A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>
              <w:rPr>
                <w:color w:val="000000"/>
                <w:sz w:val="22"/>
                <w:szCs w:val="22"/>
              </w:rPr>
              <w:t>4.1</w:t>
            </w:r>
          </w:hyperlink>
          <w:hyperlink w:anchor="_heading=h.2u6wnt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Правила игры</w:t>
          </w:r>
          <w:r>
            <w:rPr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14:paraId="45EF665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4.2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функциональным характеристикам</w:t>
          </w:r>
          <w:r>
            <w:rPr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14:paraId="0C353AD9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4.2.1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Требования к организации входных данных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711F4F40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4.2.2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Требования к организации выходных данных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593041D6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 w:val="22"/>
                <w:szCs w:val="22"/>
              </w:rPr>
              <w:t>4.3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пользовательскому интерфейсу</w:t>
          </w:r>
          <w:r>
            <w:rPr>
              <w:color w:val="000000"/>
              <w:sz w:val="22"/>
              <w:szCs w:val="22"/>
            </w:rPr>
            <w:tab/>
            <w:t>11</w:t>
          </w:r>
          <w:r>
            <w:fldChar w:fldCharType="end"/>
          </w:r>
        </w:p>
        <w:p w14:paraId="2B5A84B0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 w:val="22"/>
                <w:szCs w:val="22"/>
              </w:rPr>
              <w:t>4.4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надежности</w:t>
          </w:r>
          <w:r>
            <w:rPr>
              <w:color w:val="000000"/>
              <w:sz w:val="22"/>
              <w:szCs w:val="22"/>
            </w:rPr>
            <w:tab/>
            <w:t>13</w:t>
          </w:r>
          <w:r>
            <w:fldChar w:fldCharType="end"/>
          </w:r>
        </w:p>
        <w:p w14:paraId="4AA11486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4.4.</w:t>
            </w:r>
            <w:r>
              <w:rPr>
                <w:color w:val="000000"/>
              </w:rPr>
              <w:t>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Требования к обеспечению надежного (устойчивого) функционирования программы</w:t>
          </w:r>
          <w:r>
            <w:rPr>
              <w:color w:val="000000"/>
            </w:rPr>
            <w:tab/>
            <w:t>13</w:t>
          </w:r>
          <w:r>
            <w:fldChar w:fldCharType="end"/>
          </w:r>
        </w:p>
        <w:p w14:paraId="209D488D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4.4.2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Время восстановления программы после отказа</w:t>
          </w:r>
          <w:r>
            <w:rPr>
              <w:color w:val="000000"/>
            </w:rPr>
            <w:tab/>
            <w:t>14</w:t>
          </w:r>
          <w:r>
            <w:fldChar w:fldCharType="end"/>
          </w:r>
        </w:p>
        <w:p w14:paraId="4CF503F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4.4.3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Отказ из-за некорректных действий оператора</w:t>
          </w:r>
          <w:r>
            <w:rPr>
              <w:color w:val="000000"/>
            </w:rPr>
            <w:tab/>
            <w:t>14</w:t>
          </w:r>
          <w:r>
            <w:fldChar w:fldCharType="end"/>
          </w:r>
        </w:p>
        <w:p w14:paraId="6EA6042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 w:val="22"/>
                <w:szCs w:val="22"/>
              </w:rPr>
              <w:t>4.5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составу и параметрам технических средств</w:t>
          </w:r>
          <w:r>
            <w:rPr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14:paraId="71FA3BCF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4.5.1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Климатические условия эксплуатации</w:t>
          </w:r>
          <w:r>
            <w:rPr>
              <w:color w:val="000000"/>
            </w:rPr>
            <w:tab/>
            <w:t>14</w:t>
          </w:r>
          <w:r>
            <w:fldChar w:fldCharType="end"/>
          </w:r>
        </w:p>
        <w:p w14:paraId="27D566EB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4.5.2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Требования к видам обслуживания</w:t>
          </w:r>
          <w:r>
            <w:rPr>
              <w:color w:val="000000"/>
            </w:rPr>
            <w:tab/>
            <w:t>14</w:t>
          </w:r>
          <w:r>
            <w:fldChar w:fldCharType="end"/>
          </w:r>
        </w:p>
        <w:p w14:paraId="40D9FC7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4.5.3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Требования к численности и квалификации персонала</w:t>
          </w:r>
          <w:r>
            <w:rPr>
              <w:color w:val="000000"/>
            </w:rPr>
            <w:tab/>
            <w:t>14</w:t>
          </w:r>
          <w:r>
            <w:fldChar w:fldCharType="end"/>
          </w:r>
        </w:p>
        <w:p w14:paraId="05B6684D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2"/>
                <w:szCs w:val="22"/>
              </w:rPr>
              <w:t>4.6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составу и параметрам технических средств</w:t>
          </w:r>
          <w:r>
            <w:rPr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14:paraId="41CBFF01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  <w:sz w:val="22"/>
                <w:szCs w:val="22"/>
              </w:rPr>
              <w:t>4.7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информационной и программной совместимости</w:t>
          </w:r>
          <w:r>
            <w:rPr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14:paraId="4A02A99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4.7.1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Требования к информационным структурам и методам решения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63302891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4.7.2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Требования к исходным кодам и языкам программирования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49913D68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4.7.3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Требования к программным средствам, используемым программой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63EDACD9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43"/>
              <w:tab w:val="right" w:pos="10206"/>
            </w:tabs>
            <w:spacing w:before="0" w:line="276" w:lineRule="auto"/>
            <w:ind w:right="567" w:firstLine="1134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4.7.4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Требования к защите информации программы</w:t>
          </w:r>
          <w:r>
            <w:rPr>
              <w:color w:val="000000"/>
            </w:rPr>
            <w:tab/>
            <w:t>15</w:t>
          </w:r>
          <w:r>
            <w:fldChar w:fldCharType="end"/>
          </w:r>
        </w:p>
        <w:p w14:paraId="300CFA84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  <w:sz w:val="22"/>
                <w:szCs w:val="22"/>
              </w:rPr>
              <w:t>4.8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маркировке и упаковке</w:t>
          </w:r>
          <w:r>
            <w:rPr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14:paraId="7CF37330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  <w:sz w:val="22"/>
                <w:szCs w:val="22"/>
              </w:rPr>
              <w:t>4.9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Требования к транспортированию и хранению</w:t>
          </w:r>
          <w:r>
            <w:rPr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14:paraId="22970574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  <w:sz w:val="22"/>
                <w:szCs w:val="22"/>
              </w:rPr>
              <w:t>4.10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Специальные требования</w:t>
          </w:r>
          <w:r>
            <w:rPr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14:paraId="16B9074A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5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Требования к программной документации</w:t>
          </w:r>
          <w:r>
            <w:rPr>
              <w:color w:val="000000"/>
            </w:rPr>
            <w:tab/>
            <w:t>16</w:t>
          </w:r>
          <w:r>
            <w:fldChar w:fldCharType="end"/>
          </w:r>
        </w:p>
        <w:p w14:paraId="535954AF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00"/>
              </w:rPr>
              <w:t>6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Технико-экономические показатели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25129D4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00"/>
              </w:rPr>
              <w:t>6.1</w:t>
            </w:r>
          </w:hyperlink>
          <w:hyperlink w:anchor="_heading=h.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Экономическая эффективность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627C51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  <w:sz w:val="22"/>
                <w:szCs w:val="22"/>
              </w:rPr>
              <w:t>6.2</w:t>
            </w:r>
          </w:hyperlink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</w:instrText>
          </w:r>
          <w:r>
            <w:instrText xml:space="preserve">d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Предполагаемая годовая потребность</w:t>
          </w:r>
          <w:r>
            <w:rPr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14:paraId="4EC0F492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hv636">
            <w:r>
              <w:rPr>
                <w:color w:val="000000"/>
                <w:sz w:val="22"/>
                <w:szCs w:val="22"/>
              </w:rPr>
              <w:t>6.3</w:t>
            </w:r>
          </w:hyperlink>
          <w:hyperlink w:anchor="_heading=h.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Экономические преимущества разработки</w:t>
          </w:r>
          <w:r>
            <w:rPr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14:paraId="5B73707C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2hioqz">
            <w:r>
              <w:rPr>
                <w:color w:val="000000"/>
              </w:rPr>
              <w:t>7</w:t>
            </w:r>
          </w:hyperlink>
          <w:hyperlink w:anchor="_heading=h.32hioq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</w:instrText>
          </w:r>
          <w:r>
            <w:instrText xml:space="preserve">h </w:instrText>
          </w:r>
          <w:r>
            <w:fldChar w:fldCharType="separate"/>
          </w:r>
          <w:r>
            <w:rPr>
              <w:color w:val="000000"/>
            </w:rPr>
            <w:t>Стадии и этапы разработки</w:t>
          </w:r>
          <w:r>
            <w:rPr>
              <w:color w:val="000000"/>
            </w:rPr>
            <w:tab/>
            <w:t>18</w:t>
          </w:r>
          <w:r>
            <w:fldChar w:fldCharType="end"/>
          </w:r>
        </w:p>
        <w:p w14:paraId="76AF3104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hmsyys">
            <w:r>
              <w:rPr>
                <w:color w:val="000000"/>
                <w:sz w:val="22"/>
                <w:szCs w:val="22"/>
              </w:rPr>
              <w:t>7.1</w:t>
            </w:r>
          </w:hyperlink>
          <w:hyperlink w:anchor="_heading=h.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Стадии разработки</w:t>
          </w:r>
          <w:r>
            <w:rPr>
              <w:color w:val="000000"/>
              <w:sz w:val="22"/>
              <w:szCs w:val="22"/>
            </w:rPr>
            <w:tab/>
            <w:t>18</w:t>
          </w:r>
          <w:r>
            <w:fldChar w:fldCharType="end"/>
          </w:r>
        </w:p>
        <w:p w14:paraId="39F85CD7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1mghml">
            <w:r>
              <w:rPr>
                <w:color w:val="000000"/>
                <w:sz w:val="22"/>
                <w:szCs w:val="22"/>
              </w:rPr>
              <w:t>7.2</w:t>
            </w:r>
          </w:hyperlink>
          <w:hyperlink w:anchor="_heading=h.41mghm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Этапы разработки</w:t>
          </w:r>
          <w:r>
            <w:rPr>
              <w:color w:val="000000"/>
              <w:sz w:val="22"/>
              <w:szCs w:val="22"/>
            </w:rPr>
            <w:tab/>
            <w:t>18</w:t>
          </w:r>
          <w:r>
            <w:fldChar w:fldCharType="end"/>
          </w:r>
        </w:p>
        <w:p w14:paraId="080E7DA6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color w:val="000000"/>
                <w:sz w:val="22"/>
                <w:szCs w:val="22"/>
              </w:rPr>
              <w:t>7.3</w:t>
            </w:r>
          </w:hyperlink>
          <w:hyperlink w:anchor="_heading=h.2grqru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Содержание работ по этапам</w:t>
          </w:r>
          <w:r>
            <w:rPr>
              <w:color w:val="000000"/>
              <w:sz w:val="22"/>
              <w:szCs w:val="22"/>
            </w:rPr>
            <w:tab/>
            <w:t>18</w:t>
          </w:r>
          <w:r>
            <w:fldChar w:fldCharType="end"/>
          </w:r>
        </w:p>
        <w:p w14:paraId="2EF6FF1B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206"/>
            </w:tabs>
            <w:spacing w:before="0" w:line="276" w:lineRule="auto"/>
            <w:ind w:left="426" w:right="567" w:hanging="426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>
              <w:rPr>
                <w:color w:val="000000"/>
              </w:rPr>
              <w:t>8</w:t>
            </w:r>
          </w:hyperlink>
          <w:hyperlink w:anchor="_heading=h.19c6y1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color w:val="000000"/>
            </w:rPr>
            <w:t>Порядок контроля и приемки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54A57251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>
              <w:rPr>
                <w:color w:val="000000"/>
                <w:sz w:val="22"/>
                <w:szCs w:val="22"/>
              </w:rPr>
              <w:t>8.1</w:t>
            </w:r>
          </w:hyperlink>
          <w:hyperlink w:anchor="_heading=h.3tbugp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Виды испытаний</w:t>
          </w:r>
          <w:r>
            <w:rPr>
              <w:color w:val="000000"/>
              <w:sz w:val="22"/>
              <w:szCs w:val="22"/>
            </w:rPr>
            <w:tab/>
            <w:t>19</w:t>
          </w:r>
          <w:r>
            <w:fldChar w:fldCharType="end"/>
          </w:r>
        </w:p>
        <w:p w14:paraId="6A1F8083" w14:textId="77777777" w:rsidR="006712BF" w:rsidRDefault="00C401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10206"/>
            </w:tabs>
            <w:spacing w:before="0" w:line="276" w:lineRule="auto"/>
            <w:ind w:right="567" w:firstLine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>
              <w:rPr>
                <w:color w:val="000000"/>
                <w:sz w:val="22"/>
                <w:szCs w:val="22"/>
              </w:rPr>
              <w:t>8.2</w:t>
            </w:r>
          </w:hyperlink>
          <w:hyperlink w:anchor="_heading=h.28h4qw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Общие требования</w:t>
          </w:r>
          <w:r>
            <w:rPr>
              <w:color w:val="000000"/>
              <w:sz w:val="22"/>
              <w:szCs w:val="22"/>
            </w:rPr>
            <w:tab/>
            <w:t>19</w:t>
          </w:r>
          <w:r>
            <w:fldChar w:fldCharType="end"/>
          </w:r>
        </w:p>
        <w:p w14:paraId="559221CB" w14:textId="77777777" w:rsidR="006712BF" w:rsidRDefault="00C40105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14:paraId="62273A6B" w14:textId="77777777" w:rsidR="006712BF" w:rsidRDefault="006712BF">
      <w:pPr>
        <w:spacing w:before="0"/>
        <w:jc w:val="center"/>
        <w:sectPr w:rsidR="006712BF">
          <w:footerReference w:type="default" r:id="rId8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</w:p>
    <w:p w14:paraId="15F8F443" w14:textId="77777777" w:rsidR="006712BF" w:rsidRDefault="00C40105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709" w:hanging="360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lastRenderedPageBreak/>
        <w:t>Введение</w:t>
      </w:r>
    </w:p>
    <w:p w14:paraId="0ABF7C92" w14:textId="77777777" w:rsidR="006712BF" w:rsidRDefault="00C40105">
      <w:pPr>
        <w:spacing w:before="200"/>
        <w:ind w:firstLine="709"/>
      </w:pPr>
      <w: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6F1A926D" w14:textId="77777777" w:rsidR="006712BF" w:rsidRDefault="00C40105">
      <w:pPr>
        <w:spacing w:before="0"/>
        <w:ind w:firstLine="709"/>
      </w:pPr>
      <w:r>
        <w:t>Документ предназначен для технич</w:t>
      </w:r>
      <w:r>
        <w:t>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697051F0" w14:textId="77777777" w:rsidR="006712BF" w:rsidRDefault="00C40105">
      <w:pPr>
        <w:spacing w:before="0"/>
        <w:ind w:firstLine="709"/>
      </w:pPr>
      <w:r>
        <w:t>Документ необходим для ознакомления с техническими требованиями и целевыми свойствами разрабатываемой програ</w:t>
      </w:r>
      <w:r>
        <w:t>ммы, формирует ожидаемый результат и обеспечивает формирование критериев оценки полученного результата.</w:t>
      </w:r>
    </w:p>
    <w:p w14:paraId="15044539" w14:textId="77777777" w:rsidR="006712BF" w:rsidRDefault="00C40105">
      <w:pPr>
        <w:spacing w:before="0" w:after="200" w:line="276" w:lineRule="auto"/>
        <w:ind w:firstLine="0"/>
        <w:jc w:val="left"/>
      </w:pPr>
      <w:r>
        <w:br w:type="page"/>
      </w:r>
    </w:p>
    <w:p w14:paraId="5FE057CC" w14:textId="77777777" w:rsidR="006712BF" w:rsidRDefault="00C40105">
      <w:pPr>
        <w:keepNext/>
        <w:keepLines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firstLine="709"/>
      </w:pPr>
      <w:bookmarkStart w:id="1" w:name="_heading=h.30j0zll" w:colFirst="0" w:colLast="0"/>
      <w:bookmarkEnd w:id="1"/>
      <w:r>
        <w:rPr>
          <w:b/>
          <w:color w:val="000000"/>
        </w:rPr>
        <w:lastRenderedPageBreak/>
        <w:t>Перечень сокращений</w:t>
      </w:r>
    </w:p>
    <w:p w14:paraId="3C9520E0" w14:textId="77777777" w:rsidR="006712BF" w:rsidRDefault="006712BF">
      <w:pPr>
        <w:spacing w:before="0" w:after="200" w:line="276" w:lineRule="auto"/>
        <w:ind w:firstLine="0"/>
        <w:jc w:val="left"/>
      </w:pPr>
    </w:p>
    <w:p w14:paraId="401AFD34" w14:textId="37B40671" w:rsidR="006712BF" w:rsidRDefault="00947882">
      <w:pPr>
        <w:spacing w:before="0" w:after="200" w:line="276" w:lineRule="auto"/>
        <w:ind w:firstLine="0"/>
        <w:jc w:val="left"/>
      </w:pPr>
      <w:r>
        <w:t>ТП -технический проект.</w:t>
      </w:r>
    </w:p>
    <w:p w14:paraId="667086D6" w14:textId="77777777" w:rsidR="006712BF" w:rsidRDefault="00C40105">
      <w:pPr>
        <w:spacing w:before="0" w:after="200" w:line="276" w:lineRule="auto"/>
        <w:ind w:firstLine="0"/>
        <w:jc w:val="left"/>
      </w:pPr>
      <w:r>
        <w:br w:type="page"/>
      </w:r>
    </w:p>
    <w:p w14:paraId="05F19C82" w14:textId="77777777" w:rsidR="006712BF" w:rsidRDefault="00C40105">
      <w:pPr>
        <w:keepNext/>
        <w:keepLines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0" w:firstLine="709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lastRenderedPageBreak/>
        <w:t>Термины и определения</w:t>
      </w:r>
    </w:p>
    <w:p w14:paraId="210DD5C2" w14:textId="77777777" w:rsidR="006712BF" w:rsidRDefault="006712BF">
      <w:pPr>
        <w:spacing w:before="0" w:after="200" w:line="276" w:lineRule="auto"/>
        <w:ind w:firstLine="0"/>
        <w:jc w:val="left"/>
      </w:pPr>
    </w:p>
    <w:p w14:paraId="2ACE4599" w14:textId="77777777" w:rsidR="006712BF" w:rsidRDefault="00C40105" w:rsidP="0079095B">
      <w:pPr>
        <w:spacing w:before="0" w:after="200" w:line="276" w:lineRule="auto"/>
        <w:ind w:firstLine="709"/>
        <w:jc w:val="left"/>
      </w:pPr>
      <w:r>
        <w:t>Блютус (Bluetooth)— производственная спецификация беспроводных персональных сетей.</w:t>
      </w:r>
    </w:p>
    <w:p w14:paraId="4650DB6B" w14:textId="0EA63F4A" w:rsidR="006712BF" w:rsidRDefault="00C40105">
      <w:pPr>
        <w:spacing w:before="0" w:after="200" w:line="276" w:lineRule="auto"/>
        <w:ind w:firstLine="0"/>
        <w:jc w:val="left"/>
        <w:rPr>
          <w:rFonts w:ascii="Arial" w:eastAsia="Arial" w:hAnsi="Arial" w:cs="Arial"/>
          <w:color w:val="202124"/>
          <w:sz w:val="21"/>
          <w:szCs w:val="21"/>
        </w:rPr>
      </w:pPr>
      <w:r>
        <w:t xml:space="preserve">Смартфон </w:t>
      </w:r>
      <w:r w:rsidR="0079095B">
        <w:t>— это</w:t>
      </w:r>
      <w:r>
        <w:t xml:space="preserve"> </w:t>
      </w:r>
      <w:r>
        <w:rPr>
          <w:rFonts w:ascii="Arial" w:eastAsia="Arial" w:hAnsi="Arial" w:cs="Arial"/>
          <w:color w:val="202124"/>
          <w:sz w:val="21"/>
          <w:szCs w:val="21"/>
        </w:rPr>
        <w:t>устройство, объединяющее в себе функции персонального органайзера и мобильного телефона; смарт-телефон.</w:t>
      </w:r>
    </w:p>
    <w:p w14:paraId="26FE73BC" w14:textId="77777777" w:rsidR="006712BF" w:rsidRDefault="006712BF">
      <w:pPr>
        <w:spacing w:before="0" w:after="200" w:line="276" w:lineRule="auto"/>
        <w:ind w:firstLine="0"/>
        <w:jc w:val="left"/>
      </w:pPr>
    </w:p>
    <w:p w14:paraId="0AAAC14D" w14:textId="77777777" w:rsidR="006712BF" w:rsidRDefault="00C40105">
      <w:pPr>
        <w:keepNext/>
        <w:keepLines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0" w:firstLine="709"/>
      </w:pPr>
      <w:bookmarkStart w:id="3" w:name="_heading=h.3znysh7" w:colFirst="0" w:colLast="0"/>
      <w:bookmarkEnd w:id="3"/>
      <w:r>
        <w:rPr>
          <w:b/>
          <w:color w:val="000000"/>
        </w:rPr>
        <w:lastRenderedPageBreak/>
        <w:t xml:space="preserve">Общие </w:t>
      </w:r>
      <w:r>
        <w:rPr>
          <w:b/>
        </w:rPr>
        <w:t>сведения</w:t>
      </w:r>
      <w:r>
        <w:rPr>
          <w:b/>
          <w:color w:val="000000"/>
        </w:rPr>
        <w:t xml:space="preserve"> о разработке</w:t>
      </w:r>
    </w:p>
    <w:p w14:paraId="53C65DD2" w14:textId="77777777" w:rsidR="006712BF" w:rsidRDefault="00C40105">
      <w:pPr>
        <w:pStyle w:val="Heading2"/>
        <w:ind w:firstLine="709"/>
      </w:pPr>
      <w:bookmarkStart w:id="4" w:name="_heading=h.2et92p0" w:colFirst="0" w:colLast="0"/>
      <w:bookmarkEnd w:id="4"/>
      <w:r>
        <w:t>3.1</w:t>
      </w:r>
      <w:r>
        <w:tab/>
        <w:t>Наименование программ</w:t>
      </w:r>
      <w:r>
        <w:t>ы</w:t>
      </w:r>
    </w:p>
    <w:p w14:paraId="7C0A19A0" w14:textId="43C80DF8" w:rsidR="006712BF" w:rsidRDefault="00C40105">
      <w:pPr>
        <w:spacing w:before="200"/>
        <w:ind w:firstLine="709"/>
      </w:pPr>
      <w:r>
        <w:t xml:space="preserve">Наименованием программного продукта является «Bluetooth – </w:t>
      </w:r>
      <w:r w:rsidR="00CF29A1">
        <w:t>шахматы» (</w:t>
      </w:r>
      <w:r>
        <w:t xml:space="preserve">далее Игра). </w:t>
      </w:r>
    </w:p>
    <w:p w14:paraId="2A861540" w14:textId="77777777" w:rsidR="006712BF" w:rsidRDefault="00C40105">
      <w:pPr>
        <w:pStyle w:val="Heading2"/>
        <w:numPr>
          <w:ilvl w:val="1"/>
          <w:numId w:val="3"/>
        </w:numPr>
        <w:ind w:left="0" w:firstLine="709"/>
      </w:pPr>
      <w:bookmarkStart w:id="5" w:name="_heading=h.tyjcwt" w:colFirst="0" w:colLast="0"/>
      <w:bookmarkEnd w:id="5"/>
      <w:r>
        <w:t>Основания для разработки</w:t>
      </w:r>
    </w:p>
    <w:p w14:paraId="74E9F11E" w14:textId="77777777" w:rsidR="006712BF" w:rsidRDefault="00C40105">
      <w:r>
        <w:t xml:space="preserve">Основанием для разработки приложения является задание, выданное в рамках учебной практики преподавателем </w:t>
      </w:r>
      <w:proofErr w:type="spellStart"/>
      <w:r>
        <w:t>Долженковой</w:t>
      </w:r>
      <w:proofErr w:type="spellEnd"/>
      <w:r>
        <w:t xml:space="preserve"> М. Л. 05.09.2023.</w:t>
      </w:r>
    </w:p>
    <w:p w14:paraId="4DD406EE" w14:textId="77777777" w:rsidR="006712BF" w:rsidRDefault="00C40105">
      <w:pPr>
        <w:pStyle w:val="Heading2"/>
        <w:numPr>
          <w:ilvl w:val="1"/>
          <w:numId w:val="3"/>
        </w:numPr>
        <w:ind w:left="0" w:firstLine="709"/>
      </w:pPr>
      <w:bookmarkStart w:id="6" w:name="_heading=h.3dy6vkm" w:colFirst="0" w:colLast="0"/>
      <w:bookmarkEnd w:id="6"/>
      <w:r>
        <w:t>Сроки работ</w:t>
      </w:r>
    </w:p>
    <w:p w14:paraId="5A1ABC30" w14:textId="77777777" w:rsidR="006712BF" w:rsidRDefault="00C40105">
      <w:pPr>
        <w:spacing w:before="200"/>
        <w:ind w:firstLine="709"/>
      </w:pPr>
      <w:r>
        <w:t>С</w:t>
      </w:r>
      <w:r>
        <w:t>роки исполнения работ:</w:t>
      </w:r>
    </w:p>
    <w:p w14:paraId="4EB27493" w14:textId="77777777" w:rsidR="006712BF" w:rsidRDefault="00C4010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709"/>
      </w:pPr>
      <w:r>
        <w:rPr>
          <w:color w:val="000000"/>
        </w:rPr>
        <w:t>Начало разработки 05.09.2023;</w:t>
      </w:r>
    </w:p>
    <w:p w14:paraId="2F2EFDE6" w14:textId="77777777" w:rsidR="006712BF" w:rsidRDefault="00C40105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</w:pPr>
      <w:r>
        <w:rPr>
          <w:color w:val="000000"/>
        </w:rPr>
        <w:t>Окончание разработки 24.10.2023.</w:t>
      </w:r>
    </w:p>
    <w:p w14:paraId="38CF39DF" w14:textId="77777777" w:rsidR="006712BF" w:rsidRDefault="00C40105">
      <w:pPr>
        <w:pStyle w:val="Heading2"/>
        <w:numPr>
          <w:ilvl w:val="1"/>
          <w:numId w:val="3"/>
        </w:numPr>
        <w:ind w:left="0" w:firstLine="709"/>
      </w:pPr>
      <w:bookmarkStart w:id="7" w:name="_heading=h.1t3h5sf" w:colFirst="0" w:colLast="0"/>
      <w:bookmarkEnd w:id="7"/>
      <w:r>
        <w:t>Назначение разработки</w:t>
      </w:r>
    </w:p>
    <w:p w14:paraId="00EBE746" w14:textId="77777777" w:rsidR="006712BF" w:rsidRDefault="00C40105">
      <w:r>
        <w:t>Проект предназначен для игры в шахматы на мобильных устройствах, когда отсутствует соединение по интернету.</w:t>
      </w:r>
    </w:p>
    <w:p w14:paraId="751411F0" w14:textId="77777777" w:rsidR="006712BF" w:rsidRDefault="00C401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6"/>
        </w:tabs>
        <w:spacing w:before="200"/>
        <w:ind w:left="708" w:firstLine="0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>4</w:t>
      </w:r>
      <w:r>
        <w:rPr>
          <w:b/>
          <w:color w:val="000000"/>
        </w:rPr>
        <w:tab/>
      </w:r>
      <w:r>
        <w:rPr>
          <w:b/>
          <w:color w:val="000000"/>
        </w:rPr>
        <w:tab/>
        <w:t>Требования к программному продукту</w:t>
      </w:r>
    </w:p>
    <w:p w14:paraId="1E011628" w14:textId="77777777" w:rsidR="006712BF" w:rsidRDefault="00C40105">
      <w:pPr>
        <w:pStyle w:val="Heading2"/>
        <w:ind w:left="709"/>
      </w:pPr>
      <w:bookmarkStart w:id="9" w:name="_heading=h.2s8eyo1" w:colFirst="0" w:colLast="0"/>
      <w:bookmarkEnd w:id="9"/>
      <w:r>
        <w:t>4.1</w:t>
      </w:r>
      <w:r>
        <w:tab/>
        <w:t xml:space="preserve">Требования к функциональным характеристикам </w:t>
      </w:r>
    </w:p>
    <w:p w14:paraId="2ABBC630" w14:textId="77777777" w:rsidR="006712BF" w:rsidRDefault="00C40105">
      <w:pPr>
        <w:pStyle w:val="Heading2"/>
        <w:spacing w:before="0"/>
        <w:ind w:left="709"/>
      </w:pPr>
      <w:r>
        <w:t xml:space="preserve">4.1.1 </w:t>
      </w:r>
      <w:r>
        <w:tab/>
        <w:t>Общие Требования</w:t>
      </w:r>
    </w:p>
    <w:p w14:paraId="00AEE81F" w14:textId="77777777" w:rsidR="006712BF" w:rsidRDefault="00C40105">
      <w:r>
        <w:t>Приложение должно иметь следующие функциональные характеристики:</w:t>
      </w:r>
    </w:p>
    <w:p w14:paraId="510BA814" w14:textId="77777777" w:rsidR="006712BF" w:rsidRDefault="006712BF">
      <w:pPr>
        <w:spacing w:before="0"/>
      </w:pPr>
    </w:p>
    <w:p w14:paraId="473BF7A9" w14:textId="6EF28AC5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Обеспечивать игру в шахматы, по правилам регламентированными Международной шахматной федерацией (Дальше ФИДЕ),</w:t>
      </w:r>
      <w:r w:rsidR="00947882">
        <w:rPr>
          <w:color w:val="000000"/>
        </w:rPr>
        <w:t xml:space="preserve"> правила представлены в ТП.</w:t>
      </w:r>
    </w:p>
    <w:p w14:paraId="6298DF04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Предоставлять два режима игры вне сети и по сети </w:t>
      </w:r>
      <w:r>
        <w:rPr>
          <w:color w:val="000000"/>
        </w:rPr>
        <w:t>«Bluetooth»;</w:t>
      </w:r>
    </w:p>
    <w:p w14:paraId="1DB08761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Режим вне сети включает себя игру в шахматы на устройстве играя против самого себя или же другого человека, не используя второе устройство, в данной конфигурации Игры, «оппонент-компьютер» не предусматривается;</w:t>
      </w:r>
    </w:p>
    <w:p w14:paraId="5C621BD5" w14:textId="072C0B3B" w:rsidR="006712BF" w:rsidRDefault="00C40105" w:rsidP="0094788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Игра по сети представляет собой </w:t>
      </w:r>
      <w:r>
        <w:rPr>
          <w:color w:val="000000"/>
        </w:rPr>
        <w:t>игру против оппонента человека, использующего данную Игру на своём устройстве, при процессе игры устройства обмениваются необходимой информацией для поддержания игры с помощью сети «Bluetooth».</w:t>
      </w:r>
    </w:p>
    <w:p w14:paraId="3FB77A79" w14:textId="775451D1" w:rsidR="00947882" w:rsidRPr="00947882" w:rsidRDefault="00947882" w:rsidP="0094788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bookmarkStart w:id="10" w:name="_Hlk150198482"/>
      <w:r>
        <w:t>Также Игра должна предусматривать сохранение незаконченной партии.</w:t>
      </w:r>
    </w:p>
    <w:bookmarkEnd w:id="10"/>
    <w:p w14:paraId="3AD2914C" w14:textId="77777777" w:rsidR="006712BF" w:rsidRDefault="00C40105">
      <w:pPr>
        <w:pStyle w:val="Heading2"/>
        <w:ind w:left="709"/>
      </w:pPr>
      <w:r>
        <w:lastRenderedPageBreak/>
        <w:t xml:space="preserve">4.1.2 </w:t>
      </w:r>
      <w:r>
        <w:tab/>
        <w:t>Требования к главному меню</w:t>
      </w:r>
    </w:p>
    <w:p w14:paraId="3B1CDF0F" w14:textId="19AB7CFB" w:rsidR="006712BF" w:rsidRDefault="00C40105">
      <w:r>
        <w:t>Главное меню должно обеспеч</w:t>
      </w:r>
      <w:r>
        <w:t>ивать доступ к</w:t>
      </w:r>
      <w:r w:rsidR="00D414F2">
        <w:t>о всем игровым режимам.</w:t>
      </w:r>
    </w:p>
    <w:p w14:paraId="62E66DAB" w14:textId="76DABA51" w:rsidR="00CF29A1" w:rsidRDefault="00CF29A1">
      <w:r>
        <w:t>Предполагается нахождение двух кнопок, первая начинает игру, вторая продолжает предыдущую партию.</w:t>
      </w:r>
    </w:p>
    <w:p w14:paraId="5DA6231B" w14:textId="77777777" w:rsidR="006712BF" w:rsidRDefault="00C40105">
      <w:pPr>
        <w:pStyle w:val="Heading2"/>
        <w:ind w:left="709"/>
      </w:pPr>
      <w:r>
        <w:t xml:space="preserve">4.1.3 </w:t>
      </w:r>
      <w:r>
        <w:tab/>
        <w:t>Требование к игровому меню</w:t>
      </w:r>
    </w:p>
    <w:p w14:paraId="499DA8C9" w14:textId="77777777" w:rsidR="006712BF" w:rsidRDefault="00C40105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276" w:hanging="360"/>
        <w:rPr>
          <w:color w:val="000000"/>
        </w:rPr>
      </w:pPr>
      <w:r>
        <w:rPr>
          <w:color w:val="000000"/>
        </w:rPr>
        <w:t xml:space="preserve">Игровое меню должно обеспечивать следующий функционал: </w:t>
      </w:r>
    </w:p>
    <w:p w14:paraId="40610907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Игровое поле с шахматами; </w:t>
      </w:r>
    </w:p>
    <w:p w14:paraId="65A41B7F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Нотацию ходов; </w:t>
      </w:r>
    </w:p>
    <w:p w14:paraId="63BFBBB0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«Шапка» меню со временем игры.</w:t>
      </w:r>
    </w:p>
    <w:p w14:paraId="4D904600" w14:textId="77777777" w:rsidR="006712BF" w:rsidRDefault="00C40105">
      <w:pPr>
        <w:pStyle w:val="Heading2"/>
        <w:ind w:left="709"/>
      </w:pPr>
      <w:r>
        <w:t xml:space="preserve">4.1.3 </w:t>
      </w:r>
      <w:r>
        <w:tab/>
        <w:t>Требования к верхней панели приложения</w:t>
      </w:r>
    </w:p>
    <w:p w14:paraId="32DA3987" w14:textId="77777777" w:rsidR="006712BF" w:rsidRDefault="00C40105">
      <w:r>
        <w:t>Содержит наименование игры для всех меню игры. На меню игровом меню также содержится кнопка, в виде стрелки направленной в влево, обеспечивающая выход на главное меню.</w:t>
      </w:r>
    </w:p>
    <w:p w14:paraId="78DDCD7A" w14:textId="77777777" w:rsidR="006712BF" w:rsidRDefault="00C40105">
      <w:pPr>
        <w:pStyle w:val="Heading2"/>
        <w:ind w:left="709"/>
      </w:pPr>
      <w:r>
        <w:t xml:space="preserve">4.1.4 </w:t>
      </w:r>
      <w:r>
        <w:tab/>
        <w:t>Треб</w:t>
      </w:r>
      <w:r>
        <w:t>ования к нижней навигационной панели</w:t>
      </w:r>
    </w:p>
    <w:p w14:paraId="7020AE90" w14:textId="77777777" w:rsidR="006712BF" w:rsidRDefault="00C40105">
      <w:r>
        <w:t>Содержит две кнопки, “Home”, “</w:t>
      </w:r>
      <w:proofErr w:type="spellStart"/>
      <w:r>
        <w:t>Settings</w:t>
      </w:r>
      <w:proofErr w:type="spellEnd"/>
      <w:r>
        <w:t>”.  Кнопки имеют виде иконок с подписями под ними. Иконка “Home”, имеет вид одноэтажного дома с дверью, смотрящей на пользователя. Иконка</w:t>
      </w:r>
    </w:p>
    <w:p w14:paraId="30D5C439" w14:textId="77777777" w:rsidR="006712BF" w:rsidRDefault="00C40105">
      <w:pPr>
        <w:spacing w:before="0"/>
        <w:ind w:firstLine="0"/>
      </w:pPr>
      <w:r>
        <w:t>“</w:t>
      </w:r>
      <w:proofErr w:type="spellStart"/>
      <w:r>
        <w:t>Settings</w:t>
      </w:r>
      <w:proofErr w:type="spellEnd"/>
      <w:r>
        <w:t>” имеет вид «шестерёнки» с полой с</w:t>
      </w:r>
      <w:r>
        <w:t>ерединой. Кнопки активируются касанием сенсорного экрана.</w:t>
      </w:r>
    </w:p>
    <w:p w14:paraId="13D58691" w14:textId="77777777" w:rsidR="006712BF" w:rsidRDefault="00C40105">
      <w:pPr>
        <w:pStyle w:val="Heading2"/>
        <w:ind w:left="709"/>
      </w:pPr>
      <w:r>
        <w:t>4.1.5 Требование к меню настроек</w:t>
      </w:r>
    </w:p>
    <w:p w14:paraId="01982393" w14:textId="77777777" w:rsidR="006712BF" w:rsidRDefault="00C40105">
      <w:r>
        <w:t xml:space="preserve"> Меню настроек содержит одну кнопку, “</w:t>
      </w:r>
      <w:proofErr w:type="spellStart"/>
      <w:r>
        <w:t>Scan</w:t>
      </w:r>
      <w:proofErr w:type="spellEnd"/>
      <w:r>
        <w:t xml:space="preserve">”, при нажатии которой происходит включение сети </w:t>
      </w:r>
      <w:proofErr w:type="spellStart"/>
      <w:r>
        <w:t>блутус</w:t>
      </w:r>
      <w:proofErr w:type="spellEnd"/>
      <w:r>
        <w:t>, если он не включен. После включения сети идёт сканирование доступн</w:t>
      </w:r>
      <w:r>
        <w:t>ых для подключения устройств. Список доступных устройств должен быть реализован в виде списка, в котором каждый новое доступное устройство отображается в виде «приподнятого» прямоугольника с закругленными краями, данный прямоугольник должен содержать назва</w:t>
      </w:r>
      <w:r>
        <w:t>ние доступного устройства и его блютус адрес, данные прямоугольники должны быть нажимаемыми, при «долгом» касании должно происходить подключение к данному устройству.</w:t>
      </w:r>
    </w:p>
    <w:p w14:paraId="44996909" w14:textId="77777777" w:rsidR="006712BF" w:rsidRDefault="006712BF">
      <w:pPr>
        <w:spacing w:before="0"/>
        <w:ind w:firstLine="0"/>
      </w:pPr>
    </w:p>
    <w:p w14:paraId="4C5F65AC" w14:textId="77777777" w:rsidR="006712BF" w:rsidRDefault="00C401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1069" w:firstLine="709"/>
        <w:rPr>
          <w:b/>
          <w:color w:val="000000"/>
        </w:rPr>
      </w:pPr>
      <w:bookmarkStart w:id="11" w:name="_heading=h.17dp8vu" w:colFirst="0" w:colLast="0"/>
      <w:bookmarkEnd w:id="11"/>
      <w:r>
        <w:rPr>
          <w:b/>
          <w:color w:val="000000"/>
        </w:rPr>
        <w:t xml:space="preserve">4.2 </w:t>
      </w:r>
      <w:r>
        <w:rPr>
          <w:b/>
          <w:color w:val="000000"/>
        </w:rPr>
        <w:tab/>
        <w:t>Требования к организации данных</w:t>
      </w:r>
    </w:p>
    <w:p w14:paraId="02CC4FE7" w14:textId="77777777" w:rsidR="006712BF" w:rsidRDefault="00C40105">
      <w:pPr>
        <w:pStyle w:val="Heading3"/>
        <w:ind w:left="709"/>
      </w:pPr>
      <w:r>
        <w:lastRenderedPageBreak/>
        <w:t>4.2.1</w:t>
      </w:r>
      <w:r>
        <w:tab/>
        <w:t>Требования к организации входных данных</w:t>
      </w:r>
    </w:p>
    <w:p w14:paraId="73221147" w14:textId="77777777" w:rsidR="006712BF" w:rsidRDefault="00C40105">
      <w:pPr>
        <w:ind w:firstLine="0"/>
      </w:pPr>
      <w:r>
        <w:t>Входными данными являются касания пользователя. При режиме игры по сети входными данными также являются данные передаваемые по сети о состоянии игры.</w:t>
      </w:r>
    </w:p>
    <w:p w14:paraId="7CFDD21E" w14:textId="77777777" w:rsidR="006712BF" w:rsidRDefault="00C40105">
      <w:pPr>
        <w:pStyle w:val="Heading2"/>
        <w:ind w:left="709"/>
      </w:pPr>
      <w:r>
        <w:t>4.2.2</w:t>
      </w:r>
      <w:r>
        <w:tab/>
        <w:t xml:space="preserve"> Требования к передаче данных Bluetooth</w:t>
      </w:r>
    </w:p>
    <w:p w14:paraId="3072CD73" w14:textId="77777777" w:rsidR="006712BF" w:rsidRDefault="00C40105">
      <w:pPr>
        <w:ind w:firstLine="0"/>
      </w:pPr>
      <w:r>
        <w:t>По блютус передаются данные необходимые для синхронизации иг</w:t>
      </w:r>
      <w:r>
        <w:t xml:space="preserve">ры между двумя устройствами, что включает в себя: </w:t>
      </w:r>
    </w:p>
    <w:p w14:paraId="3F4074B1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Данные о совершенном ходу; </w:t>
      </w:r>
    </w:p>
    <w:p w14:paraId="26C981D2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Синхронизации времени игроков; </w:t>
      </w:r>
    </w:p>
    <w:p w14:paraId="1B860EC3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Данные о проигрыше или выигрыше</w:t>
      </w:r>
    </w:p>
    <w:p w14:paraId="00F10E88" w14:textId="77777777" w:rsidR="006712BF" w:rsidRDefault="006712BF">
      <w:pPr>
        <w:ind w:firstLine="0"/>
      </w:pPr>
    </w:p>
    <w:p w14:paraId="3AC73A05" w14:textId="77777777" w:rsidR="006712BF" w:rsidRDefault="00C40105">
      <w:pPr>
        <w:pStyle w:val="Heading2"/>
        <w:ind w:left="709"/>
      </w:pPr>
      <w:bookmarkStart w:id="12" w:name="_heading=h.3rdcrjn" w:colFirst="0" w:colLast="0"/>
      <w:bookmarkEnd w:id="12"/>
      <w:r>
        <w:t>4.2.3</w:t>
      </w:r>
      <w:r>
        <w:tab/>
        <w:t>Требования к организации выходных данных</w:t>
      </w:r>
    </w:p>
    <w:p w14:paraId="080997A8" w14:textId="77777777" w:rsidR="006712BF" w:rsidRDefault="00C40105">
      <w:r>
        <w:t>Выходными данными являются отображение графических элементов интерфейса.</w:t>
      </w:r>
    </w:p>
    <w:p w14:paraId="730BABB2" w14:textId="77777777" w:rsidR="006712BF" w:rsidRDefault="00C40105">
      <w:pPr>
        <w:pStyle w:val="Heading2"/>
        <w:ind w:left="709"/>
      </w:pPr>
      <w:bookmarkStart w:id="13" w:name="_heading=h.26in1rg" w:colFirst="0" w:colLast="0"/>
      <w:bookmarkEnd w:id="13"/>
      <w:r>
        <w:t>4.3</w:t>
      </w:r>
      <w:r>
        <w:tab/>
        <w:t xml:space="preserve">Требования к пользовательскому интерфейсу </w:t>
      </w:r>
    </w:p>
    <w:p w14:paraId="21C6B730" w14:textId="77777777" w:rsidR="006712BF" w:rsidRDefault="00C40105">
      <w:r>
        <w:t xml:space="preserve">При разработке должны быть использованы лазурные цвета, не считая игральной доски, которая должна иметь светлый коричневый цвет. </w:t>
      </w:r>
    </w:p>
    <w:p w14:paraId="5F6E7916" w14:textId="77777777" w:rsidR="006712BF" w:rsidRDefault="00C40105">
      <w:pPr>
        <w:spacing w:before="0"/>
      </w:pPr>
      <w:r>
        <w:t>Распол</w:t>
      </w:r>
      <w:r>
        <w:t>ожение элементов должно соответствовать макету.</w:t>
      </w:r>
    </w:p>
    <w:p w14:paraId="2C283A3A" w14:textId="77777777" w:rsidR="006712BF" w:rsidRDefault="00C40105">
      <w:pPr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43ECA652" wp14:editId="68B57CB7">
            <wp:extent cx="2257740" cy="4201111"/>
            <wp:effectExtent l="0" t="0" r="0" b="0"/>
            <wp:docPr id="18112623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01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E98DE" w14:textId="77777777" w:rsidR="006712BF" w:rsidRDefault="00C40105">
      <w:pPr>
        <w:pBdr>
          <w:top w:val="nil"/>
          <w:left w:val="nil"/>
          <w:bottom w:val="nil"/>
          <w:right w:val="nil"/>
          <w:between w:val="nil"/>
        </w:pBdr>
        <w:spacing w:before="0" w:after="240" w:line="72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 – Макет главное меню.</w:t>
      </w:r>
    </w:p>
    <w:p w14:paraId="484B2F4D" w14:textId="77777777" w:rsidR="006712BF" w:rsidRDefault="00C40105">
      <w:pPr>
        <w:jc w:val="center"/>
      </w:pPr>
      <w:r>
        <w:rPr>
          <w:noProof/>
        </w:rPr>
        <w:drawing>
          <wp:inline distT="0" distB="0" distL="0" distR="0" wp14:anchorId="157E6C06" wp14:editId="2E02D91B">
            <wp:extent cx="2248214" cy="4248743"/>
            <wp:effectExtent l="0" t="0" r="0" b="0"/>
            <wp:docPr id="18112623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248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6EB9" w14:textId="77777777" w:rsidR="006712BF" w:rsidRDefault="00C40105">
      <w:pPr>
        <w:spacing w:before="0"/>
        <w:jc w:val="center"/>
      </w:pPr>
      <w:r>
        <w:lastRenderedPageBreak/>
        <w:t>Рисунок 2 – Макет меню настроек.</w:t>
      </w:r>
    </w:p>
    <w:p w14:paraId="663E6933" w14:textId="77777777" w:rsidR="006712BF" w:rsidRDefault="006712BF">
      <w:pPr>
        <w:spacing w:before="0"/>
        <w:jc w:val="center"/>
      </w:pPr>
    </w:p>
    <w:p w14:paraId="0356BA00" w14:textId="77777777" w:rsidR="006712BF" w:rsidRDefault="00C40105">
      <w:pPr>
        <w:spacing w:before="0"/>
        <w:jc w:val="center"/>
      </w:pPr>
      <w:r>
        <w:rPr>
          <w:noProof/>
        </w:rPr>
        <w:drawing>
          <wp:inline distT="0" distB="0" distL="0" distR="0" wp14:anchorId="3E4F99C1" wp14:editId="0ECA5CC1">
            <wp:extent cx="2629267" cy="4391638"/>
            <wp:effectExtent l="0" t="0" r="0" b="0"/>
            <wp:docPr id="18112623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9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A37C4" w14:textId="77777777" w:rsidR="006712BF" w:rsidRDefault="00C40105">
      <w:pPr>
        <w:spacing w:before="0"/>
        <w:jc w:val="center"/>
      </w:pPr>
      <w:r>
        <w:t xml:space="preserve">Рисунок 3 – Макет Игрового меню </w:t>
      </w:r>
    </w:p>
    <w:p w14:paraId="3BAA22A9" w14:textId="77777777" w:rsidR="006712BF" w:rsidRDefault="00C40105">
      <w:pPr>
        <w:spacing w:before="0"/>
      </w:pPr>
      <w:r>
        <w:t xml:space="preserve">1 – Верхняя панель приложения; </w:t>
      </w:r>
    </w:p>
    <w:p w14:paraId="090079AD" w14:textId="77777777" w:rsidR="006712BF" w:rsidRDefault="00C40105">
      <w:pPr>
        <w:spacing w:before="0"/>
      </w:pPr>
      <w:r>
        <w:t xml:space="preserve">2 – «Шапка» игрового меню; </w:t>
      </w:r>
    </w:p>
    <w:p w14:paraId="724891E0" w14:textId="77777777" w:rsidR="006712BF" w:rsidRDefault="00C40105">
      <w:pPr>
        <w:spacing w:before="0"/>
      </w:pPr>
      <w:r>
        <w:t>3 – Игровое поле;</w:t>
      </w:r>
    </w:p>
    <w:p w14:paraId="651128C5" w14:textId="77777777" w:rsidR="006712BF" w:rsidRDefault="00C40105">
      <w:pPr>
        <w:spacing w:before="0"/>
      </w:pPr>
      <w:r>
        <w:t>4 – Поле Нотации шагов.</w:t>
      </w:r>
    </w:p>
    <w:p w14:paraId="5E560B12" w14:textId="77777777" w:rsidR="006712BF" w:rsidRDefault="006712BF">
      <w:pPr>
        <w:spacing w:before="0"/>
      </w:pPr>
    </w:p>
    <w:p w14:paraId="25F394E5" w14:textId="77777777" w:rsidR="006712BF" w:rsidRDefault="00C40105">
      <w:pPr>
        <w:pStyle w:val="Heading2"/>
        <w:ind w:left="709"/>
      </w:pPr>
      <w:bookmarkStart w:id="14" w:name="_heading=h.lnxbz9" w:colFirst="0" w:colLast="0"/>
      <w:bookmarkEnd w:id="14"/>
      <w:r>
        <w:t>4.4</w:t>
      </w:r>
      <w:r>
        <w:tab/>
        <w:t xml:space="preserve">Требования к надежности </w:t>
      </w:r>
    </w:p>
    <w:p w14:paraId="0CA3E97D" w14:textId="77777777" w:rsidR="006712BF" w:rsidRDefault="00C40105">
      <w:pPr>
        <w:pStyle w:val="Heading3"/>
        <w:ind w:left="709"/>
      </w:pPr>
      <w:bookmarkStart w:id="15" w:name="_heading=h.35nkun2" w:colFirst="0" w:colLast="0"/>
      <w:bookmarkEnd w:id="15"/>
      <w:r>
        <w:t>4.4.1</w:t>
      </w:r>
      <w:r>
        <w:tab/>
        <w:t>Требования к обеспечению надежного (устойчивого) функционирования программы</w:t>
      </w:r>
    </w:p>
    <w:p w14:paraId="07412127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Надежное (устойчивое) функционирование программы должно быть обеспечено выполнением совокупности организационно-техничес</w:t>
      </w:r>
      <w:r>
        <w:rPr>
          <w:color w:val="000000"/>
        </w:rPr>
        <w:t>ких мероприятий, перечень которых приведен ниже:</w:t>
      </w:r>
    </w:p>
    <w:p w14:paraId="68A1863E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 Организацией бесперебойного питания технических средств;</w:t>
      </w:r>
    </w:p>
    <w:p w14:paraId="17A7F7C1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lastRenderedPageBreak/>
        <w:t xml:space="preserve"> Осуществлением контроля входных данных;</w:t>
      </w:r>
    </w:p>
    <w:p w14:paraId="21D86AED" w14:textId="77777777" w:rsidR="006712BF" w:rsidRDefault="00C40105">
      <w:pPr>
        <w:pStyle w:val="Heading3"/>
        <w:ind w:left="709"/>
      </w:pPr>
      <w:bookmarkStart w:id="16" w:name="_heading=h.1ksv4uv" w:colFirst="0" w:colLast="0"/>
      <w:bookmarkEnd w:id="16"/>
      <w:r>
        <w:t>4.4.2</w:t>
      </w:r>
      <w:r>
        <w:tab/>
        <w:t>Время восстановления программы после отказа</w:t>
      </w:r>
    </w:p>
    <w:p w14:paraId="068AC857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</w:t>
      </w:r>
      <w:r>
        <w:rPr>
          <w:color w:val="000000"/>
        </w:rPr>
        <w:t>программы, при условии соблюдения условий эксплуатации технических и программных средств.</w:t>
      </w:r>
    </w:p>
    <w:p w14:paraId="1534549A" w14:textId="77777777" w:rsidR="006712BF" w:rsidRDefault="00C40105">
      <w:pPr>
        <w:pStyle w:val="Heading3"/>
        <w:ind w:left="709"/>
      </w:pPr>
      <w:bookmarkStart w:id="17" w:name="_heading=h.44sinio" w:colFirst="0" w:colLast="0"/>
      <w:bookmarkEnd w:id="17"/>
      <w:r>
        <w:t>4.4.3</w:t>
      </w:r>
      <w:r>
        <w:tab/>
        <w:t>Отказ из-за некорректных действий оператора</w:t>
      </w:r>
    </w:p>
    <w:p w14:paraId="139E44C1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Программа не должна непредвиденно прерывать свою работу.</w:t>
      </w:r>
    </w:p>
    <w:p w14:paraId="39C06B6B" w14:textId="77777777" w:rsidR="006712BF" w:rsidRDefault="00C40105">
      <w:pPr>
        <w:pStyle w:val="Heading2"/>
        <w:ind w:left="709"/>
      </w:pPr>
      <w:bookmarkStart w:id="18" w:name="_heading=h.2jxsxqh" w:colFirst="0" w:colLast="0"/>
      <w:bookmarkEnd w:id="18"/>
      <w:r>
        <w:t>4.5</w:t>
      </w:r>
      <w:r>
        <w:tab/>
        <w:t>Требования к составу и параметрам технических средств</w:t>
      </w:r>
    </w:p>
    <w:p w14:paraId="25E5B067" w14:textId="77777777" w:rsidR="006712BF" w:rsidRDefault="00C40105">
      <w:pPr>
        <w:pStyle w:val="Heading3"/>
        <w:ind w:left="709"/>
      </w:pPr>
      <w:bookmarkStart w:id="19" w:name="_heading=h.z337ya" w:colFirst="0" w:colLast="0"/>
      <w:bookmarkEnd w:id="19"/>
      <w:r>
        <w:t>4</w:t>
      </w:r>
      <w:r>
        <w:t>.5.1</w:t>
      </w:r>
      <w:r>
        <w:tab/>
        <w:t>Климатические условия эксплуатации</w:t>
      </w:r>
    </w:p>
    <w:p w14:paraId="77AD32A9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4A7D7607" w14:textId="77777777" w:rsidR="006712BF" w:rsidRDefault="00C40105">
      <w:pPr>
        <w:pStyle w:val="Heading3"/>
        <w:ind w:left="709"/>
      </w:pPr>
      <w:bookmarkStart w:id="20" w:name="_heading=h.3j2qqm3" w:colFirst="0" w:colLast="0"/>
      <w:bookmarkEnd w:id="20"/>
      <w:r>
        <w:t>4.5.2</w:t>
      </w:r>
      <w:r>
        <w:tab/>
        <w:t xml:space="preserve">Требования к видам обслуживания </w:t>
      </w:r>
    </w:p>
    <w:p w14:paraId="4A25D577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Специальное обслуживание программы не требуется.</w:t>
      </w:r>
    </w:p>
    <w:p w14:paraId="287B17CA" w14:textId="77777777" w:rsidR="006712BF" w:rsidRDefault="00C40105">
      <w:pPr>
        <w:pStyle w:val="Heading3"/>
        <w:ind w:left="709"/>
      </w:pPr>
      <w:bookmarkStart w:id="21" w:name="_heading=h.1y810tw" w:colFirst="0" w:colLast="0"/>
      <w:bookmarkEnd w:id="21"/>
      <w:r>
        <w:t>4.5.3</w:t>
      </w:r>
      <w:r>
        <w:tab/>
        <w:t>Требования к числен</w:t>
      </w:r>
      <w:r>
        <w:t>ности и квалификации персонала</w:t>
      </w:r>
    </w:p>
    <w:p w14:paraId="154C66E5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 xml:space="preserve">Конечный пользователь программы – оператор. </w:t>
      </w:r>
    </w:p>
    <w:p w14:paraId="2F140FBF" w14:textId="77777777" w:rsidR="006712BF" w:rsidRDefault="00C40105">
      <w:pPr>
        <w:spacing w:before="0"/>
        <w:ind w:firstLine="709"/>
        <w:rPr>
          <w:color w:val="000000"/>
        </w:rPr>
      </w:pPr>
      <w:r>
        <w:rPr>
          <w:color w:val="000000"/>
        </w:rPr>
        <w:t>Конечный пользователь программы должен обладать практическими навыками работы с смартфоном.</w:t>
      </w:r>
    </w:p>
    <w:p w14:paraId="2FACE0D7" w14:textId="77777777" w:rsidR="006712BF" w:rsidRDefault="006712BF">
      <w:pPr>
        <w:spacing w:before="0"/>
        <w:ind w:firstLine="709"/>
        <w:rPr>
          <w:color w:val="000000"/>
        </w:rPr>
      </w:pPr>
    </w:p>
    <w:p w14:paraId="163A5267" w14:textId="77777777" w:rsidR="006712BF" w:rsidRDefault="00C40105">
      <w:pPr>
        <w:pStyle w:val="Heading2"/>
        <w:ind w:left="709"/>
      </w:pPr>
      <w:bookmarkStart w:id="22" w:name="_heading=h.4i7ojhp" w:colFirst="0" w:colLast="0"/>
      <w:bookmarkEnd w:id="22"/>
      <w:r>
        <w:t>4.6</w:t>
      </w:r>
      <w:r>
        <w:tab/>
        <w:t>Требования к составу и параметрам технических средств</w:t>
      </w:r>
    </w:p>
    <w:p w14:paraId="5677F908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В состав минимальных техничес</w:t>
      </w:r>
      <w:r>
        <w:rPr>
          <w:color w:val="000000"/>
        </w:rPr>
        <w:t xml:space="preserve">ких средств должен входит смартфон, с операционной системой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версии 10.0. </w:t>
      </w:r>
    </w:p>
    <w:p w14:paraId="539989E9" w14:textId="77777777" w:rsidR="006712BF" w:rsidRDefault="00C40105">
      <w:pPr>
        <w:pStyle w:val="Heading2"/>
        <w:ind w:left="709"/>
      </w:pPr>
      <w:bookmarkStart w:id="23" w:name="_heading=h.2xcytpi" w:colFirst="0" w:colLast="0"/>
      <w:bookmarkEnd w:id="23"/>
      <w:r>
        <w:t>4.7</w:t>
      </w:r>
      <w:r>
        <w:tab/>
        <w:t>Требования к информационной и программной совместимости</w:t>
      </w:r>
    </w:p>
    <w:p w14:paraId="444C9FF6" w14:textId="77777777" w:rsidR="006712BF" w:rsidRDefault="00C40105">
      <w:pPr>
        <w:pStyle w:val="Heading3"/>
        <w:ind w:left="709"/>
      </w:pPr>
      <w:bookmarkStart w:id="24" w:name="_heading=h.1ci93xb" w:colFirst="0" w:colLast="0"/>
      <w:bookmarkEnd w:id="24"/>
      <w:r>
        <w:t>4.7.1</w:t>
      </w:r>
      <w:r>
        <w:tab/>
      </w:r>
      <w:r>
        <w:t>Требования к информационным структурам и методам решения</w:t>
      </w:r>
    </w:p>
    <w:p w14:paraId="4AA184EC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Требования к информационным структурам на входе и выходе, а также к методам решения не предъявляются.</w:t>
      </w:r>
    </w:p>
    <w:p w14:paraId="3175226F" w14:textId="77777777" w:rsidR="006712BF" w:rsidRDefault="00C40105">
      <w:pPr>
        <w:pStyle w:val="Heading3"/>
        <w:ind w:left="709"/>
      </w:pPr>
      <w:bookmarkStart w:id="25" w:name="_heading=h.3whwml4" w:colFirst="0" w:colLast="0"/>
      <w:bookmarkEnd w:id="25"/>
      <w:r>
        <w:lastRenderedPageBreak/>
        <w:t>4.7.2</w:t>
      </w:r>
      <w:r>
        <w:tab/>
      </w:r>
      <w:r>
        <w:t>Требования к исходным кодам и языкам программирования</w:t>
      </w:r>
    </w:p>
    <w:p w14:paraId="75B6C7D9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 xml:space="preserve">Исходные коды программы должны быть реализованы на языке программирования </w:t>
      </w:r>
      <w:proofErr w:type="spellStart"/>
      <w:r>
        <w:rPr>
          <w:color w:val="000000"/>
        </w:rPr>
        <w:t>Dart</w:t>
      </w:r>
      <w:proofErr w:type="spellEnd"/>
      <w:r>
        <w:rPr>
          <w:color w:val="000000"/>
        </w:rPr>
        <w:t xml:space="preserve"> 3.0.0 совместно с фреймворком </w:t>
      </w:r>
      <w:proofErr w:type="spellStart"/>
      <w:r>
        <w:rPr>
          <w:color w:val="000000"/>
        </w:rPr>
        <w:t>Flutter</w:t>
      </w:r>
      <w:proofErr w:type="spellEnd"/>
      <w:r>
        <w:rPr>
          <w:color w:val="000000"/>
        </w:rPr>
        <w:t xml:space="preserve"> и библиотеками “</w:t>
      </w:r>
      <w:proofErr w:type="spellStart"/>
      <w:r>
        <w:rPr>
          <w:color w:val="000000"/>
        </w:rPr>
        <w:t>Flutter_chess_board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Flutter_blue_plus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”.</w:t>
      </w:r>
    </w:p>
    <w:p w14:paraId="001DD3A3" w14:textId="77777777" w:rsidR="006712BF" w:rsidRDefault="00C40105">
      <w:pPr>
        <w:pStyle w:val="Heading3"/>
        <w:ind w:left="709"/>
      </w:pPr>
      <w:bookmarkStart w:id="26" w:name="_heading=h.2bn6wsx" w:colFirst="0" w:colLast="0"/>
      <w:bookmarkEnd w:id="26"/>
      <w:r>
        <w:t>4.7.3</w:t>
      </w:r>
      <w:r>
        <w:tab/>
        <w:t xml:space="preserve">Требования к </w:t>
      </w:r>
      <w:r>
        <w:t>программным средствам, используемым программой</w:t>
      </w:r>
    </w:p>
    <w:p w14:paraId="134CB4D0" w14:textId="77777777" w:rsidR="006712BF" w:rsidRDefault="00C40105">
      <w:pPr>
        <w:spacing w:before="200"/>
        <w:ind w:firstLine="0"/>
        <w:rPr>
          <w:color w:val="000000"/>
        </w:rPr>
      </w:pPr>
      <w:r>
        <w:rPr>
          <w:color w:val="000000"/>
        </w:rPr>
        <w:t>Не предъявляется.</w:t>
      </w:r>
    </w:p>
    <w:p w14:paraId="00C14392" w14:textId="77777777" w:rsidR="006712BF" w:rsidRDefault="00C40105">
      <w:pPr>
        <w:pStyle w:val="Heading3"/>
        <w:ind w:left="709"/>
      </w:pPr>
      <w:bookmarkStart w:id="27" w:name="_heading=h.qsh70q" w:colFirst="0" w:colLast="0"/>
      <w:bookmarkEnd w:id="27"/>
      <w:r>
        <w:t>4.7.4</w:t>
      </w:r>
      <w:r>
        <w:tab/>
        <w:t>Требования к защите информации программы</w:t>
      </w:r>
    </w:p>
    <w:p w14:paraId="1149D5C5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Требования к защите информации и программ не предъявляются.</w:t>
      </w:r>
    </w:p>
    <w:p w14:paraId="589AA629" w14:textId="77777777" w:rsidR="006712BF" w:rsidRDefault="00C40105">
      <w:pPr>
        <w:pStyle w:val="Heading2"/>
        <w:ind w:left="709"/>
      </w:pPr>
      <w:bookmarkStart w:id="28" w:name="_heading=h.3as4poj" w:colFirst="0" w:colLast="0"/>
      <w:bookmarkEnd w:id="28"/>
      <w:r>
        <w:t>4.8</w:t>
      </w:r>
      <w:r>
        <w:tab/>
        <w:t>Требования к маркировке и упаковке</w:t>
      </w:r>
    </w:p>
    <w:p w14:paraId="3FE56840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 xml:space="preserve">Программа поставляется на внешнем носителе в </w:t>
      </w:r>
      <w:r>
        <w:rPr>
          <w:color w:val="000000"/>
        </w:rPr>
        <w:t>виде программного изделия, где должны содержаться: программная документация, исполняемые файлы и прочие файлы, необходимые для работы программы.</w:t>
      </w:r>
    </w:p>
    <w:p w14:paraId="5EDD4274" w14:textId="77777777" w:rsidR="006712BF" w:rsidRDefault="00C40105">
      <w:pPr>
        <w:spacing w:before="0"/>
        <w:ind w:firstLine="709"/>
        <w:rPr>
          <w:color w:val="000000"/>
        </w:rPr>
      </w:pPr>
      <w:r>
        <w:rPr>
          <w:color w:val="000000"/>
        </w:rPr>
        <w:t>Специальных требований к маркировке и упаковке не предъявляется.</w:t>
      </w:r>
    </w:p>
    <w:p w14:paraId="694B48DC" w14:textId="77777777" w:rsidR="006712BF" w:rsidRDefault="00C40105">
      <w:pPr>
        <w:pStyle w:val="Heading2"/>
        <w:ind w:left="709"/>
      </w:pPr>
      <w:bookmarkStart w:id="29" w:name="_heading=h.1pxezwc" w:colFirst="0" w:colLast="0"/>
      <w:bookmarkEnd w:id="29"/>
      <w:r>
        <w:t>4.9</w:t>
      </w:r>
      <w:r>
        <w:tab/>
        <w:t>Требования к транспортированию и хранению</w:t>
      </w:r>
    </w:p>
    <w:p w14:paraId="08370F45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 xml:space="preserve">Требования к транспортировке и хранению не предъявляются. </w:t>
      </w:r>
    </w:p>
    <w:p w14:paraId="43517A65" w14:textId="77777777" w:rsidR="006712BF" w:rsidRDefault="00C40105">
      <w:pPr>
        <w:pStyle w:val="Heading2"/>
        <w:ind w:left="709"/>
      </w:pPr>
      <w:bookmarkStart w:id="30" w:name="_heading=h.49x2ik5" w:colFirst="0" w:colLast="0"/>
      <w:bookmarkEnd w:id="30"/>
      <w:r>
        <w:t>4.10</w:t>
      </w:r>
      <w:r>
        <w:tab/>
        <w:t>Специальные требования</w:t>
      </w:r>
    </w:p>
    <w:p w14:paraId="27D1549A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Специальные требования к программе не предъявляются.</w:t>
      </w:r>
    </w:p>
    <w:p w14:paraId="24A75E9B" w14:textId="77777777" w:rsidR="006712BF" w:rsidRDefault="00C40105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709" w:hanging="360"/>
        <w:rPr>
          <w:b/>
          <w:color w:val="000000"/>
        </w:rPr>
      </w:pPr>
      <w:bookmarkStart w:id="31" w:name="_heading=h.2p2csry" w:colFirst="0" w:colLast="0"/>
      <w:bookmarkEnd w:id="31"/>
      <w:r>
        <w:rPr>
          <w:b/>
          <w:color w:val="000000"/>
        </w:rPr>
        <w:lastRenderedPageBreak/>
        <w:t>5</w:t>
      </w:r>
      <w:r>
        <w:rPr>
          <w:b/>
          <w:color w:val="000000"/>
        </w:rPr>
        <w:tab/>
        <w:t>Требования к программной документации</w:t>
      </w:r>
    </w:p>
    <w:p w14:paraId="43E51ECD" w14:textId="77777777" w:rsidR="006712BF" w:rsidRDefault="00C40105">
      <w:pPr>
        <w:spacing w:before="200"/>
        <w:ind w:firstLine="709"/>
        <w:rPr>
          <w:color w:val="000000"/>
        </w:rPr>
      </w:pPr>
      <w:r>
        <w:rPr>
          <w:color w:val="000000"/>
        </w:rPr>
        <w:t>Состав программной документации должен включать в себя:</w:t>
      </w:r>
    </w:p>
    <w:p w14:paraId="47DB64AE" w14:textId="77777777" w:rsidR="006712BF" w:rsidRDefault="00C40105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709"/>
      </w:pPr>
      <w:r>
        <w:rPr>
          <w:color w:val="000000"/>
        </w:rPr>
        <w:t>Аналитическая записка;</w:t>
      </w:r>
    </w:p>
    <w:p w14:paraId="46B2489E" w14:textId="77777777" w:rsidR="006712BF" w:rsidRDefault="00C40105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</w:pPr>
      <w:r>
        <w:rPr>
          <w:color w:val="000000"/>
        </w:rPr>
        <w:t>Техническое задание;</w:t>
      </w:r>
    </w:p>
    <w:p w14:paraId="4098B455" w14:textId="77777777" w:rsidR="006712BF" w:rsidRDefault="00C40105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</w:pPr>
      <w:r>
        <w:rPr>
          <w:color w:val="000000"/>
        </w:rPr>
        <w:t>Технический проект;</w:t>
      </w:r>
    </w:p>
    <w:p w14:paraId="3D4B000A" w14:textId="77777777" w:rsidR="006712BF" w:rsidRDefault="00C40105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</w:pPr>
      <w:r>
        <w:rPr>
          <w:color w:val="000000"/>
        </w:rPr>
        <w:t xml:space="preserve">Рабочий проект; </w:t>
      </w:r>
    </w:p>
    <w:p w14:paraId="014D4D56" w14:textId="77777777" w:rsidR="006712BF" w:rsidRDefault="00C40105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</w:pPr>
      <w:r>
        <w:rPr>
          <w:color w:val="000000"/>
        </w:rPr>
        <w:t>Исходный код.</w:t>
      </w:r>
    </w:p>
    <w:p w14:paraId="0D9C9D95" w14:textId="77777777" w:rsidR="006712BF" w:rsidRDefault="00C40105">
      <w:pPr>
        <w:spacing w:before="0" w:after="200" w:line="276" w:lineRule="auto"/>
        <w:ind w:firstLine="0"/>
        <w:jc w:val="left"/>
      </w:pPr>
      <w:r>
        <w:br w:type="page"/>
      </w:r>
    </w:p>
    <w:p w14:paraId="4C561F97" w14:textId="77777777" w:rsidR="006712BF" w:rsidRDefault="00C401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1069" w:firstLine="709"/>
        <w:rPr>
          <w:b/>
          <w:color w:val="000000"/>
        </w:rPr>
      </w:pPr>
      <w:bookmarkStart w:id="32" w:name="_heading=h.147n2zr" w:colFirst="0" w:colLast="0"/>
      <w:bookmarkEnd w:id="32"/>
      <w:r>
        <w:rPr>
          <w:b/>
          <w:color w:val="000000"/>
        </w:rPr>
        <w:lastRenderedPageBreak/>
        <w:t>6</w:t>
      </w:r>
      <w:r>
        <w:rPr>
          <w:b/>
          <w:color w:val="000000"/>
        </w:rPr>
        <w:tab/>
        <w:t>Технико-экономические показатели</w:t>
      </w:r>
    </w:p>
    <w:p w14:paraId="1F06CD9E" w14:textId="77777777" w:rsidR="006712BF" w:rsidRDefault="00C40105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1069" w:firstLine="709"/>
        <w:rPr>
          <w:b/>
          <w:color w:val="000000"/>
        </w:rPr>
      </w:pPr>
      <w:bookmarkStart w:id="33" w:name="_heading=h.3o7alnk" w:colFirst="0" w:colLast="0"/>
      <w:bookmarkEnd w:id="33"/>
      <w:r>
        <w:rPr>
          <w:b/>
          <w:color w:val="000000"/>
        </w:rPr>
        <w:t>6.1</w:t>
      </w:r>
      <w:r>
        <w:rPr>
          <w:b/>
          <w:color w:val="000000"/>
        </w:rPr>
        <w:tab/>
        <w:t>Экономическая эффективность</w:t>
      </w:r>
    </w:p>
    <w:p w14:paraId="630AFBD1" w14:textId="77777777" w:rsidR="006712BF" w:rsidRDefault="00C40105">
      <w:pPr>
        <w:widowControl w:val="0"/>
        <w:spacing w:before="200"/>
        <w:ind w:firstLine="709"/>
        <w:rPr>
          <w:color w:val="000000"/>
        </w:rPr>
      </w:pPr>
      <w:r>
        <w:rPr>
          <w:color w:val="000000"/>
        </w:rPr>
        <w:t xml:space="preserve">Ориентировочная экономическая эффективность не рассчитывается. </w:t>
      </w:r>
    </w:p>
    <w:p w14:paraId="376B5D77" w14:textId="77777777" w:rsidR="006712BF" w:rsidRDefault="00C40105">
      <w:pPr>
        <w:pStyle w:val="Heading2"/>
        <w:keepNext w:val="0"/>
        <w:keepLines w:val="0"/>
        <w:widowControl w:val="0"/>
        <w:ind w:firstLine="709"/>
      </w:pPr>
      <w:bookmarkStart w:id="34" w:name="_heading=h.23ckvvd" w:colFirst="0" w:colLast="0"/>
      <w:bookmarkEnd w:id="34"/>
      <w:r>
        <w:t>6.2</w:t>
      </w:r>
      <w:r>
        <w:tab/>
        <w:t>Предполагаемая годовая потребность</w:t>
      </w:r>
    </w:p>
    <w:p w14:paraId="2CED5E39" w14:textId="77777777" w:rsidR="006712BF" w:rsidRDefault="00C40105">
      <w:pPr>
        <w:widowControl w:val="0"/>
        <w:spacing w:before="200"/>
        <w:ind w:firstLine="709"/>
      </w:pPr>
      <w:r>
        <w:t xml:space="preserve">Предполагаемое число использования программы в год – ежедневная работа программы на одном рабочем месте. </w:t>
      </w:r>
    </w:p>
    <w:p w14:paraId="294468D4" w14:textId="77777777" w:rsidR="006712BF" w:rsidRDefault="00C40105">
      <w:pPr>
        <w:pStyle w:val="Heading2"/>
        <w:keepNext w:val="0"/>
        <w:keepLines w:val="0"/>
        <w:widowControl w:val="0"/>
        <w:ind w:firstLine="709"/>
      </w:pPr>
      <w:bookmarkStart w:id="35" w:name="_heading=h.ihv636" w:colFirst="0" w:colLast="0"/>
      <w:bookmarkEnd w:id="35"/>
      <w:r>
        <w:t>6.3</w:t>
      </w:r>
      <w:r>
        <w:tab/>
        <w:t>Экономические преимущества разработки</w:t>
      </w:r>
    </w:p>
    <w:p w14:paraId="407668BA" w14:textId="77777777" w:rsidR="006712BF" w:rsidRDefault="00C40105">
      <w:pPr>
        <w:widowControl w:val="0"/>
        <w:spacing w:before="200"/>
        <w:ind w:firstLine="709"/>
      </w:pPr>
      <w:r>
        <w:t>Эконо</w:t>
      </w:r>
      <w:r>
        <w:t xml:space="preserve">мические преимущества разработки не рассчитываются. </w:t>
      </w:r>
    </w:p>
    <w:p w14:paraId="199C8E00" w14:textId="77777777" w:rsidR="006712BF" w:rsidRDefault="00C40105">
      <w:pPr>
        <w:spacing w:before="0" w:after="200" w:line="276" w:lineRule="auto"/>
        <w:ind w:firstLine="0"/>
        <w:jc w:val="left"/>
      </w:pPr>
      <w:r>
        <w:br w:type="page"/>
      </w:r>
    </w:p>
    <w:p w14:paraId="26005517" w14:textId="77777777" w:rsidR="006712BF" w:rsidRDefault="00C40105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00"/>
        <w:ind w:left="709" w:hanging="360"/>
        <w:rPr>
          <w:b/>
          <w:color w:val="000000"/>
        </w:rPr>
      </w:pPr>
      <w:bookmarkStart w:id="36" w:name="_heading=h.32hioqz" w:colFirst="0" w:colLast="0"/>
      <w:bookmarkEnd w:id="36"/>
      <w:r>
        <w:rPr>
          <w:b/>
          <w:color w:val="000000"/>
        </w:rPr>
        <w:lastRenderedPageBreak/>
        <w:t>7</w:t>
      </w:r>
      <w:r>
        <w:rPr>
          <w:b/>
          <w:color w:val="000000"/>
        </w:rPr>
        <w:tab/>
        <w:t>Стадии и этапы разработки</w:t>
      </w:r>
    </w:p>
    <w:p w14:paraId="75CD2AF2" w14:textId="77777777" w:rsidR="006712BF" w:rsidRDefault="00C40105">
      <w:pPr>
        <w:pStyle w:val="Heading2"/>
        <w:ind w:firstLine="709"/>
      </w:pPr>
      <w:bookmarkStart w:id="37" w:name="_heading=h.1hmsyys" w:colFirst="0" w:colLast="0"/>
      <w:bookmarkEnd w:id="37"/>
      <w:r>
        <w:t>7.1</w:t>
      </w:r>
      <w:r>
        <w:tab/>
        <w:t>Стадии разработки</w:t>
      </w:r>
    </w:p>
    <w:p w14:paraId="5AF56CB7" w14:textId="77777777" w:rsidR="006712BF" w:rsidRDefault="00C40105">
      <w:pPr>
        <w:spacing w:before="200"/>
        <w:ind w:firstLine="709"/>
      </w:pPr>
      <w:r>
        <w:t>Разработка должна быть проведена в пять стадии:</w:t>
      </w:r>
    </w:p>
    <w:p w14:paraId="14588A6A" w14:textId="77777777" w:rsidR="006712BF" w:rsidRDefault="006712BF">
      <w:pPr>
        <w:spacing w:before="0"/>
        <w:ind w:firstLine="709"/>
      </w:pPr>
    </w:p>
    <w:p w14:paraId="23C2C77F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Написание аналитической записки</w:t>
      </w:r>
    </w:p>
    <w:p w14:paraId="026C1574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разработка технического задания;</w:t>
      </w:r>
    </w:p>
    <w:p w14:paraId="077FAD1B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разработка технического проекта;</w:t>
      </w:r>
    </w:p>
    <w:p w14:paraId="48208D7F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разработка рабочего проекта;</w:t>
      </w:r>
    </w:p>
    <w:p w14:paraId="23E123CF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внедрение.</w:t>
      </w:r>
    </w:p>
    <w:p w14:paraId="0F278F39" w14:textId="77777777" w:rsidR="006712BF" w:rsidRDefault="00C40105">
      <w:pPr>
        <w:pStyle w:val="Heading2"/>
        <w:ind w:firstLine="709"/>
      </w:pPr>
      <w:bookmarkStart w:id="38" w:name="_heading=h.41mghml" w:colFirst="0" w:colLast="0"/>
      <w:bookmarkEnd w:id="38"/>
      <w:r>
        <w:t>7.2</w:t>
      </w:r>
      <w:r>
        <w:tab/>
        <w:t>Этапы разработки</w:t>
      </w:r>
    </w:p>
    <w:p w14:paraId="7BAE3B12" w14:textId="77777777" w:rsidR="006712BF" w:rsidRDefault="00C40105">
      <w:pPr>
        <w:spacing w:before="200"/>
        <w:ind w:firstLine="709"/>
      </w:pPr>
      <w:r>
        <w:t>Этапы разработки представлены ниже:</w:t>
      </w:r>
    </w:p>
    <w:p w14:paraId="661D18AC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Анализ требований </w:t>
      </w:r>
    </w:p>
    <w:p w14:paraId="0548777F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Разработка алгоритмов  </w:t>
      </w:r>
    </w:p>
    <w:p w14:paraId="481D0406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Разработка кода программы </w:t>
      </w:r>
    </w:p>
    <w:p w14:paraId="1C303F8F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Отладка </w:t>
      </w:r>
    </w:p>
    <w:p w14:paraId="02032193" w14:textId="77777777" w:rsidR="006712BF" w:rsidRDefault="00C4010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 xml:space="preserve">Тестирование </w:t>
      </w:r>
    </w:p>
    <w:p w14:paraId="4D2BC8F6" w14:textId="77777777" w:rsidR="006712BF" w:rsidRDefault="00C40105">
      <w:pPr>
        <w:pStyle w:val="Heading2"/>
        <w:ind w:firstLine="709"/>
      </w:pPr>
      <w:bookmarkStart w:id="39" w:name="_heading=h.2grqrue" w:colFirst="0" w:colLast="0"/>
      <w:bookmarkEnd w:id="39"/>
      <w:r>
        <w:t>7.3</w:t>
      </w:r>
      <w:r>
        <w:tab/>
      </w:r>
      <w:r>
        <w:t>Содержание работ по этапам</w:t>
      </w:r>
    </w:p>
    <w:p w14:paraId="23C966EE" w14:textId="77777777" w:rsidR="006712BF" w:rsidRDefault="00C40105">
      <w:pPr>
        <w:tabs>
          <w:tab w:val="left" w:pos="1134"/>
        </w:tabs>
        <w:spacing w:before="200"/>
        <w:ind w:firstLine="709"/>
      </w:pPr>
      <w:r>
        <w:t>Подробное раскрытие этапов разработки приложения:</w:t>
      </w:r>
    </w:p>
    <w:p w14:paraId="007E6F9D" w14:textId="77777777" w:rsidR="006712BF" w:rsidRDefault="00C40105">
      <w:pPr>
        <w:tabs>
          <w:tab w:val="left" w:pos="1134"/>
        </w:tabs>
        <w:spacing w:before="0"/>
        <w:ind w:firstLine="709"/>
      </w:pPr>
      <w:r>
        <w:t>Анализ требований: на данном этапе происходит подробное описание задачи, осуществляется описание функциональных требований к программе.</w:t>
      </w:r>
    </w:p>
    <w:p w14:paraId="0D8C8187" w14:textId="77777777" w:rsidR="006712BF" w:rsidRDefault="00C40105">
      <w:pPr>
        <w:tabs>
          <w:tab w:val="left" w:pos="1134"/>
        </w:tabs>
        <w:spacing w:before="0"/>
        <w:ind w:firstLine="709"/>
      </w:pPr>
      <w:r>
        <w:t>Разработка алгоритмов: на этом этапе разраб</w:t>
      </w:r>
      <w:r>
        <w:t>отки устанавливается последовательность функций и необходимых действий для получения итоговой программы и их взаимодействие.</w:t>
      </w:r>
    </w:p>
    <w:p w14:paraId="6251C0F4" w14:textId="77777777" w:rsidR="006712BF" w:rsidRDefault="00C40105">
      <w:pPr>
        <w:tabs>
          <w:tab w:val="left" w:pos="1134"/>
        </w:tabs>
        <w:spacing w:before="0"/>
        <w:ind w:firstLine="709"/>
      </w:pPr>
      <w:r>
        <w:t>Разработка кода программы: на этом этапе по разработанным алгоритмам начинается разработка кода программы на языке программирования</w:t>
      </w:r>
      <w:r>
        <w:t xml:space="preserve"> Python 3.9. Результатом данного этапа является готовая программа.</w:t>
      </w:r>
    </w:p>
    <w:p w14:paraId="75643CB9" w14:textId="77777777" w:rsidR="006712BF" w:rsidRDefault="00C40105">
      <w:pPr>
        <w:tabs>
          <w:tab w:val="left" w:pos="1134"/>
        </w:tabs>
        <w:spacing w:before="0"/>
        <w:ind w:firstLine="709"/>
      </w:pPr>
      <w:r>
        <w:t>Отладка: на данном этапе программы осуществляется проверка программы на ошибки и их устранение.</w:t>
      </w:r>
    </w:p>
    <w:p w14:paraId="217A72E7" w14:textId="77777777" w:rsidR="006712BF" w:rsidRDefault="00C40105">
      <w:pPr>
        <w:tabs>
          <w:tab w:val="left" w:pos="1134"/>
        </w:tabs>
        <w:spacing w:before="0"/>
        <w:ind w:firstLine="709"/>
      </w:pPr>
      <w:r>
        <w:lastRenderedPageBreak/>
        <w:t xml:space="preserve">Тестирование: на этапе тестирования проходит проверка поведения программы при наборе входных </w:t>
      </w:r>
      <w:r>
        <w:t>данных, правильных и неправильно введенных данных.</w:t>
      </w:r>
    </w:p>
    <w:p w14:paraId="7196DEC2" w14:textId="77777777" w:rsidR="006712BF" w:rsidRDefault="006712BF">
      <w:pPr>
        <w:spacing w:before="0" w:after="200" w:line="276" w:lineRule="auto"/>
        <w:ind w:firstLine="0"/>
        <w:jc w:val="left"/>
      </w:pPr>
    </w:p>
    <w:sectPr w:rsidR="006712BF">
      <w:headerReference w:type="default" r:id="rId12"/>
      <w:pgSz w:w="11907" w:h="16840"/>
      <w:pgMar w:top="1134" w:right="567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E936" w14:textId="77777777" w:rsidR="00C40105" w:rsidRDefault="00C40105">
      <w:pPr>
        <w:spacing w:before="0" w:line="240" w:lineRule="auto"/>
      </w:pPr>
      <w:r>
        <w:separator/>
      </w:r>
    </w:p>
  </w:endnote>
  <w:endnote w:type="continuationSeparator" w:id="0">
    <w:p w14:paraId="7D5727E5" w14:textId="77777777" w:rsidR="00C40105" w:rsidRDefault="00C401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F0CC" w14:textId="77777777" w:rsidR="006712BF" w:rsidRDefault="00C401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414F2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AAFA756" w14:textId="77777777" w:rsidR="006712BF" w:rsidRDefault="006712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D612" w14:textId="77777777" w:rsidR="00C40105" w:rsidRDefault="00C40105">
      <w:pPr>
        <w:spacing w:before="0" w:line="240" w:lineRule="auto"/>
      </w:pPr>
      <w:r>
        <w:separator/>
      </w:r>
    </w:p>
  </w:footnote>
  <w:footnote w:type="continuationSeparator" w:id="0">
    <w:p w14:paraId="67DAABCF" w14:textId="77777777" w:rsidR="00C40105" w:rsidRDefault="00C401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450C" w14:textId="77777777" w:rsidR="006712BF" w:rsidRDefault="006712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C7"/>
    <w:multiLevelType w:val="multilevel"/>
    <w:tmpl w:val="A8B493E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BE488E"/>
    <w:multiLevelType w:val="multilevel"/>
    <w:tmpl w:val="672A0D5C"/>
    <w:lvl w:ilvl="0">
      <w:start w:val="1"/>
      <w:numFmt w:val="bullet"/>
      <w:pStyle w:val="vguNumber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8E2EAA"/>
    <w:multiLevelType w:val="multilevel"/>
    <w:tmpl w:val="D6E812AA"/>
    <w:lvl w:ilvl="0">
      <w:start w:val="1"/>
      <w:numFmt w:val="decimal"/>
      <w:pStyle w:val="vguAdditionName"/>
      <w:lvlText w:val="%1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429" w:hanging="72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1789" w:hanging="108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509" w:hanging="1800"/>
      </w:pPr>
    </w:lvl>
  </w:abstractNum>
  <w:abstractNum w:abstractNumId="3" w15:restartNumberingAfterBreak="0">
    <w:nsid w:val="62551CFE"/>
    <w:multiLevelType w:val="multilevel"/>
    <w:tmpl w:val="D0281054"/>
    <w:lvl w:ilvl="0">
      <w:start w:val="1"/>
      <w:numFmt w:val="bullet"/>
      <w:pStyle w:val="List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D83A14"/>
    <w:multiLevelType w:val="multilevel"/>
    <w:tmpl w:val="9E42B95E"/>
    <w:lvl w:ilvl="0">
      <w:start w:val="1"/>
      <w:numFmt w:val="bullet"/>
      <w:pStyle w:val="ListParagraph"/>
      <w:lvlText w:val="●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BF"/>
    <w:rsid w:val="006712BF"/>
    <w:rsid w:val="0079095B"/>
    <w:rsid w:val="00947882"/>
    <w:rsid w:val="00C40105"/>
    <w:rsid w:val="00CF29A1"/>
    <w:rsid w:val="00D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2851"/>
  <w15:docId w15:val="{6A305422-1496-40A1-A2BA-A929008E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gu_Text"/>
    <w:qFormat/>
    <w:rsid w:val="00C96227"/>
    <w:pPr>
      <w:contextualSpacing/>
    </w:pPr>
  </w:style>
  <w:style w:type="paragraph" w:styleId="Heading1">
    <w:name w:val="heading 1"/>
    <w:aliases w:val="vgu_Header1"/>
    <w:basedOn w:val="Normal"/>
    <w:next w:val="Normal"/>
    <w:link w:val="Heading1Char"/>
    <w:uiPriority w:val="9"/>
    <w:qFormat/>
    <w:rsid w:val="00EA6493"/>
    <w:pPr>
      <w:keepNext/>
      <w:keepLines/>
      <w:pageBreakBefore/>
      <w:tabs>
        <w:tab w:val="left" w:pos="1418"/>
      </w:tabs>
      <w:spacing w:before="480"/>
      <w:ind w:firstLine="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Heading2">
    <w:name w:val="heading 2"/>
    <w:aliases w:val="vgu_Header2"/>
    <w:basedOn w:val="Normal"/>
    <w:next w:val="Normal"/>
    <w:link w:val="Heading2Char"/>
    <w:uiPriority w:val="9"/>
    <w:unhideWhenUsed/>
    <w:qFormat/>
    <w:rsid w:val="00EA6493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/>
      <w:b/>
      <w:bCs/>
      <w:szCs w:val="36"/>
    </w:rPr>
  </w:style>
  <w:style w:type="paragraph" w:styleId="Heading3">
    <w:name w:val="heading 3"/>
    <w:aliases w:val="vgu_Header3"/>
    <w:basedOn w:val="Normal"/>
    <w:next w:val="Normal"/>
    <w:link w:val="Heading3Char"/>
    <w:uiPriority w:val="9"/>
    <w:unhideWhenUsed/>
    <w:qFormat/>
    <w:rsid w:val="00EA6493"/>
    <w:pPr>
      <w:keepNext/>
      <w:keepLines/>
      <w:tabs>
        <w:tab w:val="left" w:pos="1701"/>
      </w:tabs>
      <w:spacing w:before="200"/>
      <w:ind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vgu_Header4"/>
    <w:basedOn w:val="Normal"/>
    <w:next w:val="Normal"/>
    <w:link w:val="Heading4Char"/>
    <w:uiPriority w:val="9"/>
    <w:semiHidden/>
    <w:unhideWhenUsed/>
    <w:qFormat/>
    <w:rsid w:val="00EA6493"/>
    <w:pPr>
      <w:keepNext/>
      <w:keepLines/>
      <w:tabs>
        <w:tab w:val="left" w:pos="1843"/>
      </w:tabs>
      <w:spacing w:before="200"/>
      <w:ind w:firstLine="0"/>
      <w:outlineLvl w:val="3"/>
    </w:pPr>
    <w:rPr>
      <w:rFonts w:eastAsiaTheme="majorEastAsia"/>
      <w:b/>
      <w:bCs/>
      <w:iCs/>
    </w:rPr>
  </w:style>
  <w:style w:type="paragraph" w:styleId="Heading5">
    <w:name w:val="heading 5"/>
    <w:aliases w:val="vgu_Header5"/>
    <w:basedOn w:val="Normal"/>
    <w:next w:val="Normal"/>
    <w:link w:val="Heading5Char"/>
    <w:uiPriority w:val="9"/>
    <w:semiHidden/>
    <w:unhideWhenUsed/>
    <w:qFormat/>
    <w:rsid w:val="00815163"/>
    <w:pPr>
      <w:keepNext/>
      <w:keepLines/>
      <w:tabs>
        <w:tab w:val="left" w:pos="1985"/>
      </w:tabs>
      <w:spacing w:before="200"/>
      <w:ind w:firstLine="0"/>
      <w:outlineLvl w:val="4"/>
    </w:pPr>
    <w:rPr>
      <w:rFonts w:eastAsiaTheme="majorEastAsia"/>
      <w:b/>
    </w:rPr>
  </w:style>
  <w:style w:type="paragraph" w:styleId="Heading6">
    <w:name w:val="heading 6"/>
    <w:aliases w:val="vgu_Header6"/>
    <w:basedOn w:val="Normal"/>
    <w:next w:val="Normal"/>
    <w:link w:val="Heading6Char"/>
    <w:uiPriority w:val="9"/>
    <w:semiHidden/>
    <w:unhideWhenUsed/>
    <w:qFormat/>
    <w:rsid w:val="006D46A3"/>
    <w:pPr>
      <w:keepNext/>
      <w:keepLines/>
      <w:tabs>
        <w:tab w:val="left" w:pos="2268"/>
      </w:tabs>
      <w:spacing w:before="200"/>
      <w:ind w:firstLine="0"/>
      <w:outlineLvl w:val="5"/>
    </w:pPr>
    <w:rPr>
      <w:rFonts w:eastAsiaTheme="majorEastAsia"/>
      <w:iCs/>
    </w:rPr>
  </w:style>
  <w:style w:type="paragraph" w:styleId="Heading7">
    <w:name w:val="heading 7"/>
    <w:aliases w:val="vgu_Header7"/>
    <w:basedOn w:val="Normal"/>
    <w:next w:val="Normal"/>
    <w:link w:val="Heading7Char"/>
    <w:unhideWhenUsed/>
    <w:qFormat/>
    <w:rsid w:val="006D46A3"/>
    <w:pPr>
      <w:keepNext/>
      <w:keepLines/>
      <w:tabs>
        <w:tab w:val="left" w:pos="2410"/>
      </w:tabs>
      <w:spacing w:before="200"/>
      <w:ind w:firstLine="0"/>
      <w:outlineLvl w:val="6"/>
    </w:pPr>
    <w:rPr>
      <w:rFonts w:eastAsiaTheme="majorEastAsia"/>
      <w:iCs/>
    </w:rPr>
  </w:style>
  <w:style w:type="paragraph" w:styleId="Heading8">
    <w:name w:val="heading 8"/>
    <w:aliases w:val="vgu_Header8"/>
    <w:basedOn w:val="Normal"/>
    <w:next w:val="Normal"/>
    <w:link w:val="Heading8Char"/>
    <w:unhideWhenUsed/>
    <w:qFormat/>
    <w:rsid w:val="006D46A3"/>
    <w:pPr>
      <w:keepNext/>
      <w:keepLines/>
      <w:tabs>
        <w:tab w:val="left" w:pos="2552"/>
      </w:tabs>
      <w:spacing w:before="200"/>
      <w:ind w:firstLine="0"/>
      <w:outlineLvl w:val="7"/>
    </w:pPr>
    <w:rPr>
      <w:rFonts w:eastAsiaTheme="majorEastAsia"/>
      <w:szCs w:val="20"/>
    </w:rPr>
  </w:style>
  <w:style w:type="paragraph" w:styleId="Heading9">
    <w:name w:val="heading 9"/>
    <w:aliases w:val="vgu_Header9"/>
    <w:basedOn w:val="Normal"/>
    <w:next w:val="Normal"/>
    <w:link w:val="Heading9Char"/>
    <w:unhideWhenUsed/>
    <w:qFormat/>
    <w:rsid w:val="006D46A3"/>
    <w:pPr>
      <w:keepNext/>
      <w:keepLines/>
      <w:tabs>
        <w:tab w:val="left" w:pos="2835"/>
      </w:tabs>
      <w:spacing w:before="200"/>
      <w:ind w:firstLine="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vgu_Header1 Char"/>
    <w:basedOn w:val="DefaultParagraphFont"/>
    <w:link w:val="Heading1"/>
    <w:qFormat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Heading2Char">
    <w:name w:val="Heading 2 Char"/>
    <w:aliases w:val="vgu_Header2 Char"/>
    <w:basedOn w:val="DefaultParagraphFont"/>
    <w:link w:val="Heading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Heading3Char">
    <w:name w:val="Heading 3 Char"/>
    <w:aliases w:val="vgu_Header3 Char"/>
    <w:basedOn w:val="DefaultParagraphFont"/>
    <w:link w:val="Heading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Heading4Char">
    <w:name w:val="Heading 4 Char"/>
    <w:aliases w:val="vgu_Header4 Char"/>
    <w:basedOn w:val="DefaultParagraphFont"/>
    <w:link w:val="Heading4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Heading5Char">
    <w:name w:val="Heading 5 Char"/>
    <w:aliases w:val="vgu_Header5 Char"/>
    <w:basedOn w:val="DefaultParagraphFont"/>
    <w:link w:val="Heading5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Heading6Char">
    <w:name w:val="Heading 6 Char"/>
    <w:aliases w:val="vgu_Header6 Char"/>
    <w:basedOn w:val="DefaultParagraphFont"/>
    <w:link w:val="Heading6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Heading7Char">
    <w:name w:val="Heading 7 Char"/>
    <w:aliases w:val="vgu_Header7 Char"/>
    <w:basedOn w:val="DefaultParagraphFont"/>
    <w:link w:val="Heading7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Heading8Char">
    <w:name w:val="Heading 8 Char"/>
    <w:aliases w:val="vgu_Header8 Char"/>
    <w:basedOn w:val="DefaultParagraphFont"/>
    <w:link w:val="Heading8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Heading9Char">
    <w:name w:val="Heading 9 Char"/>
    <w:aliases w:val="vgu_Header9 Char"/>
    <w:basedOn w:val="DefaultParagraphFont"/>
    <w:link w:val="Heading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ListParagraph">
    <w:name w:val="List Paragraph"/>
    <w:aliases w:val="vgu_List1"/>
    <w:basedOn w:val="Normal"/>
    <w:link w:val="ListParagraphChar"/>
    <w:uiPriority w:val="34"/>
    <w:qFormat/>
    <w:rsid w:val="00DB4D8A"/>
    <w:pPr>
      <w:keepLines/>
      <w:numPr>
        <w:numId w:val="1"/>
      </w:numPr>
      <w:tabs>
        <w:tab w:val="left" w:pos="1276"/>
      </w:tabs>
      <w:spacing w:before="0"/>
      <w:ind w:left="1276"/>
    </w:pPr>
  </w:style>
  <w:style w:type="character" w:customStyle="1" w:styleId="ListParagraphChar">
    <w:name w:val="List Paragraph Char"/>
    <w:aliases w:val="vgu_List1 Char"/>
    <w:basedOn w:val="DefaultParagraphFont"/>
    <w:link w:val="ListParagraph"/>
    <w:uiPriority w:val="34"/>
    <w:qFormat/>
    <w:locked/>
    <w:rsid w:val="00DB4D8A"/>
    <w:rPr>
      <w:rFonts w:ascii="Times New Roman" w:hAnsi="Times New Roman"/>
      <w:sz w:val="24"/>
    </w:rPr>
  </w:style>
  <w:style w:type="paragraph" w:customStyle="1" w:styleId="vguList2">
    <w:name w:val="vgu_List2"/>
    <w:basedOn w:val="ListParagraph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Hyperlink">
    <w:name w:val="Hyperlink"/>
    <w:basedOn w:val="DefaultParagraphFont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ListParagraph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ListBullet">
    <w:name w:val="List Bullet"/>
    <w:basedOn w:val="Normal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Caption">
    <w:name w:val="caption"/>
    <w:aliases w:val="vgu_PictureName"/>
    <w:basedOn w:val="Normal"/>
    <w:next w:val="Normal"/>
    <w:link w:val="CaptionChar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CaptionChar">
    <w:name w:val="Caption Char"/>
    <w:aliases w:val="vgu_PictureName Char"/>
    <w:basedOn w:val="DefaultParagraphFont"/>
    <w:link w:val="Caption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SubtleEmphasis">
    <w:name w:val="Subtle Emphasis"/>
    <w:basedOn w:val="DefaultParagraphFont"/>
    <w:uiPriority w:val="99"/>
    <w:semiHidden/>
    <w:qFormat/>
    <w:rsid w:val="003B4D8E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Normal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DefaultParagraphFont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Heading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Normal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DefaultParagraphFont"/>
    <w:link w:val="vguHeader"/>
    <w:rsid w:val="00303DC8"/>
    <w:rPr>
      <w:rFonts w:ascii="Times New Roman" w:hAnsi="Times New Roman"/>
      <w:b/>
      <w:caps/>
      <w:sz w:val="28"/>
    </w:rPr>
  </w:style>
  <w:style w:type="paragraph" w:styleId="TOC1">
    <w:name w:val="toc 1"/>
    <w:aliases w:val="vguC_Contents1"/>
    <w:basedOn w:val="Normal"/>
    <w:next w:val="Normal"/>
    <w:link w:val="TOC1Char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TOC1Char">
    <w:name w:val="TOC 1 Char"/>
    <w:aliases w:val="vguC_Contents1 Char"/>
    <w:basedOn w:val="DefaultParagraphFont"/>
    <w:link w:val="TOC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TOC2">
    <w:name w:val="toc 2"/>
    <w:aliases w:val="vguC_Contents2"/>
    <w:basedOn w:val="Normal"/>
    <w:next w:val="Normal"/>
    <w:autoRedefine/>
    <w:uiPriority w:val="39"/>
    <w:rsid w:val="0075064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noProof/>
      <w:sz w:val="22"/>
    </w:rPr>
  </w:style>
  <w:style w:type="paragraph" w:styleId="TOC3">
    <w:name w:val="toc 3"/>
    <w:aliases w:val="vguC_Contents3"/>
    <w:basedOn w:val="Normal"/>
    <w:next w:val="Normal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TOC4">
    <w:name w:val="toc 4"/>
    <w:aliases w:val="vguC_Contents1Add"/>
    <w:basedOn w:val="Normal"/>
    <w:next w:val="Normal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Normal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CaptionChar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Header">
    <w:name w:val="header"/>
    <w:aliases w:val="vgux_TitleHeader"/>
    <w:basedOn w:val="Normal"/>
    <w:link w:val="HeaderChar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aliases w:val="vgux_TitleHeader Char"/>
    <w:basedOn w:val="DefaultParagraphFont"/>
    <w:link w:val="Header"/>
    <w:uiPriority w:val="99"/>
    <w:rsid w:val="00C17A21"/>
    <w:rPr>
      <w:rFonts w:ascii="Times New Roman" w:hAnsi="Times New Roman"/>
      <w:sz w:val="28"/>
    </w:rPr>
  </w:style>
  <w:style w:type="paragraph" w:styleId="Footer">
    <w:name w:val="footer"/>
    <w:aliases w:val="vgux_TitleFooter"/>
    <w:basedOn w:val="Normal"/>
    <w:link w:val="FooterChar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FooterChar">
    <w:name w:val="Footer Char"/>
    <w:aliases w:val="vgux_TitleFooter Char"/>
    <w:basedOn w:val="DefaultParagraphFont"/>
    <w:link w:val="Footer"/>
    <w:uiPriority w:val="99"/>
    <w:rsid w:val="00627B79"/>
    <w:rPr>
      <w:rFonts w:ascii="Times New Roman" w:hAnsi="Times New Roman"/>
      <w:b/>
      <w:sz w:val="32"/>
    </w:rPr>
  </w:style>
  <w:style w:type="character" w:styleId="PageNumber">
    <w:name w:val="page number"/>
    <w:aliases w:val="vgux_PageNumber"/>
    <w:basedOn w:val="DefaultParagraphFont"/>
    <w:rsid w:val="00C17A21"/>
    <w:rPr>
      <w:szCs w:val="24"/>
    </w:rPr>
  </w:style>
  <w:style w:type="paragraph" w:customStyle="1" w:styleId="vguxTitleDocName">
    <w:name w:val="vgux_TitleDocName"/>
    <w:basedOn w:val="Normal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Normal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Normal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Normal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74E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74E1"/>
    <w:rPr>
      <w:vertAlign w:val="superscript"/>
    </w:rPr>
  </w:style>
  <w:style w:type="paragraph" w:styleId="Revision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0C4"/>
    <w:pPr>
      <w:pageBreakBefore w:val="0"/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4624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apple-converted-space">
    <w:name w:val="apple-converted-space"/>
    <w:basedOn w:val="DefaultParagraphFont"/>
    <w:rsid w:val="00E01B06"/>
  </w:style>
  <w:style w:type="paragraph" w:customStyle="1" w:styleId="a">
    <w:name w:val="ТЗ пункты"/>
    <w:basedOn w:val="Heading1"/>
    <w:link w:val="a0"/>
    <w:qFormat/>
    <w:rsid w:val="004F3AC3"/>
    <w:pPr>
      <w:numPr>
        <w:numId w:val="5"/>
      </w:numPr>
      <w:spacing w:before="0"/>
      <w:jc w:val="both"/>
    </w:pPr>
    <w:rPr>
      <w:szCs w:val="24"/>
    </w:rPr>
  </w:style>
  <w:style w:type="paragraph" w:customStyle="1" w:styleId="a1">
    <w:name w:val="Тз подпункты"/>
    <w:basedOn w:val="Heading2"/>
    <w:link w:val="a2"/>
    <w:qFormat/>
    <w:rsid w:val="004F3AC3"/>
    <w:pPr>
      <w:spacing w:before="0"/>
      <w:ind w:firstLine="709"/>
    </w:pPr>
  </w:style>
  <w:style w:type="character" w:customStyle="1" w:styleId="a0">
    <w:name w:val="ТЗ пункты Знак"/>
    <w:basedOn w:val="Heading1Char"/>
    <w:link w:val="a"/>
    <w:rsid w:val="004F3AC3"/>
    <w:rPr>
      <w:rFonts w:ascii="Times New Roman" w:eastAsiaTheme="majorEastAsia" w:hAnsi="Times New Roman" w:cs="Times New Roman"/>
      <w:b/>
      <w:bCs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3F80"/>
    <w:rPr>
      <w:color w:val="800080" w:themeColor="followedHyperlink"/>
      <w:u w:val="single"/>
    </w:rPr>
  </w:style>
  <w:style w:type="character" w:customStyle="1" w:styleId="a2">
    <w:name w:val="Тз подпункты Знак"/>
    <w:basedOn w:val="Heading2Char"/>
    <w:link w:val="a1"/>
    <w:rsid w:val="004F3AC3"/>
    <w:rPr>
      <w:rFonts w:ascii="Times New Roman" w:eastAsiaTheme="majorEastAsia" w:hAnsi="Times New Roman" w:cs="Times New Roman"/>
      <w:b/>
      <w:bCs/>
      <w:sz w:val="24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3WhtGH7966SrkkaPWcOJfbKi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WYyRXRNMGQtSFlGeUpvYWpkc3FLdFlEV3VaMDI3eF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2517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Семён Черемискин</cp:lastModifiedBy>
  <cp:revision>5</cp:revision>
  <dcterms:created xsi:type="dcterms:W3CDTF">2022-12-22T08:32:00Z</dcterms:created>
  <dcterms:modified xsi:type="dcterms:W3CDTF">2023-11-06T18:29:00Z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