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D9" w:rsidRPr="009B67D9" w:rsidRDefault="009B67D9" w:rsidP="009B67D9">
      <w:pPr>
        <w:jc w:val="center"/>
        <w:rPr>
          <w:b/>
        </w:rPr>
      </w:pPr>
      <w:bookmarkStart w:id="0" w:name="_Toc87523373"/>
      <w:r>
        <w:rPr>
          <w:rFonts w:hint="eastAsia"/>
          <w:b/>
        </w:rPr>
        <w:t>第七章</w:t>
      </w:r>
      <w:r>
        <w:rPr>
          <w:rFonts w:hint="eastAsia"/>
          <w:b/>
        </w:rPr>
        <w:t xml:space="preserve"> </w:t>
      </w:r>
      <w:r w:rsidRPr="009B67D9">
        <w:rPr>
          <w:rFonts w:hint="eastAsia"/>
          <w:b/>
        </w:rPr>
        <w:t>课后习题</w:t>
      </w:r>
      <w:bookmarkEnd w:id="0"/>
    </w:p>
    <w:p w:rsidR="009B67D9" w:rsidRDefault="009B67D9" w:rsidP="009B67D9">
      <w:pPr>
        <w:spacing w:line="26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一、选择题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1． 下列关于canvas中对象方法，说法错误的是（   ）。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A、.</w:t>
      </w:r>
      <w:proofErr w:type="spellStart"/>
      <w:r>
        <w:rPr>
          <w:rFonts w:ascii="仿宋" w:eastAsia="仿宋" w:hAnsi="仿宋" w:hint="eastAsia"/>
          <w:sz w:val="24"/>
        </w:rPr>
        <w:t>setFillStyle</w:t>
      </w:r>
      <w:proofErr w:type="spellEnd"/>
      <w:r>
        <w:rPr>
          <w:rFonts w:ascii="仿宋" w:eastAsia="仿宋" w:hAnsi="仿宋" w:hint="eastAsia"/>
          <w:sz w:val="24"/>
        </w:rPr>
        <w:t>()用于填充颜色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B、.</w:t>
      </w:r>
      <w:proofErr w:type="spellStart"/>
      <w:r>
        <w:rPr>
          <w:rFonts w:ascii="仿宋" w:eastAsia="仿宋" w:hAnsi="仿宋" w:hint="eastAsia"/>
          <w:sz w:val="24"/>
        </w:rPr>
        <w:t>moveTo</w:t>
      </w:r>
      <w:proofErr w:type="spellEnd"/>
      <w:r>
        <w:rPr>
          <w:rFonts w:ascii="仿宋" w:eastAsia="仿宋" w:hAnsi="仿宋" w:hint="eastAsia"/>
          <w:sz w:val="24"/>
        </w:rPr>
        <w:t>()把路径移动到画布中的指定点，</w:t>
      </w:r>
      <w:proofErr w:type="gramStart"/>
      <w:r>
        <w:rPr>
          <w:rFonts w:ascii="仿宋" w:eastAsia="仿宋" w:hAnsi="仿宋" w:hint="eastAsia"/>
          <w:sz w:val="24"/>
        </w:rPr>
        <w:t>不</w:t>
      </w:r>
      <w:proofErr w:type="gramEnd"/>
      <w:r>
        <w:rPr>
          <w:rFonts w:ascii="仿宋" w:eastAsia="仿宋" w:hAnsi="仿宋" w:hint="eastAsia"/>
          <w:sz w:val="24"/>
        </w:rPr>
        <w:t>创建线条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C、.</w:t>
      </w:r>
      <w:proofErr w:type="spellStart"/>
      <w:r>
        <w:rPr>
          <w:rFonts w:ascii="仿宋" w:eastAsia="仿宋" w:hAnsi="仿宋" w:hint="eastAsia"/>
          <w:sz w:val="24"/>
        </w:rPr>
        <w:t>lineTo</w:t>
      </w:r>
      <w:proofErr w:type="spellEnd"/>
      <w:r>
        <w:rPr>
          <w:rFonts w:ascii="仿宋" w:eastAsia="仿宋" w:hAnsi="仿宋" w:hint="eastAsia"/>
          <w:sz w:val="24"/>
        </w:rPr>
        <w:t>()增加一个新点，创建一条从上次指定点到目标点的线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D、.</w:t>
      </w:r>
      <w:proofErr w:type="spellStart"/>
      <w:r>
        <w:rPr>
          <w:rFonts w:ascii="仿宋" w:eastAsia="仿宋" w:hAnsi="仿宋" w:hint="eastAsia"/>
          <w:sz w:val="24"/>
        </w:rPr>
        <w:t>rect</w:t>
      </w:r>
      <w:proofErr w:type="spellEnd"/>
      <w:r>
        <w:rPr>
          <w:rFonts w:ascii="仿宋" w:eastAsia="仿宋" w:hAnsi="仿宋" w:hint="eastAsia"/>
          <w:sz w:val="24"/>
        </w:rPr>
        <w:t>()用于创建一个圆形路径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2． 下列关于canvas组件说法错误的是（   ）。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A、</w:t>
      </w:r>
      <w:proofErr w:type="spellStart"/>
      <w:r>
        <w:rPr>
          <w:rFonts w:ascii="仿宋" w:eastAsia="仿宋" w:hAnsi="仿宋" w:hint="eastAsia"/>
          <w:sz w:val="24"/>
        </w:rPr>
        <w:t>css</w:t>
      </w:r>
      <w:proofErr w:type="spellEnd"/>
      <w:r>
        <w:rPr>
          <w:rFonts w:ascii="仿宋" w:eastAsia="仿宋" w:hAnsi="仿宋" w:hint="eastAsia"/>
          <w:sz w:val="24"/>
        </w:rPr>
        <w:t>动画对canvas组件无效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B、id是canvas组件的唯一标识符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C、使用了重复的canvas-id，该&lt;canvas&gt;标签对应的画布将被隐藏不再正常工作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D、同一页面，canvas-id唯一</w:t>
      </w:r>
    </w:p>
    <w:p w:rsidR="009B67D9" w:rsidRDefault="009B67D9" w:rsidP="009B67D9">
      <w:pPr>
        <w:spacing w:line="26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二、判断题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．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>canvas组件不能通过z-index设置层级。( )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．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调用 </w:t>
      </w:r>
      <w:proofErr w:type="spellStart"/>
      <w:r>
        <w:rPr>
          <w:rFonts w:ascii="仿宋" w:eastAsia="仿宋" w:hAnsi="仿宋"/>
          <w:sz w:val="24"/>
        </w:rPr>
        <w:t>wx.draw</w:t>
      </w:r>
      <w:proofErr w:type="spellEnd"/>
      <w:r>
        <w:rPr>
          <w:rFonts w:ascii="仿宋" w:eastAsia="仿宋" w:hAnsi="仿宋"/>
          <w:sz w:val="24"/>
        </w:rPr>
        <w:t>()，通过 Id 指定在哪张画布上绘制，通过 actions 指定绘制行为。( )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/>
          <w:sz w:val="24"/>
        </w:rPr>
        <w:t>．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>.arc()方法可以绘制圆形。( )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．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>canvas画布组件是小程序中的原生组件。( )</w:t>
      </w:r>
    </w:p>
    <w:p w:rsidR="009B67D9" w:rsidRDefault="009B67D9" w:rsidP="009B67D9">
      <w:pPr>
        <w:spacing w:line="2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/>
          <w:sz w:val="24"/>
        </w:rPr>
        <w:t>．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>.</w:t>
      </w:r>
      <w:proofErr w:type="spellStart"/>
      <w:r>
        <w:rPr>
          <w:rFonts w:ascii="仿宋" w:eastAsia="仿宋" w:hAnsi="仿宋"/>
          <w:sz w:val="24"/>
        </w:rPr>
        <w:t>rect</w:t>
      </w:r>
      <w:proofErr w:type="spellEnd"/>
      <w:r>
        <w:rPr>
          <w:rFonts w:ascii="仿宋" w:eastAsia="仿宋" w:hAnsi="仿宋"/>
          <w:sz w:val="24"/>
        </w:rPr>
        <w:t>()方法可以创建一个矩形。( )</w:t>
      </w:r>
    </w:p>
    <w:p w:rsidR="009B67D9" w:rsidRDefault="009B67D9" w:rsidP="009B67D9">
      <w:pPr>
        <w:spacing w:line="26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三、填空题</w:t>
      </w:r>
    </w:p>
    <w:p w:rsidR="009B67D9" w:rsidRDefault="009B67D9" w:rsidP="009B67D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1．使用【     】方法设置线条宽度。</w:t>
      </w:r>
    </w:p>
    <w:p w:rsidR="009B67D9" w:rsidRDefault="009B67D9" w:rsidP="009B67D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2．canvas组件的唯一标识符是【     】。</w:t>
      </w:r>
    </w:p>
    <w:p w:rsidR="009B67D9" w:rsidRDefault="009B67D9" w:rsidP="009B67D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3．</w:t>
      </w:r>
      <w:proofErr w:type="spellStart"/>
      <w:r>
        <w:rPr>
          <w:rFonts w:ascii="仿宋" w:eastAsia="仿宋" w:hAnsi="仿宋" w:hint="eastAsia"/>
          <w:sz w:val="24"/>
        </w:rPr>
        <w:t>ctx.fillRect</w:t>
      </w:r>
      <w:proofErr w:type="spellEnd"/>
      <w:r>
        <w:rPr>
          <w:rFonts w:ascii="仿宋" w:eastAsia="仿宋" w:hAnsi="仿宋" w:hint="eastAsia"/>
          <w:sz w:val="24"/>
        </w:rPr>
        <w:t>(10,20,150,75)，表名：坐标是【     】，宽为【     】，高为【     】。</w:t>
      </w:r>
    </w:p>
    <w:p w:rsidR="009B67D9" w:rsidRDefault="009B67D9" w:rsidP="009B67D9">
      <w:pPr>
        <w:spacing w:line="26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四、简答题</w:t>
      </w:r>
    </w:p>
    <w:p w:rsidR="009B67D9" w:rsidRDefault="009B67D9" w:rsidP="009B67D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1．简述用canvas绘制一条直线。</w:t>
      </w:r>
    </w:p>
    <w:p w:rsidR="009B67D9" w:rsidRPr="009B67D9" w:rsidRDefault="009B67D9" w:rsidP="009B67D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2．如何创建canvas绘图上下文对象？</w:t>
      </w:r>
    </w:p>
    <w:p w:rsidR="009B67D9" w:rsidRDefault="009B67D9" w:rsidP="009B67D9">
      <w:pPr>
        <w:jc w:val="center"/>
        <w:rPr>
          <w:rFonts w:ascii="仿宋" w:eastAsia="仿宋" w:hAnsi="仿宋" w:hint="eastAsia"/>
          <w:b/>
          <w:color w:val="000000" w:themeColor="text1"/>
          <w:sz w:val="24"/>
        </w:rPr>
      </w:pPr>
    </w:p>
    <w:p w:rsidR="009B67D9" w:rsidRPr="009B67D9" w:rsidRDefault="009B67D9" w:rsidP="009B67D9">
      <w:pPr>
        <w:jc w:val="center"/>
        <w:rPr>
          <w:rFonts w:ascii="仿宋" w:eastAsia="仿宋" w:hAnsi="仿宋"/>
          <w:b/>
          <w:color w:val="000000" w:themeColor="text1"/>
          <w:sz w:val="24"/>
        </w:rPr>
      </w:pPr>
      <w:bookmarkStart w:id="1" w:name="_GoBack"/>
      <w:bookmarkEnd w:id="1"/>
      <w:r w:rsidRPr="009B67D9">
        <w:rPr>
          <w:rFonts w:ascii="仿宋" w:eastAsia="仿宋" w:hAnsi="仿宋" w:hint="eastAsia"/>
          <w:b/>
          <w:color w:val="000000" w:themeColor="text1"/>
          <w:sz w:val="24"/>
        </w:rPr>
        <w:lastRenderedPageBreak/>
        <w:t>参考</w:t>
      </w:r>
      <w:r w:rsidRPr="009B67D9">
        <w:rPr>
          <w:rFonts w:ascii="仿宋" w:eastAsia="仿宋" w:hAnsi="仿宋"/>
          <w:b/>
          <w:color w:val="000000" w:themeColor="text1"/>
          <w:sz w:val="24"/>
        </w:rPr>
        <w:t>答案</w:t>
      </w:r>
    </w:p>
    <w:p w:rsidR="009B67D9" w:rsidRDefault="009B67D9" w:rsidP="009B67D9">
      <w:pPr>
        <w:pStyle w:val="ab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选择题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gramStart"/>
      <w:r>
        <w:rPr>
          <w:rFonts w:ascii="仿宋" w:eastAsia="仿宋" w:hAnsi="仿宋"/>
          <w:color w:val="000000" w:themeColor="text1"/>
          <w:sz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</w:rPr>
        <w:t>D</w:t>
      </w:r>
      <w:proofErr w:type="gramEnd"/>
      <w:r>
        <w:rPr>
          <w:rFonts w:ascii="仿宋" w:eastAsia="仿宋" w:hAnsi="仿宋"/>
          <w:color w:val="000000" w:themeColor="text1"/>
          <w:sz w:val="24"/>
        </w:rPr>
        <w:t xml:space="preserve">     2.</w:t>
      </w:r>
      <w:r>
        <w:rPr>
          <w:rFonts w:ascii="仿宋" w:eastAsia="仿宋" w:hAnsi="仿宋" w:hint="eastAsia"/>
          <w:color w:val="000000" w:themeColor="text1"/>
          <w:sz w:val="24"/>
        </w:rPr>
        <w:t>B</w:t>
      </w:r>
      <w:r>
        <w:rPr>
          <w:rFonts w:ascii="仿宋" w:eastAsia="仿宋" w:hAnsi="仿宋"/>
          <w:color w:val="000000" w:themeColor="text1"/>
          <w:sz w:val="24"/>
        </w:rPr>
        <w:t xml:space="preserve">     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二、判断题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</w:rPr>
        <w:t>对</w:t>
      </w:r>
      <w:r>
        <w:rPr>
          <w:rFonts w:ascii="仿宋" w:eastAsia="仿宋" w:hAnsi="仿宋"/>
          <w:color w:val="000000" w:themeColor="text1"/>
          <w:sz w:val="24"/>
        </w:rPr>
        <w:t xml:space="preserve">     2.</w:t>
      </w:r>
      <w:r>
        <w:rPr>
          <w:rFonts w:ascii="仿宋" w:eastAsia="仿宋" w:hAnsi="仿宋" w:hint="eastAsia"/>
          <w:color w:val="000000" w:themeColor="text1"/>
          <w:sz w:val="24"/>
        </w:rPr>
        <w:t>错</w:t>
      </w:r>
      <w:r>
        <w:rPr>
          <w:rFonts w:ascii="仿宋" w:eastAsia="仿宋" w:hAnsi="仿宋"/>
          <w:color w:val="000000" w:themeColor="text1"/>
          <w:sz w:val="24"/>
        </w:rPr>
        <w:t xml:space="preserve">     </w:t>
      </w:r>
      <w:r>
        <w:rPr>
          <w:rFonts w:ascii="仿宋" w:eastAsia="仿宋" w:hAnsi="仿宋" w:hint="eastAsia"/>
          <w:color w:val="000000" w:themeColor="text1"/>
          <w:sz w:val="24"/>
        </w:rPr>
        <w:t>3</w:t>
      </w:r>
      <w:r>
        <w:rPr>
          <w:rFonts w:ascii="仿宋" w:eastAsia="仿宋" w:hAnsi="仿宋"/>
          <w:color w:val="000000" w:themeColor="text1"/>
          <w:sz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</w:rPr>
        <w:t>对</w:t>
      </w:r>
      <w:r>
        <w:rPr>
          <w:rFonts w:ascii="仿宋" w:eastAsia="仿宋" w:hAnsi="仿宋"/>
          <w:color w:val="000000" w:themeColor="text1"/>
          <w:sz w:val="24"/>
        </w:rPr>
        <w:t xml:space="preserve">     </w:t>
      </w:r>
      <w:r>
        <w:rPr>
          <w:rFonts w:ascii="仿宋" w:eastAsia="仿宋" w:hAnsi="仿宋" w:hint="eastAsia"/>
          <w:color w:val="000000" w:themeColor="text1"/>
          <w:sz w:val="24"/>
        </w:rPr>
        <w:t>4</w:t>
      </w:r>
      <w:r>
        <w:rPr>
          <w:rFonts w:ascii="仿宋" w:eastAsia="仿宋" w:hAnsi="仿宋"/>
          <w:color w:val="000000" w:themeColor="text1"/>
          <w:sz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</w:rPr>
        <w:t>对</w:t>
      </w:r>
      <w:r>
        <w:rPr>
          <w:rFonts w:ascii="仿宋" w:eastAsia="仿宋" w:hAnsi="仿宋"/>
          <w:color w:val="000000" w:themeColor="text1"/>
          <w:sz w:val="24"/>
        </w:rPr>
        <w:t xml:space="preserve">     </w:t>
      </w:r>
      <w:r>
        <w:rPr>
          <w:rFonts w:ascii="仿宋" w:eastAsia="仿宋" w:hAnsi="仿宋" w:hint="eastAsia"/>
          <w:color w:val="000000" w:themeColor="text1"/>
          <w:sz w:val="24"/>
        </w:rPr>
        <w:t>5</w:t>
      </w:r>
      <w:r>
        <w:rPr>
          <w:rFonts w:ascii="仿宋" w:eastAsia="仿宋" w:hAnsi="仿宋"/>
          <w:color w:val="000000" w:themeColor="text1"/>
          <w:sz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</w:rPr>
        <w:t>对</w:t>
      </w:r>
      <w:r>
        <w:rPr>
          <w:rFonts w:ascii="仿宋" w:eastAsia="仿宋" w:hAnsi="仿宋"/>
          <w:color w:val="000000" w:themeColor="text1"/>
          <w:sz w:val="24"/>
        </w:rPr>
        <w:t xml:space="preserve">     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三、</w:t>
      </w:r>
      <w:r>
        <w:rPr>
          <w:rFonts w:ascii="仿宋" w:eastAsia="仿宋" w:hAnsi="仿宋"/>
          <w:color w:val="000000" w:themeColor="text1"/>
          <w:sz w:val="24"/>
        </w:rPr>
        <w:t>填空题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1.【.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setLineWidth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 xml:space="preserve">()】    2.【canvas-id】     3.【10,20】【150】【75】 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四</w:t>
      </w:r>
      <w:r>
        <w:rPr>
          <w:rFonts w:ascii="仿宋" w:eastAsia="仿宋" w:hAnsi="仿宋"/>
          <w:color w:val="000000" w:themeColor="text1"/>
          <w:sz w:val="24"/>
        </w:rPr>
        <w:t>、简答题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 xml:space="preserve">1. </w:t>
      </w:r>
      <w:r>
        <w:rPr>
          <w:rFonts w:ascii="仿宋" w:eastAsia="仿宋" w:hAnsi="仿宋" w:hint="eastAsia"/>
          <w:sz w:val="24"/>
        </w:rPr>
        <w:t>简述用canvas绘制一条直线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wxml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：&lt;canvas canvas-id="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myCanvas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 xml:space="preserve">"&gt;&lt;/canvas&gt; 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spellStart"/>
      <w:proofErr w:type="gramStart"/>
      <w:r>
        <w:rPr>
          <w:rFonts w:ascii="仿宋" w:eastAsia="仿宋" w:hAnsi="仿宋" w:hint="eastAsia"/>
          <w:color w:val="000000" w:themeColor="text1"/>
          <w:sz w:val="24"/>
        </w:rPr>
        <w:t>js</w:t>
      </w:r>
      <w:proofErr w:type="spellEnd"/>
      <w:proofErr w:type="gramEnd"/>
      <w:r>
        <w:rPr>
          <w:rFonts w:ascii="仿宋" w:eastAsia="仿宋" w:hAnsi="仿宋" w:hint="eastAsia"/>
          <w:color w:val="000000" w:themeColor="text1"/>
          <w:sz w:val="24"/>
        </w:rPr>
        <w:t xml:space="preserve">: 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const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ctx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 xml:space="preserve"> = 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wx.createCanvasContext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('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myCanvas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 xml:space="preserve">') 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ctx.moveTo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(10,10)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spellStart"/>
      <w:proofErr w:type="gramStart"/>
      <w:r>
        <w:rPr>
          <w:rFonts w:ascii="仿宋" w:eastAsia="仿宋" w:hAnsi="仿宋" w:hint="eastAsia"/>
          <w:color w:val="000000" w:themeColor="text1"/>
          <w:sz w:val="24"/>
        </w:rPr>
        <w:t>ctx.lineTo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</w:t>
      </w:r>
      <w:proofErr w:type="gramEnd"/>
      <w:r>
        <w:rPr>
          <w:rFonts w:ascii="仿宋" w:eastAsia="仿宋" w:hAnsi="仿宋" w:hint="eastAsia"/>
          <w:color w:val="000000" w:themeColor="text1"/>
          <w:sz w:val="24"/>
        </w:rPr>
        <w:t>100,10)</w:t>
      </w:r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spellStart"/>
      <w:proofErr w:type="gramStart"/>
      <w:r>
        <w:rPr>
          <w:rFonts w:ascii="仿宋" w:eastAsia="仿宋" w:hAnsi="仿宋" w:hint="eastAsia"/>
          <w:color w:val="000000" w:themeColor="text1"/>
          <w:sz w:val="24"/>
        </w:rPr>
        <w:t>ctx.stroke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()</w:t>
      </w:r>
      <w:proofErr w:type="gramEnd"/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proofErr w:type="spellStart"/>
      <w:proofErr w:type="gramStart"/>
      <w:r>
        <w:rPr>
          <w:rFonts w:ascii="仿宋" w:eastAsia="仿宋" w:hAnsi="仿宋" w:hint="eastAsia"/>
          <w:color w:val="000000" w:themeColor="text1"/>
          <w:sz w:val="24"/>
        </w:rPr>
        <w:t>ctx.draw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()</w:t>
      </w:r>
      <w:proofErr w:type="gramEnd"/>
    </w:p>
    <w:p w:rsidR="009B67D9" w:rsidRDefault="009B67D9" w:rsidP="009B67D9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2.</w:t>
      </w:r>
      <w:r>
        <w:rPr>
          <w:rFonts w:ascii="仿宋" w:eastAsia="仿宋" w:hAnsi="仿宋" w:hint="eastAsia"/>
          <w:sz w:val="24"/>
        </w:rPr>
        <w:t>如何创建canvas绘图上下文对象</w:t>
      </w:r>
    </w:p>
    <w:p w:rsidR="009B67D9" w:rsidRDefault="009B67D9" w:rsidP="009B67D9">
      <w:pPr>
        <w:rPr>
          <w:rFonts w:ascii="Times New Roman" w:eastAsia="仿宋" w:hAnsi="Times New Roman" w:cs="Times New Roman"/>
          <w:bCs/>
          <w:color w:val="000000" w:themeColor="text1"/>
          <w:kern w:val="44"/>
          <w:sz w:val="30"/>
          <w:szCs w:val="30"/>
        </w:rPr>
      </w:pPr>
      <w:r>
        <w:rPr>
          <w:rFonts w:ascii="仿宋" w:eastAsia="仿宋" w:hAnsi="仿宋" w:hint="eastAsia"/>
          <w:color w:val="000000" w:themeColor="text1"/>
          <w:sz w:val="24"/>
        </w:rPr>
        <w:t>使用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wx.createCanvasContext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('</w:t>
      </w:r>
      <w:proofErr w:type="spellStart"/>
      <w:r>
        <w:rPr>
          <w:rFonts w:ascii="仿宋" w:eastAsia="仿宋" w:hAnsi="仿宋" w:hint="eastAsia"/>
          <w:color w:val="000000" w:themeColor="text1"/>
          <w:sz w:val="24"/>
        </w:rPr>
        <w:t>myCanvas</w:t>
      </w:r>
      <w:proofErr w:type="spellEnd"/>
      <w:r>
        <w:rPr>
          <w:rFonts w:ascii="仿宋" w:eastAsia="仿宋" w:hAnsi="仿宋" w:hint="eastAsia"/>
          <w:color w:val="000000" w:themeColor="text1"/>
          <w:sz w:val="24"/>
        </w:rPr>
        <w:t>')可以创建上下文</w:t>
      </w:r>
    </w:p>
    <w:p w:rsidR="00853471" w:rsidRDefault="009B67D9"/>
    <w:sectPr w:rsidR="0085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7D9" w:rsidRDefault="009B67D9" w:rsidP="009B67D9">
      <w:pPr>
        <w:spacing w:after="0" w:line="240" w:lineRule="auto"/>
      </w:pPr>
      <w:r>
        <w:separator/>
      </w:r>
    </w:p>
  </w:endnote>
  <w:endnote w:type="continuationSeparator" w:id="0">
    <w:p w:rsidR="009B67D9" w:rsidRDefault="009B67D9" w:rsidP="009B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7D9" w:rsidRDefault="009B67D9" w:rsidP="009B67D9">
      <w:pPr>
        <w:spacing w:after="0" w:line="240" w:lineRule="auto"/>
      </w:pPr>
      <w:r>
        <w:separator/>
      </w:r>
    </w:p>
  </w:footnote>
  <w:footnote w:type="continuationSeparator" w:id="0">
    <w:p w:rsidR="009B67D9" w:rsidRDefault="009B67D9" w:rsidP="009B6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65BA"/>
    <w:multiLevelType w:val="multilevel"/>
    <w:tmpl w:val="2D2D65BA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66"/>
    <w:rsid w:val="00131956"/>
    <w:rsid w:val="009B67D9"/>
    <w:rsid w:val="00DF6D76"/>
    <w:rsid w:val="00FD6066"/>
    <w:rsid w:val="00FF40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D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D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2021-11-11T04:24:00Z</dcterms:created>
  <dcterms:modified xsi:type="dcterms:W3CDTF">2021-11-11T04:25:00Z</dcterms:modified>
</cp:coreProperties>
</file>